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E834C" w14:textId="77777777" w:rsidR="00C76669" w:rsidRPr="00671A19" w:rsidRDefault="00C76669" w:rsidP="00341B57">
      <w:pPr>
        <w:pStyle w:val="BodyText"/>
        <w:jc w:val="center"/>
        <w:rPr>
          <w:rFonts w:ascii="Calibri" w:hAnsi="Calibri" w:cs="Arial"/>
          <w:b/>
          <w:i w:val="0"/>
        </w:rPr>
      </w:pPr>
    </w:p>
    <w:p w14:paraId="703FE920" w14:textId="77777777" w:rsidR="00C76669" w:rsidRPr="00671A19" w:rsidRDefault="00C76669" w:rsidP="00341B57">
      <w:pPr>
        <w:pStyle w:val="BodyText"/>
        <w:jc w:val="center"/>
        <w:rPr>
          <w:rFonts w:ascii="Calibri" w:hAnsi="Calibri" w:cs="Arial"/>
          <w:b/>
          <w:i w:val="0"/>
        </w:rPr>
      </w:pPr>
    </w:p>
    <w:p w14:paraId="5EDF6DC1" w14:textId="77777777" w:rsidR="001E06AB" w:rsidRDefault="00947BD2" w:rsidP="00E565D9">
      <w:pPr>
        <w:pStyle w:val="BodyText"/>
        <w:jc w:val="center"/>
        <w:outlineLvl w:val="0"/>
        <w:rPr>
          <w:rFonts w:ascii="Calibri" w:hAnsi="Calibri" w:cs="Arial"/>
          <w:b/>
          <w:bCs/>
          <w:i w:val="0"/>
          <w:sz w:val="56"/>
          <w:szCs w:val="56"/>
        </w:rPr>
      </w:pPr>
      <w:r>
        <w:rPr>
          <w:rFonts w:ascii="Calibri" w:hAnsi="Calibri"/>
          <w:noProof/>
          <w:sz w:val="24"/>
          <w:lang w:eastAsia="en-GB"/>
        </w:rPr>
        <w:drawing>
          <wp:inline distT="0" distB="0" distL="0" distR="0" wp14:anchorId="6DCF79A3" wp14:editId="4B7A5A53">
            <wp:extent cx="5295900" cy="1104900"/>
            <wp:effectExtent l="0" t="0" r="0" b="0"/>
            <wp:docPr id="1" name="Picture 6" descr="IOMFSA_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OMFSA_landscap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95900" cy="1104900"/>
                    </a:xfrm>
                    <a:prstGeom prst="rect">
                      <a:avLst/>
                    </a:prstGeom>
                    <a:noFill/>
                    <a:ln>
                      <a:noFill/>
                    </a:ln>
                  </pic:spPr>
                </pic:pic>
              </a:graphicData>
            </a:graphic>
          </wp:inline>
        </w:drawing>
      </w:r>
    </w:p>
    <w:p w14:paraId="3C826C24" w14:textId="77777777" w:rsidR="00225554" w:rsidRDefault="00225554" w:rsidP="00225554">
      <w:pPr>
        <w:pStyle w:val="BodyText"/>
        <w:jc w:val="center"/>
        <w:outlineLvl w:val="0"/>
        <w:rPr>
          <w:rFonts w:ascii="Calibri" w:hAnsi="Calibri" w:cs="Arial"/>
          <w:b/>
          <w:i w:val="0"/>
          <w:color w:val="765431"/>
          <w:sz w:val="40"/>
          <w:szCs w:val="40"/>
        </w:rPr>
      </w:pPr>
    </w:p>
    <w:p w14:paraId="04C00B36" w14:textId="47F96753" w:rsidR="00446A2A" w:rsidRDefault="00446A2A" w:rsidP="00446A2A">
      <w:pPr>
        <w:pStyle w:val="BodyText"/>
        <w:jc w:val="center"/>
        <w:rPr>
          <w:rFonts w:ascii="Calibri" w:hAnsi="Calibri" w:cs="Arial"/>
          <w:b/>
          <w:i w:val="0"/>
          <w:sz w:val="48"/>
          <w:szCs w:val="48"/>
        </w:rPr>
      </w:pPr>
    </w:p>
    <w:p w14:paraId="5D1060CF" w14:textId="1A13554C" w:rsidR="00777EF1" w:rsidRPr="00671A19" w:rsidRDefault="00777EF1" w:rsidP="00215AD5">
      <w:pPr>
        <w:pStyle w:val="BodyText"/>
        <w:rPr>
          <w:rFonts w:ascii="Calibri" w:hAnsi="Calibri" w:cs="Arial"/>
          <w:b/>
          <w:i w:val="0"/>
          <w:sz w:val="48"/>
          <w:szCs w:val="48"/>
        </w:rPr>
      </w:pPr>
    </w:p>
    <w:p w14:paraId="567ADA20" w14:textId="77777777" w:rsidR="00617AAA" w:rsidRPr="00B5331D" w:rsidRDefault="00617AAA" w:rsidP="00B5331D">
      <w:pPr>
        <w:pStyle w:val="FSACoverSheetMainTitle"/>
        <w:spacing w:line="300" w:lineRule="auto"/>
      </w:pPr>
      <w:r w:rsidRPr="00B5331D">
        <w:t xml:space="preserve">Application Form </w:t>
      </w:r>
    </w:p>
    <w:p w14:paraId="6808F975" w14:textId="6E1E763F" w:rsidR="00933076" w:rsidRDefault="00933076" w:rsidP="00446A2A">
      <w:pPr>
        <w:pStyle w:val="BodyText"/>
        <w:jc w:val="center"/>
        <w:rPr>
          <w:rFonts w:ascii="Calibri" w:hAnsi="Calibri" w:cs="Arial"/>
          <w:b/>
          <w:sz w:val="28"/>
          <w:szCs w:val="28"/>
        </w:rPr>
      </w:pPr>
    </w:p>
    <w:p w14:paraId="72CC64E4" w14:textId="77777777" w:rsidR="009F5186" w:rsidRDefault="00777EF1" w:rsidP="009F5186">
      <w:pPr>
        <w:pStyle w:val="FSACoverSheetSub-title"/>
        <w:spacing w:line="300" w:lineRule="auto"/>
      </w:pPr>
      <w:r>
        <w:t xml:space="preserve">For </w:t>
      </w:r>
      <w:r w:rsidR="009F5186">
        <w:t xml:space="preserve">consent to be continued as </w:t>
      </w:r>
    </w:p>
    <w:p w14:paraId="4B55EE46" w14:textId="7350835C" w:rsidR="00777EF1" w:rsidRDefault="009F5186" w:rsidP="009F5186">
      <w:pPr>
        <w:pStyle w:val="FSACoverSheetSub-title"/>
        <w:spacing w:line="300" w:lineRule="auto"/>
      </w:pPr>
      <w:r>
        <w:t>an authorised insurer in the Isle of Man</w:t>
      </w:r>
    </w:p>
    <w:p w14:paraId="01402C7D" w14:textId="46CF6977" w:rsidR="00777EF1" w:rsidRDefault="00777EF1" w:rsidP="00777EF1">
      <w:pPr>
        <w:pStyle w:val="FSACoverSheetSub-title"/>
        <w:spacing w:line="300" w:lineRule="auto"/>
      </w:pPr>
    </w:p>
    <w:p w14:paraId="1E0DDDE3" w14:textId="3C39F381" w:rsidR="00777EF1" w:rsidRPr="008D668D" w:rsidRDefault="00777EF1" w:rsidP="00777EF1">
      <w:pPr>
        <w:pStyle w:val="FSACoverSheetdocumentdate"/>
        <w:spacing w:line="300" w:lineRule="auto"/>
      </w:pPr>
      <w:r>
        <w:t>30 June 2022</w:t>
      </w:r>
    </w:p>
    <w:p w14:paraId="21AB5250" w14:textId="77777777" w:rsidR="00777EF1" w:rsidRDefault="00777EF1" w:rsidP="00446A2A">
      <w:pPr>
        <w:pStyle w:val="BodyText"/>
        <w:jc w:val="center"/>
        <w:rPr>
          <w:rFonts w:ascii="Calibri" w:hAnsi="Calibri" w:cs="Arial"/>
          <w:b/>
          <w:sz w:val="28"/>
          <w:szCs w:val="28"/>
        </w:rPr>
      </w:pPr>
    </w:p>
    <w:p w14:paraId="63D4E5A4" w14:textId="014628F4" w:rsidR="00446A2A" w:rsidRDefault="00446A2A" w:rsidP="00446A2A">
      <w:pPr>
        <w:jc w:val="both"/>
        <w:rPr>
          <w:rFonts w:ascii="Calibri" w:hAnsi="Calibri" w:cs="Arial"/>
          <w:i/>
          <w:sz w:val="28"/>
        </w:rPr>
      </w:pPr>
    </w:p>
    <w:p w14:paraId="7B9DC944" w14:textId="5813F224" w:rsidR="00777EF1" w:rsidRDefault="00777EF1" w:rsidP="00446A2A">
      <w:pPr>
        <w:jc w:val="both"/>
        <w:rPr>
          <w:rFonts w:ascii="Calibri" w:hAnsi="Calibri" w:cs="Arial"/>
          <w:i/>
          <w:sz w:val="28"/>
        </w:rPr>
      </w:pPr>
    </w:p>
    <w:p w14:paraId="103D36EF" w14:textId="459E978C" w:rsidR="00777EF1" w:rsidRDefault="00777EF1" w:rsidP="00446A2A">
      <w:pPr>
        <w:jc w:val="both"/>
        <w:rPr>
          <w:rFonts w:ascii="Calibri" w:hAnsi="Calibri" w:cs="Arial"/>
          <w:i/>
          <w:sz w:val="28"/>
        </w:rPr>
      </w:pPr>
    </w:p>
    <w:p w14:paraId="7028AF79" w14:textId="1E702792" w:rsidR="00777EF1" w:rsidRDefault="00777EF1" w:rsidP="00446A2A">
      <w:pPr>
        <w:jc w:val="both"/>
        <w:rPr>
          <w:rFonts w:ascii="Calibri" w:hAnsi="Calibri" w:cs="Arial"/>
          <w:i/>
          <w:sz w:val="28"/>
        </w:rPr>
      </w:pPr>
    </w:p>
    <w:p w14:paraId="4FAACEA6" w14:textId="30193EEB" w:rsidR="00777EF1" w:rsidRDefault="00777EF1" w:rsidP="00446A2A">
      <w:pPr>
        <w:jc w:val="both"/>
        <w:rPr>
          <w:rFonts w:ascii="Calibri" w:hAnsi="Calibri" w:cs="Arial"/>
          <w:i/>
          <w:sz w:val="28"/>
        </w:rPr>
      </w:pPr>
    </w:p>
    <w:p w14:paraId="538F81EE" w14:textId="7CAAB988" w:rsidR="00777EF1" w:rsidRDefault="00777EF1" w:rsidP="00446A2A">
      <w:pPr>
        <w:jc w:val="both"/>
        <w:rPr>
          <w:rFonts w:ascii="Calibri" w:hAnsi="Calibri" w:cs="Arial"/>
          <w:i/>
          <w:sz w:val="28"/>
        </w:rPr>
      </w:pPr>
    </w:p>
    <w:p w14:paraId="3C9CA37F" w14:textId="77777777" w:rsidR="00777EF1" w:rsidRPr="00671A19" w:rsidRDefault="00777EF1" w:rsidP="00446A2A">
      <w:pPr>
        <w:jc w:val="both"/>
        <w:rPr>
          <w:rFonts w:ascii="Calibri" w:hAnsi="Calibri" w:cs="Arial"/>
          <w:i/>
          <w:sz w:val="28"/>
        </w:rPr>
      </w:pPr>
    </w:p>
    <w:p w14:paraId="797AB6EA" w14:textId="77777777" w:rsidR="00446A2A" w:rsidRPr="00671A19" w:rsidRDefault="00446A2A" w:rsidP="00446A2A">
      <w:pPr>
        <w:jc w:val="center"/>
        <w:rPr>
          <w:rFonts w:ascii="Calibri" w:hAnsi="Calibri" w:cs="Arial"/>
          <w:b/>
        </w:rPr>
      </w:pPr>
    </w:p>
    <w:p w14:paraId="73C83640" w14:textId="6B8209D1" w:rsidR="00446A2A" w:rsidRPr="00671A19" w:rsidRDefault="00446A2A" w:rsidP="00446A2A">
      <w:pPr>
        <w:jc w:val="center"/>
        <w:rPr>
          <w:rFonts w:ascii="Calibri" w:hAnsi="Calibri" w:cs="Arial"/>
          <w:b/>
        </w:rPr>
      </w:pPr>
    </w:p>
    <w:p w14:paraId="24FE9B0A" w14:textId="77777777" w:rsidR="001E06AB" w:rsidRPr="001E06AB" w:rsidRDefault="001E06AB" w:rsidP="001E06AB">
      <w:pPr>
        <w:rPr>
          <w:rFonts w:ascii="Calibri" w:hAnsi="Calibri" w:cs="Arial"/>
          <w:sz w:val="24"/>
          <w:szCs w:val="24"/>
        </w:rPr>
      </w:pPr>
      <w:r w:rsidRPr="001E06AB">
        <w:rPr>
          <w:rFonts w:ascii="Calibri" w:hAnsi="Calibri" w:cs="Arial"/>
          <w:sz w:val="24"/>
          <w:szCs w:val="24"/>
        </w:rPr>
        <w:t>Completed applications, together with any supporting material, should be sent to:</w:t>
      </w:r>
    </w:p>
    <w:p w14:paraId="568EA0D4" w14:textId="1BA46BB0" w:rsidR="001E06AB" w:rsidRDefault="001E06AB" w:rsidP="00B813D8">
      <w:pPr>
        <w:rPr>
          <w:rFonts w:ascii="Calibri" w:hAnsi="Calibri" w:cs="Arial"/>
          <w:sz w:val="24"/>
          <w:szCs w:val="24"/>
        </w:rPr>
      </w:pPr>
    </w:p>
    <w:p w14:paraId="63F7A8D5" w14:textId="77777777" w:rsidR="00B813D8" w:rsidRDefault="00B813D8" w:rsidP="00B813D8">
      <w:pPr>
        <w:rPr>
          <w:rFonts w:ascii="Calibri" w:hAnsi="Calibri" w:cs="Arial"/>
          <w:sz w:val="24"/>
          <w:szCs w:val="24"/>
        </w:rPr>
      </w:pPr>
      <w:r>
        <w:rPr>
          <w:rFonts w:ascii="Calibri" w:hAnsi="Calibri" w:cs="Arial"/>
          <w:sz w:val="24"/>
          <w:szCs w:val="24"/>
        </w:rPr>
        <w:t>L</w:t>
      </w:r>
      <w:r w:rsidRPr="005341CA">
        <w:rPr>
          <w:rFonts w:ascii="Calibri" w:hAnsi="Calibri" w:cs="Arial"/>
          <w:sz w:val="24"/>
          <w:szCs w:val="24"/>
        </w:rPr>
        <w:t xml:space="preserve">ong-term: </w:t>
      </w:r>
      <w:hyperlink r:id="rId13" w:history="1">
        <w:r w:rsidRPr="00204AAC">
          <w:rPr>
            <w:rStyle w:val="Hyperlink"/>
            <w:rFonts w:ascii="Calibri" w:hAnsi="Calibri" w:cs="Arial"/>
            <w:sz w:val="24"/>
            <w:szCs w:val="24"/>
          </w:rPr>
          <w:t>life@iomfsa.im</w:t>
        </w:r>
      </w:hyperlink>
      <w:r>
        <w:rPr>
          <w:rFonts w:ascii="Calibri" w:hAnsi="Calibri" w:cs="Arial"/>
          <w:sz w:val="24"/>
          <w:szCs w:val="24"/>
        </w:rPr>
        <w:t xml:space="preserve"> </w:t>
      </w:r>
      <w:r w:rsidRPr="005341CA">
        <w:rPr>
          <w:rFonts w:ascii="Calibri" w:hAnsi="Calibri" w:cs="Arial"/>
          <w:sz w:val="24"/>
          <w:szCs w:val="24"/>
        </w:rPr>
        <w:t xml:space="preserve">or </w:t>
      </w:r>
      <w:proofErr w:type="spellStart"/>
      <w:proofErr w:type="gramStart"/>
      <w:r w:rsidRPr="005341CA">
        <w:rPr>
          <w:rFonts w:ascii="Calibri" w:hAnsi="Calibri" w:cs="Arial"/>
          <w:sz w:val="24"/>
          <w:szCs w:val="24"/>
        </w:rPr>
        <w:t>non long-term</w:t>
      </w:r>
      <w:proofErr w:type="spellEnd"/>
      <w:proofErr w:type="gramEnd"/>
      <w:r w:rsidRPr="005341CA">
        <w:rPr>
          <w:rFonts w:ascii="Calibri" w:hAnsi="Calibri" w:cs="Arial"/>
          <w:sz w:val="24"/>
          <w:szCs w:val="24"/>
        </w:rPr>
        <w:t xml:space="preserve">: </w:t>
      </w:r>
      <w:hyperlink r:id="rId14" w:history="1">
        <w:r w:rsidRPr="00204AAC">
          <w:rPr>
            <w:rStyle w:val="Hyperlink"/>
            <w:rFonts w:ascii="Calibri" w:hAnsi="Calibri" w:cs="Arial"/>
            <w:sz w:val="24"/>
            <w:szCs w:val="24"/>
          </w:rPr>
          <w:t>non-life@iomfsa.im</w:t>
        </w:r>
      </w:hyperlink>
    </w:p>
    <w:p w14:paraId="509E6A26" w14:textId="77777777" w:rsidR="00B813D8" w:rsidRDefault="00B813D8" w:rsidP="00B813D8">
      <w:pPr>
        <w:rPr>
          <w:rFonts w:ascii="Calibri" w:hAnsi="Calibri" w:cs="Arial"/>
          <w:sz w:val="24"/>
          <w:szCs w:val="24"/>
        </w:rPr>
      </w:pPr>
    </w:p>
    <w:p w14:paraId="38BCC8D2" w14:textId="457E244B" w:rsidR="00963793" w:rsidRPr="001E06AB" w:rsidRDefault="00946C62" w:rsidP="00963793">
      <w:pPr>
        <w:rPr>
          <w:rFonts w:ascii="Calibri" w:hAnsi="Calibri" w:cs="Arial"/>
          <w:sz w:val="24"/>
          <w:szCs w:val="24"/>
        </w:rPr>
      </w:pPr>
      <w:r>
        <w:rPr>
          <w:rFonts w:ascii="Calibri" w:hAnsi="Calibri" w:cs="Arial"/>
          <w:sz w:val="24"/>
          <w:szCs w:val="24"/>
        </w:rPr>
        <w:t>[</w:t>
      </w:r>
      <w:r w:rsidR="00B20298">
        <w:rPr>
          <w:rFonts w:ascii="Calibri" w:hAnsi="Calibri" w:cs="Arial"/>
          <w:sz w:val="24"/>
          <w:szCs w:val="24"/>
        </w:rPr>
        <w:t>Long-term / Non l</w:t>
      </w:r>
      <w:r w:rsidR="00963793">
        <w:rPr>
          <w:rFonts w:ascii="Calibri" w:hAnsi="Calibri" w:cs="Arial"/>
          <w:sz w:val="24"/>
          <w:szCs w:val="24"/>
        </w:rPr>
        <w:t>ong-</w:t>
      </w:r>
      <w:proofErr w:type="gramStart"/>
      <w:r w:rsidR="00963793">
        <w:rPr>
          <w:rFonts w:ascii="Calibri" w:hAnsi="Calibri" w:cs="Arial"/>
          <w:sz w:val="24"/>
          <w:szCs w:val="24"/>
        </w:rPr>
        <w:t>term</w:t>
      </w:r>
      <w:r>
        <w:rPr>
          <w:rFonts w:ascii="Calibri" w:hAnsi="Calibri" w:cs="Arial"/>
          <w:sz w:val="24"/>
          <w:szCs w:val="24"/>
        </w:rPr>
        <w:t>]*</w:t>
      </w:r>
      <w:proofErr w:type="gramEnd"/>
      <w:r w:rsidR="00963793">
        <w:rPr>
          <w:rFonts w:ascii="Calibri" w:hAnsi="Calibri" w:cs="Arial"/>
          <w:sz w:val="24"/>
          <w:szCs w:val="24"/>
        </w:rPr>
        <w:t xml:space="preserve"> Insurance Team</w:t>
      </w:r>
      <w:r>
        <w:rPr>
          <w:rFonts w:ascii="Calibri" w:hAnsi="Calibri" w:cs="Arial"/>
          <w:sz w:val="24"/>
          <w:szCs w:val="24"/>
        </w:rPr>
        <w:t xml:space="preserve"> (*delete as appropriate)</w:t>
      </w:r>
    </w:p>
    <w:p w14:paraId="3D70F808" w14:textId="77777777" w:rsidR="001E06AB" w:rsidRPr="001E06AB" w:rsidRDefault="001E06AB" w:rsidP="001E06AB">
      <w:pPr>
        <w:rPr>
          <w:rFonts w:ascii="Calibri" w:hAnsi="Calibri" w:cs="Arial"/>
          <w:sz w:val="24"/>
          <w:szCs w:val="24"/>
        </w:rPr>
      </w:pPr>
      <w:r w:rsidRPr="001E06AB">
        <w:rPr>
          <w:rFonts w:ascii="Calibri" w:hAnsi="Calibri" w:cs="Arial"/>
          <w:sz w:val="24"/>
          <w:szCs w:val="24"/>
        </w:rPr>
        <w:t>Isle of Man Financial Services Authority</w:t>
      </w:r>
    </w:p>
    <w:p w14:paraId="31E81948" w14:textId="77777777" w:rsidR="001E06AB" w:rsidRPr="001E06AB" w:rsidRDefault="001E06AB" w:rsidP="001E06AB">
      <w:pPr>
        <w:rPr>
          <w:rFonts w:ascii="Calibri" w:hAnsi="Calibri" w:cs="Arial"/>
          <w:sz w:val="24"/>
          <w:szCs w:val="24"/>
        </w:rPr>
      </w:pPr>
      <w:r w:rsidRPr="001E06AB">
        <w:rPr>
          <w:rFonts w:ascii="Calibri" w:hAnsi="Calibri" w:cs="Arial"/>
          <w:sz w:val="24"/>
          <w:szCs w:val="24"/>
        </w:rPr>
        <w:t>P O Box 58</w:t>
      </w:r>
    </w:p>
    <w:p w14:paraId="301EB8D9" w14:textId="77777777" w:rsidR="001E06AB" w:rsidRPr="001E06AB" w:rsidRDefault="001E06AB" w:rsidP="001E06AB">
      <w:pPr>
        <w:rPr>
          <w:rFonts w:ascii="Calibri" w:hAnsi="Calibri" w:cs="Arial"/>
          <w:sz w:val="24"/>
          <w:szCs w:val="24"/>
        </w:rPr>
      </w:pPr>
      <w:r w:rsidRPr="001E06AB">
        <w:rPr>
          <w:rFonts w:ascii="Calibri" w:hAnsi="Calibri" w:cs="Arial"/>
          <w:sz w:val="24"/>
          <w:szCs w:val="24"/>
        </w:rPr>
        <w:t>Finch Hill House</w:t>
      </w:r>
    </w:p>
    <w:p w14:paraId="25A62092" w14:textId="77777777" w:rsidR="001E06AB" w:rsidRPr="001E06AB" w:rsidRDefault="001E06AB" w:rsidP="001E06AB">
      <w:pPr>
        <w:rPr>
          <w:rFonts w:ascii="Calibri" w:hAnsi="Calibri" w:cs="Arial"/>
          <w:sz w:val="24"/>
          <w:szCs w:val="24"/>
        </w:rPr>
      </w:pPr>
      <w:r w:rsidRPr="001E06AB">
        <w:rPr>
          <w:rFonts w:ascii="Calibri" w:hAnsi="Calibri" w:cs="Arial"/>
          <w:sz w:val="24"/>
          <w:szCs w:val="24"/>
        </w:rPr>
        <w:t>Bucks Road</w:t>
      </w:r>
    </w:p>
    <w:p w14:paraId="2EE2702D" w14:textId="3EDDF239" w:rsidR="001E06AB" w:rsidRPr="001E06AB" w:rsidRDefault="001E06AB" w:rsidP="001E06AB">
      <w:pPr>
        <w:rPr>
          <w:rFonts w:ascii="Calibri" w:hAnsi="Calibri" w:cs="Arial"/>
          <w:sz w:val="24"/>
          <w:szCs w:val="24"/>
        </w:rPr>
      </w:pPr>
      <w:r w:rsidRPr="001E06AB">
        <w:rPr>
          <w:rFonts w:ascii="Calibri" w:hAnsi="Calibri" w:cs="Arial"/>
          <w:sz w:val="24"/>
          <w:szCs w:val="24"/>
        </w:rPr>
        <w:t>Douglas</w:t>
      </w:r>
      <w:r w:rsidR="00B5331D">
        <w:rPr>
          <w:rFonts w:ascii="Calibri" w:hAnsi="Calibri" w:cs="Arial"/>
          <w:sz w:val="24"/>
          <w:szCs w:val="24"/>
        </w:rPr>
        <w:t xml:space="preserve">, </w:t>
      </w:r>
      <w:r w:rsidRPr="001E06AB">
        <w:rPr>
          <w:rFonts w:ascii="Calibri" w:hAnsi="Calibri" w:cs="Arial"/>
          <w:sz w:val="24"/>
          <w:szCs w:val="24"/>
        </w:rPr>
        <w:t>Isle of Man</w:t>
      </w:r>
    </w:p>
    <w:p w14:paraId="0C009CA0" w14:textId="2E7BDCC6" w:rsidR="00933076" w:rsidRPr="00B5331D" w:rsidRDefault="001E06AB" w:rsidP="001E06AB">
      <w:pPr>
        <w:rPr>
          <w:rFonts w:ascii="Calibri" w:hAnsi="Calibri" w:cs="Arial"/>
          <w:sz w:val="24"/>
          <w:szCs w:val="24"/>
        </w:rPr>
      </w:pPr>
      <w:r w:rsidRPr="001E06AB">
        <w:rPr>
          <w:rFonts w:ascii="Calibri" w:hAnsi="Calibri" w:cs="Arial"/>
          <w:sz w:val="24"/>
          <w:szCs w:val="24"/>
        </w:rPr>
        <w:t>IM99 1DT</w:t>
      </w:r>
    </w:p>
    <w:p w14:paraId="3D952FAB" w14:textId="560084DB" w:rsidR="007F1581" w:rsidRDefault="00947BD2" w:rsidP="007F1581">
      <w:pPr>
        <w:rPr>
          <w:rFonts w:ascii="Calibri" w:hAnsi="Calibri" w:cs="Arial"/>
          <w:b/>
          <w:color w:val="765431"/>
          <w:sz w:val="28"/>
          <w:szCs w:val="28"/>
        </w:rPr>
      </w:pPr>
      <w:r>
        <w:rPr>
          <w:noProof/>
          <w:lang w:eastAsia="en-GB"/>
        </w:rPr>
        <mc:AlternateContent>
          <mc:Choice Requires="wps">
            <w:drawing>
              <wp:anchor distT="0" distB="0" distL="114300" distR="114300" simplePos="0" relativeHeight="251661312" behindDoc="0" locked="0" layoutInCell="1" allowOverlap="1" wp14:anchorId="18BA53AF" wp14:editId="3F29297B">
                <wp:simplePos x="0" y="0"/>
                <wp:positionH relativeFrom="column">
                  <wp:posOffset>-138430</wp:posOffset>
                </wp:positionH>
                <wp:positionV relativeFrom="paragraph">
                  <wp:posOffset>3806825</wp:posOffset>
                </wp:positionV>
                <wp:extent cx="1120140" cy="237490"/>
                <wp:effectExtent l="0" t="0" r="0" b="0"/>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14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5D0332" w14:textId="77777777" w:rsidR="00637E8A" w:rsidRPr="0025267D" w:rsidRDefault="00637E8A">
                            <w:pPr>
                              <w:rPr>
                                <w:rFonts w:ascii="Arial" w:hAnsi="Arial" w:cs="Arial"/>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8BA53AF" id="_x0000_t202" coordsize="21600,21600" o:spt="202" path="m,l,21600r21600,l21600,xe">
                <v:stroke joinstyle="miter"/>
                <v:path gradientshapeok="t" o:connecttype="rect"/>
              </v:shapetype>
              <v:shape id="Text Box 16" o:spid="_x0000_s1026" type="#_x0000_t202" style="position:absolute;margin-left:-10.9pt;margin-top:299.75pt;width:88.2pt;height:18.7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" stroked="f">
                <v:textbox style="mso-fit-shape-to-text:t">
                  <w:txbxContent>
                    <w:p w14:paraId="115D0332" w14:textId="77777777" w:rsidR="00637E8A" w:rsidRPr="0025267D" w:rsidRDefault="00637E8A">
                      <w:pPr>
                        <w:rPr>
                          <w:rFonts w:ascii="Arial" w:hAnsi="Arial" w:cs="Arial"/>
                        </w:rPr>
                      </w:pPr>
                    </w:p>
                  </w:txbxContent>
                </v:textbox>
              </v:shape>
            </w:pict>
          </mc:Fallback>
        </mc:AlternateContent>
      </w:r>
      <w:r w:rsidR="00446A2A" w:rsidRPr="00671A19">
        <w:rPr>
          <w:rFonts w:ascii="Calibri" w:hAnsi="Calibri" w:cs="Arial"/>
          <w:b/>
          <w:i/>
          <w:sz w:val="28"/>
          <w:szCs w:val="28"/>
        </w:rPr>
        <w:br w:type="page"/>
      </w:r>
      <w:bookmarkStart w:id="0" w:name="_Toc103073079"/>
      <w:r w:rsidR="007F1581" w:rsidRPr="007F1581">
        <w:rPr>
          <w:rFonts w:ascii="Calibri" w:hAnsi="Calibri" w:cs="Arial"/>
          <w:b/>
          <w:color w:val="765431"/>
          <w:sz w:val="28"/>
          <w:szCs w:val="28"/>
        </w:rPr>
        <w:lastRenderedPageBreak/>
        <w:t>Glossary</w:t>
      </w:r>
      <w:bookmarkEnd w:id="0"/>
      <w:r w:rsidR="007F1581" w:rsidRPr="007F1581">
        <w:rPr>
          <w:rFonts w:ascii="Calibri" w:hAnsi="Calibri" w:cs="Arial"/>
          <w:b/>
          <w:color w:val="765431"/>
          <w:sz w:val="28"/>
          <w:szCs w:val="28"/>
        </w:rPr>
        <w:t xml:space="preserve"> </w:t>
      </w:r>
    </w:p>
    <w:p w14:paraId="6CF5B187" w14:textId="77777777" w:rsidR="007F1581" w:rsidRPr="007F1581" w:rsidRDefault="007F1581" w:rsidP="007F1581">
      <w:pPr>
        <w:rPr>
          <w:rFonts w:ascii="Calibri" w:hAnsi="Calibri" w:cs="Arial"/>
          <w:b/>
          <w:color w:val="765431"/>
          <w:sz w:val="28"/>
          <w:szCs w:val="28"/>
        </w:rPr>
      </w:pPr>
    </w:p>
    <w:p w14:paraId="1F52926F" w14:textId="77777777" w:rsidR="007F1581" w:rsidRPr="00F02350" w:rsidRDefault="007F1581" w:rsidP="007F1581">
      <w:pPr>
        <w:tabs>
          <w:tab w:val="left" w:pos="1418"/>
        </w:tabs>
        <w:jc w:val="both"/>
        <w:rPr>
          <w:rFonts w:ascii="Calibri" w:hAnsi="Calibri" w:cs="Arial"/>
          <w:b/>
          <w:sz w:val="8"/>
          <w:szCs w:val="8"/>
        </w:rPr>
      </w:pPr>
    </w:p>
    <w:tbl>
      <w:tblPr>
        <w:tblW w:w="10240" w:type="dxa"/>
        <w:tblInd w:w="-176" w:type="dxa"/>
        <w:tblLook w:val="01E0" w:firstRow="1" w:lastRow="1" w:firstColumn="1" w:lastColumn="1" w:noHBand="0" w:noVBand="0"/>
      </w:tblPr>
      <w:tblGrid>
        <w:gridCol w:w="2586"/>
        <w:gridCol w:w="7654"/>
      </w:tblGrid>
      <w:tr w:rsidR="004F0F95" w:rsidRPr="00CC3976" w14:paraId="1A87982D" w14:textId="77777777" w:rsidTr="0044677E">
        <w:trPr>
          <w:trHeight w:val="391"/>
        </w:trPr>
        <w:tc>
          <w:tcPr>
            <w:tcW w:w="2586" w:type="dxa"/>
            <w:tcMar>
              <w:top w:w="170" w:type="dxa"/>
            </w:tcMar>
          </w:tcPr>
          <w:p w14:paraId="0BEC4FB3" w14:textId="683ABAE1" w:rsidR="004F0F95" w:rsidRPr="00DF481F" w:rsidRDefault="004F0F95" w:rsidP="0044677E">
            <w:pPr>
              <w:numPr>
                <w:ilvl w:val="12"/>
                <w:numId w:val="0"/>
              </w:numPr>
              <w:spacing w:after="120"/>
              <w:jc w:val="right"/>
              <w:rPr>
                <w:rFonts w:ascii="Calibri" w:hAnsi="Calibri" w:cs="Arial"/>
                <w:b/>
                <w:color w:val="775431"/>
                <w:sz w:val="24"/>
                <w:szCs w:val="24"/>
              </w:rPr>
            </w:pPr>
            <w:r>
              <w:rPr>
                <w:rFonts w:ascii="Calibri" w:hAnsi="Calibri" w:cs="Arial"/>
                <w:b/>
                <w:color w:val="775431"/>
                <w:sz w:val="24"/>
                <w:szCs w:val="24"/>
              </w:rPr>
              <w:t>1931 Act</w:t>
            </w:r>
          </w:p>
        </w:tc>
        <w:tc>
          <w:tcPr>
            <w:tcW w:w="7654" w:type="dxa"/>
            <w:tcMar>
              <w:top w:w="170" w:type="dxa"/>
            </w:tcMar>
          </w:tcPr>
          <w:p w14:paraId="03BA3B75" w14:textId="52683831" w:rsidR="004F0F95" w:rsidRPr="00CC3976" w:rsidRDefault="004F0F95" w:rsidP="0044677E">
            <w:pPr>
              <w:numPr>
                <w:ilvl w:val="12"/>
                <w:numId w:val="0"/>
              </w:numPr>
              <w:spacing w:after="120"/>
              <w:ind w:left="34"/>
              <w:rPr>
                <w:rFonts w:ascii="Calibri" w:hAnsi="Calibri" w:cs="Arial"/>
                <w:sz w:val="24"/>
                <w:szCs w:val="24"/>
              </w:rPr>
            </w:pPr>
            <w:hyperlink r:id="rId15" w:history="1">
              <w:r w:rsidRPr="00B064DD">
                <w:rPr>
                  <w:rStyle w:val="Hyperlink"/>
                  <w:rFonts w:ascii="Calibri" w:hAnsi="Calibri" w:cs="Arial"/>
                  <w:sz w:val="24"/>
                  <w:szCs w:val="24"/>
                </w:rPr>
                <w:t>Companies Act 1931</w:t>
              </w:r>
            </w:hyperlink>
          </w:p>
        </w:tc>
      </w:tr>
      <w:tr w:rsidR="007F1581" w:rsidRPr="00CC3976" w14:paraId="186F0B36" w14:textId="77777777" w:rsidTr="0044677E">
        <w:trPr>
          <w:trHeight w:val="391"/>
        </w:trPr>
        <w:tc>
          <w:tcPr>
            <w:tcW w:w="2586" w:type="dxa"/>
            <w:tcMar>
              <w:top w:w="170" w:type="dxa"/>
            </w:tcMar>
          </w:tcPr>
          <w:p w14:paraId="3DC86199" w14:textId="3F4527DE" w:rsidR="007F1581" w:rsidRPr="00DF481F" w:rsidRDefault="00637E8A" w:rsidP="0044677E">
            <w:pPr>
              <w:numPr>
                <w:ilvl w:val="12"/>
                <w:numId w:val="0"/>
              </w:numPr>
              <w:spacing w:after="120"/>
              <w:jc w:val="right"/>
              <w:rPr>
                <w:rFonts w:ascii="Calibri" w:hAnsi="Calibri" w:cs="Arial"/>
                <w:b/>
                <w:sz w:val="24"/>
                <w:szCs w:val="24"/>
              </w:rPr>
            </w:pPr>
            <w:r>
              <w:rPr>
                <w:rFonts w:ascii="Calibri" w:hAnsi="Calibri" w:cs="Arial"/>
                <w:b/>
                <w:color w:val="775431"/>
                <w:sz w:val="24"/>
                <w:szCs w:val="24"/>
              </w:rPr>
              <w:t xml:space="preserve">The </w:t>
            </w:r>
            <w:r w:rsidR="007F1581" w:rsidRPr="00DF481F">
              <w:rPr>
                <w:rFonts w:ascii="Calibri" w:hAnsi="Calibri" w:cs="Arial"/>
                <w:b/>
                <w:color w:val="775431"/>
                <w:sz w:val="24"/>
                <w:szCs w:val="24"/>
              </w:rPr>
              <w:t xml:space="preserve">Act </w:t>
            </w:r>
          </w:p>
        </w:tc>
        <w:tc>
          <w:tcPr>
            <w:tcW w:w="7654" w:type="dxa"/>
            <w:tcMar>
              <w:top w:w="170" w:type="dxa"/>
            </w:tcMar>
          </w:tcPr>
          <w:p w14:paraId="4B550A0A" w14:textId="0C62C916" w:rsidR="007F1581" w:rsidRPr="00CC3976" w:rsidRDefault="007F1581" w:rsidP="0044677E">
            <w:pPr>
              <w:numPr>
                <w:ilvl w:val="12"/>
                <w:numId w:val="0"/>
              </w:numPr>
              <w:spacing w:after="120"/>
              <w:ind w:left="34"/>
              <w:rPr>
                <w:rFonts w:ascii="Calibri" w:hAnsi="Calibri" w:cs="Arial"/>
                <w:sz w:val="24"/>
                <w:szCs w:val="24"/>
              </w:rPr>
            </w:pPr>
            <w:hyperlink r:id="rId16" w:history="1">
              <w:r w:rsidRPr="00B064DD">
                <w:rPr>
                  <w:rStyle w:val="Hyperlink"/>
                  <w:rFonts w:ascii="Calibri" w:hAnsi="Calibri" w:cs="Arial"/>
                  <w:sz w:val="24"/>
                  <w:szCs w:val="24"/>
                </w:rPr>
                <w:t>Insurance Act 2008</w:t>
              </w:r>
            </w:hyperlink>
          </w:p>
        </w:tc>
      </w:tr>
      <w:tr w:rsidR="007F1581" w:rsidRPr="00CC3976" w14:paraId="2A23779F" w14:textId="77777777" w:rsidTr="0044677E">
        <w:trPr>
          <w:trHeight w:val="368"/>
        </w:trPr>
        <w:tc>
          <w:tcPr>
            <w:tcW w:w="2586" w:type="dxa"/>
            <w:tcMar>
              <w:top w:w="170" w:type="dxa"/>
            </w:tcMar>
          </w:tcPr>
          <w:p w14:paraId="770DC778" w14:textId="3E6819AB" w:rsidR="007F1581" w:rsidRPr="00DF481F" w:rsidRDefault="00637E8A" w:rsidP="0044677E">
            <w:pPr>
              <w:numPr>
                <w:ilvl w:val="12"/>
                <w:numId w:val="0"/>
              </w:numPr>
              <w:spacing w:after="120"/>
              <w:jc w:val="right"/>
              <w:rPr>
                <w:rFonts w:ascii="Calibri" w:hAnsi="Calibri" w:cs="Arial"/>
                <w:b/>
                <w:sz w:val="24"/>
                <w:szCs w:val="24"/>
              </w:rPr>
            </w:pPr>
            <w:r>
              <w:rPr>
                <w:rFonts w:ascii="Calibri" w:hAnsi="Calibri" w:cs="Arial"/>
                <w:b/>
                <w:color w:val="775431"/>
                <w:sz w:val="24"/>
                <w:szCs w:val="24"/>
              </w:rPr>
              <w:t xml:space="preserve">The </w:t>
            </w:r>
            <w:r w:rsidR="007F1581" w:rsidRPr="00DF481F">
              <w:rPr>
                <w:rFonts w:ascii="Calibri" w:hAnsi="Calibri" w:cs="Arial"/>
                <w:b/>
                <w:color w:val="775431"/>
                <w:sz w:val="24"/>
                <w:szCs w:val="24"/>
              </w:rPr>
              <w:t>Authority</w:t>
            </w:r>
          </w:p>
        </w:tc>
        <w:tc>
          <w:tcPr>
            <w:tcW w:w="7654" w:type="dxa"/>
            <w:tcMar>
              <w:top w:w="170" w:type="dxa"/>
            </w:tcMar>
          </w:tcPr>
          <w:p w14:paraId="66AA30EA" w14:textId="77777777" w:rsidR="007F1581" w:rsidRPr="00CC3976" w:rsidRDefault="007F1581" w:rsidP="0044677E">
            <w:pPr>
              <w:numPr>
                <w:ilvl w:val="12"/>
                <w:numId w:val="0"/>
              </w:numPr>
              <w:spacing w:after="120"/>
              <w:ind w:left="34"/>
              <w:rPr>
                <w:rFonts w:ascii="Calibri" w:hAnsi="Calibri" w:cs="Arial"/>
                <w:sz w:val="24"/>
                <w:szCs w:val="24"/>
              </w:rPr>
            </w:pPr>
            <w:r>
              <w:rPr>
                <w:rFonts w:ascii="Calibri" w:hAnsi="Calibri" w:cs="Arial"/>
                <w:sz w:val="24"/>
                <w:szCs w:val="24"/>
              </w:rPr>
              <w:t>Isle of Man Financial Services Authority</w:t>
            </w:r>
          </w:p>
        </w:tc>
      </w:tr>
      <w:tr w:rsidR="007F1581" w:rsidRPr="00CC3976" w14:paraId="40F472C0" w14:textId="77777777" w:rsidTr="0044677E">
        <w:trPr>
          <w:trHeight w:val="557"/>
        </w:trPr>
        <w:tc>
          <w:tcPr>
            <w:tcW w:w="2586" w:type="dxa"/>
            <w:tcMar>
              <w:top w:w="170" w:type="dxa"/>
            </w:tcMar>
          </w:tcPr>
          <w:p w14:paraId="51A1D68D" w14:textId="77777777" w:rsidR="007F1581" w:rsidRPr="007F1581" w:rsidRDefault="007F1581" w:rsidP="0044677E">
            <w:pPr>
              <w:spacing w:after="120"/>
              <w:jc w:val="right"/>
              <w:rPr>
                <w:rFonts w:ascii="Calibri" w:hAnsi="Calibri" w:cs="Arial"/>
                <w:b/>
                <w:bCs/>
                <w:iCs/>
                <w:sz w:val="24"/>
                <w:szCs w:val="24"/>
              </w:rPr>
            </w:pPr>
            <w:r w:rsidRPr="007F1581">
              <w:rPr>
                <w:rFonts w:ascii="Calibri" w:hAnsi="Calibri" w:cs="Arial"/>
                <w:b/>
                <w:bCs/>
                <w:iCs/>
                <w:color w:val="775431"/>
                <w:sz w:val="24"/>
                <w:szCs w:val="24"/>
              </w:rPr>
              <w:t>Fully managed</w:t>
            </w:r>
          </w:p>
        </w:tc>
        <w:tc>
          <w:tcPr>
            <w:tcW w:w="7654" w:type="dxa"/>
            <w:tcMar>
              <w:top w:w="170" w:type="dxa"/>
            </w:tcMar>
          </w:tcPr>
          <w:p w14:paraId="48B0C7F9" w14:textId="3620C536" w:rsidR="007F1581" w:rsidRPr="00CC3976" w:rsidDel="00691DE6" w:rsidRDefault="007F1581" w:rsidP="007F1581">
            <w:pPr>
              <w:numPr>
                <w:ilvl w:val="12"/>
                <w:numId w:val="0"/>
              </w:numPr>
              <w:spacing w:after="120"/>
              <w:ind w:left="34"/>
              <w:rPr>
                <w:rFonts w:ascii="Calibri" w:hAnsi="Calibri" w:cs="Arial"/>
                <w:sz w:val="24"/>
                <w:szCs w:val="24"/>
              </w:rPr>
            </w:pPr>
            <w:r w:rsidRPr="007F1581">
              <w:rPr>
                <w:rFonts w:ascii="Calibri" w:hAnsi="Calibri" w:cs="Arial"/>
                <w:sz w:val="24"/>
                <w:szCs w:val="24"/>
              </w:rPr>
              <w:t xml:space="preserve">an </w:t>
            </w:r>
            <w:r w:rsidR="005D1054">
              <w:rPr>
                <w:rFonts w:ascii="Calibri" w:hAnsi="Calibri" w:cs="Arial"/>
                <w:sz w:val="24"/>
                <w:szCs w:val="24"/>
              </w:rPr>
              <w:t>applicant</w:t>
            </w:r>
            <w:r w:rsidRPr="007F1581">
              <w:rPr>
                <w:rFonts w:ascii="Calibri" w:hAnsi="Calibri" w:cs="Arial"/>
                <w:sz w:val="24"/>
                <w:szCs w:val="24"/>
              </w:rPr>
              <w:t xml:space="preserve"> that outsources all of </w:t>
            </w:r>
            <w:r w:rsidR="00637E8A">
              <w:rPr>
                <w:rFonts w:ascii="Calibri" w:hAnsi="Calibri" w:cs="Arial"/>
                <w:sz w:val="24"/>
                <w:szCs w:val="24"/>
              </w:rPr>
              <w:t>its</w:t>
            </w:r>
            <w:r w:rsidRPr="007F1581">
              <w:rPr>
                <w:rFonts w:ascii="Calibri" w:hAnsi="Calibri" w:cs="Arial"/>
                <w:sz w:val="24"/>
                <w:szCs w:val="24"/>
              </w:rPr>
              <w:t xml:space="preserve"> </w:t>
            </w:r>
            <w:proofErr w:type="gramStart"/>
            <w:r w:rsidRPr="007F1581">
              <w:rPr>
                <w:rFonts w:ascii="Calibri" w:hAnsi="Calibri" w:cs="Arial"/>
                <w:sz w:val="24"/>
                <w:szCs w:val="24"/>
              </w:rPr>
              <w:t>day to day</w:t>
            </w:r>
            <w:proofErr w:type="gramEnd"/>
            <w:r w:rsidRPr="007F1581">
              <w:rPr>
                <w:rFonts w:ascii="Calibri" w:hAnsi="Calibri" w:cs="Arial"/>
                <w:sz w:val="24"/>
                <w:szCs w:val="24"/>
              </w:rPr>
              <w:t xml:space="preserve"> management to a registered insurance manager</w:t>
            </w:r>
          </w:p>
        </w:tc>
      </w:tr>
      <w:tr w:rsidR="00BA37C9" w:rsidRPr="00CC3976" w14:paraId="725DF1BE" w14:textId="77777777" w:rsidTr="0044677E">
        <w:trPr>
          <w:trHeight w:val="281"/>
        </w:trPr>
        <w:tc>
          <w:tcPr>
            <w:tcW w:w="2586" w:type="dxa"/>
            <w:tcMar>
              <w:top w:w="170" w:type="dxa"/>
            </w:tcMar>
          </w:tcPr>
          <w:p w14:paraId="6AF80B22" w14:textId="24965C76" w:rsidR="00BA37C9" w:rsidRPr="007F1581" w:rsidRDefault="00BA37C9" w:rsidP="0044677E">
            <w:pPr>
              <w:spacing w:after="120"/>
              <w:ind w:left="1077" w:hanging="1077"/>
              <w:jc w:val="right"/>
              <w:rPr>
                <w:rFonts w:ascii="Calibri" w:hAnsi="Calibri" w:cs="Arial"/>
                <w:b/>
                <w:bCs/>
                <w:iCs/>
                <w:color w:val="775431"/>
                <w:sz w:val="24"/>
                <w:szCs w:val="24"/>
              </w:rPr>
            </w:pPr>
            <w:r>
              <w:rPr>
                <w:rFonts w:ascii="Calibri" w:hAnsi="Calibri" w:cs="Arial"/>
                <w:b/>
                <w:bCs/>
                <w:iCs/>
                <w:color w:val="775431"/>
                <w:sz w:val="24"/>
                <w:szCs w:val="24"/>
              </w:rPr>
              <w:t>IOM</w:t>
            </w:r>
          </w:p>
        </w:tc>
        <w:tc>
          <w:tcPr>
            <w:tcW w:w="7654" w:type="dxa"/>
            <w:tcMar>
              <w:top w:w="170" w:type="dxa"/>
            </w:tcMar>
          </w:tcPr>
          <w:p w14:paraId="48D0190D" w14:textId="6265ACFA" w:rsidR="00BA37C9" w:rsidRPr="007F1581" w:rsidRDefault="00BA37C9" w:rsidP="007F1581">
            <w:pPr>
              <w:numPr>
                <w:ilvl w:val="12"/>
                <w:numId w:val="0"/>
              </w:numPr>
              <w:spacing w:after="120"/>
              <w:ind w:left="34"/>
              <w:rPr>
                <w:rFonts w:ascii="Calibri" w:hAnsi="Calibri" w:cs="Arial"/>
                <w:sz w:val="24"/>
                <w:szCs w:val="24"/>
              </w:rPr>
            </w:pPr>
            <w:r>
              <w:rPr>
                <w:rFonts w:ascii="Calibri" w:hAnsi="Calibri" w:cs="Arial"/>
                <w:sz w:val="24"/>
                <w:szCs w:val="24"/>
              </w:rPr>
              <w:t>Isle of Man</w:t>
            </w:r>
          </w:p>
        </w:tc>
      </w:tr>
      <w:tr w:rsidR="007F1581" w:rsidRPr="00CC3976" w14:paraId="64183F43" w14:textId="77777777" w:rsidTr="0044677E">
        <w:trPr>
          <w:trHeight w:val="281"/>
        </w:trPr>
        <w:tc>
          <w:tcPr>
            <w:tcW w:w="2586" w:type="dxa"/>
            <w:tcMar>
              <w:top w:w="170" w:type="dxa"/>
            </w:tcMar>
          </w:tcPr>
          <w:p w14:paraId="7CE2FAAD" w14:textId="77777777" w:rsidR="007F1581" w:rsidRPr="007F1581" w:rsidRDefault="007F1581" w:rsidP="0044677E">
            <w:pPr>
              <w:spacing w:after="120"/>
              <w:ind w:left="1077" w:hanging="1077"/>
              <w:jc w:val="right"/>
              <w:rPr>
                <w:rFonts w:ascii="Calibri" w:hAnsi="Calibri" w:cs="Arial"/>
                <w:b/>
                <w:bCs/>
                <w:iCs/>
                <w:color w:val="775431"/>
                <w:sz w:val="24"/>
                <w:szCs w:val="24"/>
              </w:rPr>
            </w:pPr>
            <w:r w:rsidRPr="007F1581">
              <w:rPr>
                <w:rFonts w:ascii="Calibri" w:hAnsi="Calibri" w:cs="Arial"/>
                <w:b/>
                <w:bCs/>
                <w:iCs/>
                <w:color w:val="775431"/>
                <w:sz w:val="24"/>
                <w:szCs w:val="24"/>
              </w:rPr>
              <w:t>Long-term</w:t>
            </w:r>
          </w:p>
        </w:tc>
        <w:tc>
          <w:tcPr>
            <w:tcW w:w="7654" w:type="dxa"/>
            <w:tcMar>
              <w:top w:w="170" w:type="dxa"/>
            </w:tcMar>
          </w:tcPr>
          <w:p w14:paraId="2AB7B144" w14:textId="16AFF97B" w:rsidR="007F1581" w:rsidRPr="007F1581" w:rsidRDefault="007F1581" w:rsidP="007F1581">
            <w:pPr>
              <w:numPr>
                <w:ilvl w:val="12"/>
                <w:numId w:val="0"/>
              </w:numPr>
              <w:spacing w:after="120"/>
              <w:ind w:left="34"/>
              <w:rPr>
                <w:rFonts w:ascii="Calibri" w:hAnsi="Calibri" w:cs="Arial"/>
                <w:sz w:val="24"/>
                <w:szCs w:val="24"/>
              </w:rPr>
            </w:pPr>
            <w:r w:rsidRPr="007F1581">
              <w:rPr>
                <w:rFonts w:ascii="Calibri" w:hAnsi="Calibri" w:cs="Arial"/>
                <w:sz w:val="24"/>
                <w:szCs w:val="24"/>
              </w:rPr>
              <w:t xml:space="preserve">those </w:t>
            </w:r>
            <w:r w:rsidR="005D1054">
              <w:rPr>
                <w:rFonts w:ascii="Calibri" w:hAnsi="Calibri" w:cs="Arial"/>
                <w:sz w:val="24"/>
                <w:szCs w:val="24"/>
              </w:rPr>
              <w:t>applicant</w:t>
            </w:r>
            <w:r w:rsidRPr="007F1581">
              <w:rPr>
                <w:rFonts w:ascii="Calibri" w:hAnsi="Calibri" w:cs="Arial"/>
                <w:sz w:val="24"/>
                <w:szCs w:val="24"/>
              </w:rPr>
              <w:t>s proposing to hold classes 1-2 or class 10 authorisation</w:t>
            </w:r>
            <w:r w:rsidR="00637E8A">
              <w:rPr>
                <w:rFonts w:ascii="Calibri" w:hAnsi="Calibri" w:cs="Arial"/>
                <w:sz w:val="24"/>
                <w:szCs w:val="24"/>
              </w:rPr>
              <w:t xml:space="preserve"> or classes 1-2 or class 10 within class 12</w:t>
            </w:r>
          </w:p>
        </w:tc>
      </w:tr>
      <w:tr w:rsidR="007F1581" w:rsidRPr="00CC3976" w14:paraId="324852ED" w14:textId="77777777" w:rsidTr="0044677E">
        <w:trPr>
          <w:trHeight w:val="281"/>
        </w:trPr>
        <w:tc>
          <w:tcPr>
            <w:tcW w:w="2586" w:type="dxa"/>
            <w:tcMar>
              <w:top w:w="170" w:type="dxa"/>
            </w:tcMar>
          </w:tcPr>
          <w:p w14:paraId="7EBC209F" w14:textId="77777777" w:rsidR="007F1581" w:rsidRPr="007F1581" w:rsidRDefault="007F1581" w:rsidP="0044677E">
            <w:pPr>
              <w:spacing w:after="120"/>
              <w:ind w:left="1077" w:hanging="1077"/>
              <w:jc w:val="right"/>
              <w:rPr>
                <w:rFonts w:ascii="Calibri" w:hAnsi="Calibri" w:cs="Arial"/>
                <w:b/>
                <w:bCs/>
                <w:iCs/>
                <w:color w:val="775431"/>
                <w:sz w:val="24"/>
                <w:szCs w:val="24"/>
              </w:rPr>
            </w:pPr>
            <w:proofErr w:type="gramStart"/>
            <w:r w:rsidRPr="007F1581">
              <w:rPr>
                <w:rFonts w:ascii="Calibri" w:hAnsi="Calibri" w:cs="Arial"/>
                <w:b/>
                <w:bCs/>
                <w:iCs/>
                <w:color w:val="775431"/>
                <w:sz w:val="24"/>
                <w:szCs w:val="24"/>
              </w:rPr>
              <w:t>Non long-term</w:t>
            </w:r>
            <w:proofErr w:type="gramEnd"/>
          </w:p>
        </w:tc>
        <w:tc>
          <w:tcPr>
            <w:tcW w:w="7654" w:type="dxa"/>
            <w:tcMar>
              <w:top w:w="170" w:type="dxa"/>
            </w:tcMar>
          </w:tcPr>
          <w:p w14:paraId="123C6701" w14:textId="4D172244" w:rsidR="007F1581" w:rsidRPr="007F1581" w:rsidRDefault="007F1581" w:rsidP="007F1581">
            <w:pPr>
              <w:numPr>
                <w:ilvl w:val="12"/>
                <w:numId w:val="0"/>
              </w:numPr>
              <w:spacing w:after="120"/>
              <w:ind w:left="34"/>
              <w:rPr>
                <w:rFonts w:ascii="Calibri" w:hAnsi="Calibri" w:cs="Arial"/>
                <w:sz w:val="24"/>
                <w:szCs w:val="24"/>
              </w:rPr>
            </w:pPr>
            <w:r w:rsidRPr="007F1581">
              <w:rPr>
                <w:rFonts w:ascii="Calibri" w:hAnsi="Calibri" w:cs="Arial"/>
                <w:sz w:val="24"/>
                <w:szCs w:val="24"/>
              </w:rPr>
              <w:t xml:space="preserve">those </w:t>
            </w:r>
            <w:r w:rsidR="005D1054">
              <w:rPr>
                <w:rFonts w:ascii="Calibri" w:hAnsi="Calibri" w:cs="Arial"/>
                <w:sz w:val="24"/>
                <w:szCs w:val="24"/>
              </w:rPr>
              <w:t>applicant</w:t>
            </w:r>
            <w:r w:rsidRPr="007F1581">
              <w:rPr>
                <w:rFonts w:ascii="Calibri" w:hAnsi="Calibri" w:cs="Arial"/>
                <w:sz w:val="24"/>
                <w:szCs w:val="24"/>
              </w:rPr>
              <w:t>s proposing to hold any class of authorisation not included within the definition of long-term</w:t>
            </w:r>
            <w:r w:rsidR="00637E8A">
              <w:rPr>
                <w:rFonts w:ascii="Calibri" w:hAnsi="Calibri" w:cs="Arial"/>
                <w:sz w:val="24"/>
                <w:szCs w:val="24"/>
              </w:rPr>
              <w:t>, except class 13</w:t>
            </w:r>
          </w:p>
        </w:tc>
      </w:tr>
      <w:tr w:rsidR="007F1581" w:rsidRPr="00CC3976" w14:paraId="049E71EC" w14:textId="77777777" w:rsidTr="0044677E">
        <w:trPr>
          <w:trHeight w:val="281"/>
        </w:trPr>
        <w:tc>
          <w:tcPr>
            <w:tcW w:w="2586" w:type="dxa"/>
            <w:tcMar>
              <w:top w:w="170" w:type="dxa"/>
            </w:tcMar>
          </w:tcPr>
          <w:p w14:paraId="1BA22577" w14:textId="77777777" w:rsidR="007F1581" w:rsidRPr="007F1581" w:rsidRDefault="007F1581" w:rsidP="0044677E">
            <w:pPr>
              <w:spacing w:after="120"/>
              <w:ind w:left="1077" w:hanging="1077"/>
              <w:jc w:val="right"/>
              <w:rPr>
                <w:rFonts w:ascii="Calibri" w:hAnsi="Calibri" w:cs="Arial"/>
                <w:b/>
                <w:bCs/>
                <w:iCs/>
                <w:color w:val="775431"/>
                <w:sz w:val="24"/>
                <w:szCs w:val="24"/>
              </w:rPr>
            </w:pPr>
            <w:r w:rsidRPr="007F1581">
              <w:rPr>
                <w:rFonts w:ascii="Calibri" w:hAnsi="Calibri" w:cs="Arial"/>
                <w:b/>
                <w:bCs/>
                <w:iCs/>
                <w:color w:val="775431"/>
                <w:sz w:val="24"/>
                <w:szCs w:val="24"/>
              </w:rPr>
              <w:t>Partially managed</w:t>
            </w:r>
          </w:p>
        </w:tc>
        <w:tc>
          <w:tcPr>
            <w:tcW w:w="7654" w:type="dxa"/>
            <w:tcMar>
              <w:top w:w="170" w:type="dxa"/>
            </w:tcMar>
          </w:tcPr>
          <w:p w14:paraId="36841821" w14:textId="3DAD6CA6" w:rsidR="007F1581" w:rsidRPr="007F1581" w:rsidRDefault="007F1581" w:rsidP="007F1581">
            <w:pPr>
              <w:numPr>
                <w:ilvl w:val="12"/>
                <w:numId w:val="0"/>
              </w:numPr>
              <w:spacing w:after="120"/>
              <w:ind w:left="34"/>
              <w:rPr>
                <w:rFonts w:ascii="Calibri" w:hAnsi="Calibri" w:cs="Arial"/>
                <w:sz w:val="24"/>
                <w:szCs w:val="24"/>
              </w:rPr>
            </w:pPr>
            <w:r w:rsidRPr="007F1581">
              <w:rPr>
                <w:rFonts w:ascii="Calibri" w:hAnsi="Calibri" w:cs="Arial"/>
                <w:sz w:val="24"/>
                <w:szCs w:val="24"/>
              </w:rPr>
              <w:t xml:space="preserve">an </w:t>
            </w:r>
            <w:r w:rsidR="005D1054">
              <w:rPr>
                <w:rFonts w:ascii="Calibri" w:hAnsi="Calibri" w:cs="Arial"/>
                <w:sz w:val="24"/>
                <w:szCs w:val="24"/>
              </w:rPr>
              <w:t>applicant</w:t>
            </w:r>
            <w:r w:rsidRPr="007F1581">
              <w:rPr>
                <w:rFonts w:ascii="Calibri" w:hAnsi="Calibri" w:cs="Arial"/>
                <w:sz w:val="24"/>
                <w:szCs w:val="24"/>
              </w:rPr>
              <w:t xml:space="preserve"> that outsources only certain day to day management activities to a registered insurance manager</w:t>
            </w:r>
          </w:p>
        </w:tc>
      </w:tr>
      <w:tr w:rsidR="007F1581" w:rsidRPr="00CC3976" w14:paraId="47C08E48" w14:textId="77777777" w:rsidTr="0044677E">
        <w:trPr>
          <w:trHeight w:val="281"/>
        </w:trPr>
        <w:tc>
          <w:tcPr>
            <w:tcW w:w="2586" w:type="dxa"/>
            <w:tcMar>
              <w:top w:w="170" w:type="dxa"/>
            </w:tcMar>
          </w:tcPr>
          <w:p w14:paraId="4D852C99" w14:textId="77777777" w:rsidR="007F1581" w:rsidRDefault="007F1581" w:rsidP="0044677E">
            <w:pPr>
              <w:spacing w:after="120"/>
              <w:ind w:left="1077" w:hanging="1077"/>
              <w:jc w:val="right"/>
              <w:rPr>
                <w:rFonts w:ascii="Calibri" w:hAnsi="Calibri" w:cs="Arial"/>
                <w:b/>
                <w:bCs/>
                <w:iCs/>
                <w:color w:val="775431"/>
                <w:sz w:val="24"/>
                <w:szCs w:val="24"/>
              </w:rPr>
            </w:pPr>
            <w:r>
              <w:rPr>
                <w:rFonts w:ascii="Calibri" w:hAnsi="Calibri" w:cs="Arial"/>
                <w:b/>
                <w:bCs/>
                <w:iCs/>
                <w:color w:val="775431"/>
                <w:sz w:val="24"/>
                <w:szCs w:val="24"/>
              </w:rPr>
              <w:t>PCC</w:t>
            </w:r>
          </w:p>
        </w:tc>
        <w:tc>
          <w:tcPr>
            <w:tcW w:w="7654" w:type="dxa"/>
            <w:tcMar>
              <w:top w:w="170" w:type="dxa"/>
            </w:tcMar>
          </w:tcPr>
          <w:p w14:paraId="090CB676" w14:textId="77777777" w:rsidR="007F1581" w:rsidRPr="007F1581" w:rsidRDefault="007F1581" w:rsidP="007F1581">
            <w:pPr>
              <w:numPr>
                <w:ilvl w:val="12"/>
                <w:numId w:val="0"/>
              </w:numPr>
              <w:spacing w:after="120"/>
              <w:ind w:left="34"/>
              <w:rPr>
                <w:rFonts w:ascii="Calibri" w:hAnsi="Calibri" w:cs="Arial"/>
                <w:sz w:val="24"/>
                <w:szCs w:val="24"/>
              </w:rPr>
            </w:pPr>
            <w:r w:rsidRPr="007F1581">
              <w:rPr>
                <w:rFonts w:ascii="Calibri" w:hAnsi="Calibri" w:cs="Arial"/>
                <w:sz w:val="24"/>
                <w:szCs w:val="24"/>
              </w:rPr>
              <w:t>Protected Cell Company</w:t>
            </w:r>
          </w:p>
        </w:tc>
      </w:tr>
      <w:tr w:rsidR="00637E8A" w:rsidRPr="00CC3976" w14:paraId="58C35696" w14:textId="77777777" w:rsidTr="00637E8A">
        <w:trPr>
          <w:trHeight w:val="281"/>
        </w:trPr>
        <w:tc>
          <w:tcPr>
            <w:tcW w:w="2586" w:type="dxa"/>
            <w:tcMar>
              <w:top w:w="170" w:type="dxa"/>
            </w:tcMar>
          </w:tcPr>
          <w:p w14:paraId="4577679A" w14:textId="77777777" w:rsidR="00637E8A" w:rsidRPr="001D71AF" w:rsidRDefault="00637E8A" w:rsidP="00637E8A">
            <w:pPr>
              <w:spacing w:after="120"/>
              <w:ind w:left="1077" w:hanging="1077"/>
              <w:jc w:val="right"/>
              <w:rPr>
                <w:rFonts w:ascii="Calibri" w:hAnsi="Calibri" w:cs="Arial"/>
                <w:b/>
                <w:bCs/>
                <w:iCs/>
                <w:color w:val="775431"/>
                <w:szCs w:val="24"/>
              </w:rPr>
            </w:pPr>
            <w:r w:rsidRPr="00220C4E">
              <w:rPr>
                <w:rFonts w:ascii="Calibri" w:hAnsi="Calibri" w:cs="Arial"/>
                <w:b/>
                <w:bCs/>
                <w:iCs/>
                <w:color w:val="775431"/>
                <w:sz w:val="24"/>
                <w:szCs w:val="24"/>
              </w:rPr>
              <w:t>Registered insurance manager</w:t>
            </w:r>
          </w:p>
        </w:tc>
        <w:tc>
          <w:tcPr>
            <w:tcW w:w="7654" w:type="dxa"/>
            <w:tcMar>
              <w:top w:w="170" w:type="dxa"/>
            </w:tcMar>
          </w:tcPr>
          <w:p w14:paraId="10CE6347" w14:textId="77777777" w:rsidR="00637E8A" w:rsidRDefault="00637E8A" w:rsidP="00637E8A">
            <w:pPr>
              <w:numPr>
                <w:ilvl w:val="12"/>
                <w:numId w:val="0"/>
              </w:numPr>
              <w:spacing w:after="120"/>
              <w:ind w:left="34"/>
              <w:rPr>
                <w:rFonts w:cs="Arial"/>
                <w:szCs w:val="24"/>
              </w:rPr>
            </w:pPr>
            <w:r w:rsidRPr="00220C4E">
              <w:rPr>
                <w:rFonts w:ascii="Calibri" w:hAnsi="Calibri" w:cs="Arial"/>
                <w:sz w:val="24"/>
                <w:szCs w:val="24"/>
              </w:rPr>
              <w:t>an insurance manager which is r</w:t>
            </w:r>
            <w:r w:rsidRPr="00855FCE">
              <w:rPr>
                <w:rFonts w:ascii="Calibri" w:hAnsi="Calibri" w:cs="Arial"/>
                <w:sz w:val="24"/>
                <w:szCs w:val="24"/>
              </w:rPr>
              <w:t>egistered under</w:t>
            </w:r>
            <w:r w:rsidRPr="00220C4E">
              <w:rPr>
                <w:rFonts w:ascii="Calibri" w:hAnsi="Calibri" w:cs="Arial"/>
                <w:sz w:val="24"/>
                <w:szCs w:val="24"/>
              </w:rPr>
              <w:t xml:space="preserve"> Part 6 of the Act</w:t>
            </w:r>
          </w:p>
        </w:tc>
      </w:tr>
      <w:tr w:rsidR="00637E8A" w:rsidRPr="00CC3976" w14:paraId="54197174" w14:textId="77777777" w:rsidTr="00637E8A">
        <w:trPr>
          <w:trHeight w:val="281"/>
        </w:trPr>
        <w:tc>
          <w:tcPr>
            <w:tcW w:w="2586" w:type="dxa"/>
            <w:tcMar>
              <w:top w:w="170" w:type="dxa"/>
            </w:tcMar>
          </w:tcPr>
          <w:p w14:paraId="58DD9062" w14:textId="77777777" w:rsidR="00637E8A" w:rsidRPr="00220C4E" w:rsidRDefault="00637E8A" w:rsidP="00637E8A">
            <w:pPr>
              <w:spacing w:after="120"/>
              <w:ind w:left="1077" w:hanging="1077"/>
              <w:jc w:val="right"/>
              <w:rPr>
                <w:rFonts w:ascii="Calibri" w:hAnsi="Calibri" w:cs="Arial"/>
                <w:b/>
                <w:bCs/>
                <w:iCs/>
                <w:color w:val="775431"/>
                <w:sz w:val="24"/>
                <w:szCs w:val="24"/>
              </w:rPr>
            </w:pPr>
            <w:r w:rsidRPr="00220C4E">
              <w:rPr>
                <w:rFonts w:ascii="Calibri" w:hAnsi="Calibri" w:cs="Arial"/>
                <w:b/>
                <w:bCs/>
                <w:iCs/>
                <w:color w:val="775431"/>
                <w:sz w:val="24"/>
                <w:szCs w:val="24"/>
              </w:rPr>
              <w:t>Regulated insurance activities</w:t>
            </w:r>
          </w:p>
        </w:tc>
        <w:tc>
          <w:tcPr>
            <w:tcW w:w="7654" w:type="dxa"/>
            <w:tcMar>
              <w:top w:w="170" w:type="dxa"/>
            </w:tcMar>
          </w:tcPr>
          <w:p w14:paraId="46F8DBEA" w14:textId="77777777" w:rsidR="00637E8A" w:rsidRPr="00B813D8" w:rsidRDefault="00637E8A" w:rsidP="00637E8A">
            <w:pPr>
              <w:numPr>
                <w:ilvl w:val="12"/>
                <w:numId w:val="0"/>
              </w:numPr>
              <w:spacing w:after="120"/>
              <w:ind w:left="34"/>
              <w:rPr>
                <w:rFonts w:asciiTheme="minorHAnsi" w:hAnsiTheme="minorHAnsi" w:cstheme="minorHAnsi"/>
                <w:sz w:val="24"/>
                <w:szCs w:val="24"/>
              </w:rPr>
            </w:pPr>
            <w:r w:rsidRPr="00B813D8">
              <w:rPr>
                <w:rFonts w:asciiTheme="minorHAnsi" w:hAnsiTheme="minorHAnsi" w:cstheme="minorHAnsi"/>
                <w:sz w:val="24"/>
                <w:szCs w:val="24"/>
              </w:rPr>
              <w:t>the insurance activities in respect of which this application is being made</w:t>
            </w:r>
          </w:p>
        </w:tc>
      </w:tr>
      <w:tr w:rsidR="00581AD7" w:rsidRPr="00CC3976" w14:paraId="115C6D81" w14:textId="77777777" w:rsidTr="0044677E">
        <w:trPr>
          <w:trHeight w:val="281"/>
        </w:trPr>
        <w:tc>
          <w:tcPr>
            <w:tcW w:w="2586" w:type="dxa"/>
            <w:tcMar>
              <w:top w:w="170" w:type="dxa"/>
            </w:tcMar>
          </w:tcPr>
          <w:p w14:paraId="14525504" w14:textId="09A41977" w:rsidR="00581AD7" w:rsidRDefault="00581AD7" w:rsidP="0044677E">
            <w:pPr>
              <w:spacing w:after="120"/>
              <w:ind w:left="1077" w:hanging="1077"/>
              <w:jc w:val="right"/>
              <w:rPr>
                <w:rFonts w:ascii="Calibri" w:hAnsi="Calibri" w:cs="Arial"/>
                <w:b/>
                <w:bCs/>
                <w:iCs/>
                <w:color w:val="775431"/>
                <w:sz w:val="24"/>
                <w:szCs w:val="24"/>
              </w:rPr>
            </w:pPr>
            <w:r>
              <w:rPr>
                <w:rFonts w:ascii="Calibri" w:hAnsi="Calibri" w:cs="Arial"/>
                <w:b/>
                <w:bCs/>
                <w:iCs/>
                <w:color w:val="775431"/>
                <w:sz w:val="24"/>
                <w:szCs w:val="24"/>
              </w:rPr>
              <w:t>Transfer Act</w:t>
            </w:r>
          </w:p>
        </w:tc>
        <w:tc>
          <w:tcPr>
            <w:tcW w:w="7654" w:type="dxa"/>
            <w:tcMar>
              <w:top w:w="170" w:type="dxa"/>
            </w:tcMar>
          </w:tcPr>
          <w:p w14:paraId="3594325A" w14:textId="22757496" w:rsidR="00581AD7" w:rsidRPr="007F1581" w:rsidRDefault="00581AD7" w:rsidP="007F1581">
            <w:pPr>
              <w:numPr>
                <w:ilvl w:val="12"/>
                <w:numId w:val="0"/>
              </w:numPr>
              <w:spacing w:after="120"/>
              <w:ind w:left="34"/>
              <w:rPr>
                <w:rFonts w:ascii="Calibri" w:hAnsi="Calibri" w:cs="Arial"/>
                <w:sz w:val="24"/>
                <w:szCs w:val="24"/>
              </w:rPr>
            </w:pPr>
            <w:hyperlink r:id="rId17" w:history="1">
              <w:r w:rsidRPr="00B064DD">
                <w:rPr>
                  <w:rStyle w:val="Hyperlink"/>
                  <w:rFonts w:ascii="Calibri" w:hAnsi="Calibri" w:cs="Arial"/>
                  <w:sz w:val="24"/>
                  <w:szCs w:val="24"/>
                </w:rPr>
                <w:t>Companies (Transfer of Domicile) Act 1998</w:t>
              </w:r>
            </w:hyperlink>
            <w:r>
              <w:rPr>
                <w:rFonts w:ascii="Calibri" w:hAnsi="Calibri" w:cs="Arial"/>
                <w:sz w:val="24"/>
                <w:szCs w:val="24"/>
              </w:rPr>
              <w:t>, as amended by Schedule 4 to the Act</w:t>
            </w:r>
          </w:p>
        </w:tc>
      </w:tr>
    </w:tbl>
    <w:p w14:paraId="79F60868" w14:textId="77777777" w:rsidR="007F1581" w:rsidRDefault="007F1581">
      <w:pPr>
        <w:overflowPunct/>
        <w:autoSpaceDE/>
        <w:autoSpaceDN/>
        <w:adjustRightInd/>
        <w:textAlignment w:val="auto"/>
        <w:rPr>
          <w:rFonts w:ascii="Calibri" w:hAnsi="Calibri" w:cs="Arial"/>
          <w:b/>
          <w:i/>
          <w:sz w:val="28"/>
          <w:szCs w:val="28"/>
        </w:rPr>
      </w:pPr>
      <w:r>
        <w:rPr>
          <w:rFonts w:ascii="Calibri" w:hAnsi="Calibri" w:cs="Arial"/>
          <w:b/>
          <w:i/>
          <w:sz w:val="28"/>
          <w:szCs w:val="28"/>
        </w:rPr>
        <w:br w:type="page"/>
      </w:r>
    </w:p>
    <w:p w14:paraId="0E8551E3" w14:textId="0C5F86D0" w:rsidR="006078C7" w:rsidRPr="001E06AB" w:rsidRDefault="009F5186" w:rsidP="001E06AB">
      <w:pPr>
        <w:rPr>
          <w:rFonts w:ascii="Calibri" w:hAnsi="Calibri" w:cs="Arial"/>
          <w:b/>
          <w:bCs/>
          <w:color w:val="765431"/>
          <w:sz w:val="28"/>
          <w:szCs w:val="28"/>
        </w:rPr>
      </w:pPr>
      <w:r>
        <w:rPr>
          <w:rFonts w:ascii="Calibri" w:hAnsi="Calibri" w:cs="Arial"/>
          <w:b/>
          <w:color w:val="765431"/>
          <w:sz w:val="28"/>
          <w:szCs w:val="28"/>
        </w:rPr>
        <w:lastRenderedPageBreak/>
        <w:t>Consent to be Continued</w:t>
      </w:r>
      <w:r w:rsidR="00F91309" w:rsidRPr="001E06AB">
        <w:rPr>
          <w:rFonts w:ascii="Calibri" w:hAnsi="Calibri" w:cs="Arial"/>
          <w:b/>
          <w:color w:val="765431"/>
          <w:sz w:val="28"/>
          <w:szCs w:val="28"/>
        </w:rPr>
        <w:t xml:space="preserve"> Application</w:t>
      </w:r>
      <w:r w:rsidR="00DC105C">
        <w:rPr>
          <w:rFonts w:ascii="Calibri" w:hAnsi="Calibri" w:cs="Arial"/>
          <w:b/>
          <w:bCs/>
          <w:color w:val="765431"/>
          <w:sz w:val="28"/>
          <w:szCs w:val="28"/>
        </w:rPr>
        <w:t xml:space="preserve"> – Introduction</w:t>
      </w:r>
    </w:p>
    <w:p w14:paraId="2BA327F0" w14:textId="77777777" w:rsidR="00446A2A" w:rsidRPr="00671A19" w:rsidRDefault="00446A2A" w:rsidP="00446A2A">
      <w:pPr>
        <w:jc w:val="both"/>
        <w:rPr>
          <w:rFonts w:ascii="Calibri" w:hAnsi="Calibri" w:cs="Arial"/>
          <w:sz w:val="24"/>
          <w:szCs w:val="24"/>
        </w:rPr>
      </w:pPr>
    </w:p>
    <w:p w14:paraId="4C761B50" w14:textId="521E0226" w:rsidR="009F5186" w:rsidRPr="00DF481F" w:rsidRDefault="009F5186" w:rsidP="009F5186">
      <w:pPr>
        <w:jc w:val="both"/>
        <w:rPr>
          <w:rFonts w:ascii="Calibri" w:hAnsi="Calibri" w:cs="Arial"/>
          <w:bCs/>
          <w:sz w:val="24"/>
          <w:szCs w:val="24"/>
        </w:rPr>
      </w:pPr>
      <w:r w:rsidRPr="00DF481F">
        <w:rPr>
          <w:rFonts w:ascii="Calibri" w:hAnsi="Calibri" w:cs="Arial"/>
          <w:bCs/>
          <w:sz w:val="24"/>
          <w:szCs w:val="24"/>
        </w:rPr>
        <w:t xml:space="preserve">This form should be completed by an </w:t>
      </w:r>
      <w:r w:rsidR="005D1054">
        <w:rPr>
          <w:rFonts w:ascii="Calibri" w:hAnsi="Calibri" w:cs="Arial"/>
          <w:bCs/>
          <w:sz w:val="24"/>
          <w:szCs w:val="24"/>
        </w:rPr>
        <w:t>applicant</w:t>
      </w:r>
      <w:r w:rsidRPr="00DF481F">
        <w:rPr>
          <w:rFonts w:ascii="Calibri" w:hAnsi="Calibri" w:cs="Arial"/>
          <w:bCs/>
          <w:sz w:val="24"/>
          <w:szCs w:val="24"/>
        </w:rPr>
        <w:t xml:space="preserve"> not located in the </w:t>
      </w:r>
      <w:r w:rsidR="00BA37C9" w:rsidRPr="00DF481F">
        <w:rPr>
          <w:rFonts w:ascii="Calibri" w:hAnsi="Calibri" w:cs="Arial"/>
          <w:bCs/>
          <w:sz w:val="24"/>
          <w:szCs w:val="24"/>
        </w:rPr>
        <w:t>IOM</w:t>
      </w:r>
      <w:r w:rsidRPr="00DF481F">
        <w:rPr>
          <w:rFonts w:ascii="Calibri" w:hAnsi="Calibri" w:cs="Arial"/>
          <w:bCs/>
          <w:sz w:val="24"/>
          <w:szCs w:val="24"/>
        </w:rPr>
        <w:t xml:space="preserve"> that wishes to apply to the Authority to be transferred to, and continued as an authorised insurer in, the Island. This form sets out the requirements for making an application to the Authority for—</w:t>
      </w:r>
    </w:p>
    <w:p w14:paraId="6A02993D" w14:textId="53B7B7EB" w:rsidR="009F5186" w:rsidRPr="00DF481F" w:rsidRDefault="009F5186" w:rsidP="009F5186">
      <w:pPr>
        <w:pStyle w:val="ListParagraph"/>
        <w:numPr>
          <w:ilvl w:val="0"/>
          <w:numId w:val="39"/>
        </w:numPr>
        <w:overflowPunct/>
        <w:spacing w:line="276" w:lineRule="auto"/>
        <w:contextualSpacing/>
        <w:jc w:val="both"/>
        <w:textAlignment w:val="auto"/>
        <w:rPr>
          <w:rFonts w:asciiTheme="minorHAnsi" w:hAnsiTheme="minorHAnsi" w:cstheme="minorHAnsi"/>
          <w:sz w:val="24"/>
          <w:szCs w:val="24"/>
        </w:rPr>
      </w:pPr>
      <w:r w:rsidRPr="00DF481F">
        <w:rPr>
          <w:rFonts w:asciiTheme="minorHAnsi" w:hAnsiTheme="minorHAnsi" w:cstheme="minorHAnsi"/>
          <w:b/>
          <w:sz w:val="24"/>
          <w:szCs w:val="24"/>
        </w:rPr>
        <w:t>consent to be continued in the Island</w:t>
      </w:r>
      <w:r w:rsidRPr="00DF481F">
        <w:rPr>
          <w:rFonts w:asciiTheme="minorHAnsi" w:hAnsiTheme="minorHAnsi" w:cstheme="minorHAnsi"/>
          <w:sz w:val="24"/>
          <w:szCs w:val="24"/>
        </w:rPr>
        <w:t xml:space="preserve"> under Part 1 of the Transfer Act; and</w:t>
      </w:r>
    </w:p>
    <w:p w14:paraId="00BD9673" w14:textId="1A499BA7" w:rsidR="009F5186" w:rsidRPr="00DF481F" w:rsidRDefault="009F5186" w:rsidP="009F5186">
      <w:pPr>
        <w:pStyle w:val="ListParagraph"/>
        <w:numPr>
          <w:ilvl w:val="0"/>
          <w:numId w:val="39"/>
        </w:numPr>
        <w:overflowPunct/>
        <w:spacing w:line="276" w:lineRule="auto"/>
        <w:contextualSpacing/>
        <w:jc w:val="both"/>
        <w:textAlignment w:val="auto"/>
        <w:rPr>
          <w:rFonts w:asciiTheme="minorHAnsi" w:hAnsiTheme="minorHAnsi" w:cstheme="minorHAnsi"/>
          <w:sz w:val="24"/>
          <w:szCs w:val="24"/>
        </w:rPr>
      </w:pPr>
      <w:r w:rsidRPr="00DF481F">
        <w:rPr>
          <w:rFonts w:asciiTheme="minorHAnsi" w:hAnsiTheme="minorHAnsi" w:cstheme="minorHAnsi"/>
          <w:b/>
          <w:sz w:val="24"/>
          <w:szCs w:val="24"/>
        </w:rPr>
        <w:t>authorisation as an insurer in the Island</w:t>
      </w:r>
      <w:r w:rsidRPr="00DF481F">
        <w:rPr>
          <w:rFonts w:asciiTheme="minorHAnsi" w:hAnsiTheme="minorHAnsi" w:cstheme="minorHAnsi"/>
          <w:sz w:val="24"/>
          <w:szCs w:val="24"/>
        </w:rPr>
        <w:t xml:space="preserve"> in accordance with </w:t>
      </w:r>
      <w:r w:rsidR="00551A22">
        <w:rPr>
          <w:rFonts w:asciiTheme="minorHAnsi" w:hAnsiTheme="minorHAnsi" w:cstheme="minorHAnsi"/>
          <w:sz w:val="24"/>
          <w:szCs w:val="24"/>
        </w:rPr>
        <w:t>S</w:t>
      </w:r>
      <w:r w:rsidRPr="00DF481F">
        <w:rPr>
          <w:rFonts w:asciiTheme="minorHAnsi" w:hAnsiTheme="minorHAnsi" w:cstheme="minorHAnsi"/>
          <w:sz w:val="24"/>
          <w:szCs w:val="24"/>
        </w:rPr>
        <w:t xml:space="preserve">ection 8 of the Act. </w:t>
      </w:r>
    </w:p>
    <w:p w14:paraId="593E4C3A" w14:textId="77777777" w:rsidR="009F5186" w:rsidRPr="00DF481F" w:rsidRDefault="009F5186" w:rsidP="00A410A3">
      <w:pPr>
        <w:jc w:val="both"/>
        <w:rPr>
          <w:rFonts w:ascii="Calibri" w:hAnsi="Calibri" w:cs="Arial"/>
          <w:bCs/>
          <w:sz w:val="24"/>
          <w:szCs w:val="24"/>
        </w:rPr>
      </w:pPr>
    </w:p>
    <w:p w14:paraId="62FDCFFD" w14:textId="77777777" w:rsidR="00637E8A" w:rsidRPr="00671A19" w:rsidRDefault="00637E8A" w:rsidP="00637E8A">
      <w:pPr>
        <w:jc w:val="both"/>
        <w:rPr>
          <w:rFonts w:ascii="Calibri" w:hAnsi="Calibri" w:cs="Arial"/>
          <w:sz w:val="24"/>
          <w:szCs w:val="24"/>
        </w:rPr>
      </w:pPr>
      <w:r w:rsidRPr="00671A19">
        <w:rPr>
          <w:rFonts w:ascii="Calibri" w:hAnsi="Calibri" w:cs="Arial"/>
          <w:bCs/>
          <w:sz w:val="24"/>
          <w:szCs w:val="24"/>
        </w:rPr>
        <w:t xml:space="preserve">There are several sections to the application form, please complete all sections. </w:t>
      </w:r>
      <w:r>
        <w:rPr>
          <w:rFonts w:ascii="Calibri" w:hAnsi="Calibri" w:cs="Arial"/>
          <w:bCs/>
          <w:sz w:val="24"/>
          <w:szCs w:val="24"/>
        </w:rPr>
        <w:t xml:space="preserve"> </w:t>
      </w:r>
      <w:r w:rsidRPr="00671A19">
        <w:rPr>
          <w:rFonts w:ascii="Calibri" w:hAnsi="Calibri" w:cs="Arial"/>
          <w:bCs/>
          <w:sz w:val="24"/>
          <w:szCs w:val="24"/>
        </w:rPr>
        <w:t xml:space="preserve">Where something is not </w:t>
      </w:r>
      <w:proofErr w:type="gramStart"/>
      <w:r w:rsidRPr="00671A19">
        <w:rPr>
          <w:rFonts w:ascii="Calibri" w:hAnsi="Calibri" w:cs="Arial"/>
          <w:bCs/>
          <w:sz w:val="24"/>
          <w:szCs w:val="24"/>
        </w:rPr>
        <w:t>applicable</w:t>
      </w:r>
      <w:proofErr w:type="gramEnd"/>
      <w:r w:rsidRPr="00671A19">
        <w:rPr>
          <w:rFonts w:ascii="Calibri" w:hAnsi="Calibri" w:cs="Arial"/>
          <w:bCs/>
          <w:sz w:val="24"/>
          <w:szCs w:val="24"/>
        </w:rPr>
        <w:t xml:space="preserve"> please write “N/A” beside the question</w:t>
      </w:r>
      <w:r>
        <w:rPr>
          <w:rFonts w:ascii="Calibri" w:hAnsi="Calibri" w:cs="Arial"/>
          <w:bCs/>
          <w:sz w:val="24"/>
          <w:szCs w:val="24"/>
        </w:rPr>
        <w:t xml:space="preserve"> and provide any additional information you feel is necessary to explain why</w:t>
      </w:r>
      <w:r w:rsidRPr="00671A19">
        <w:rPr>
          <w:rFonts w:ascii="Calibri" w:hAnsi="Calibri" w:cs="Arial"/>
          <w:bCs/>
          <w:sz w:val="24"/>
          <w:szCs w:val="24"/>
        </w:rPr>
        <w:t xml:space="preserve">. </w:t>
      </w:r>
      <w:r>
        <w:rPr>
          <w:rFonts w:ascii="Calibri" w:hAnsi="Calibri" w:cs="Arial"/>
          <w:bCs/>
          <w:sz w:val="24"/>
          <w:szCs w:val="24"/>
        </w:rPr>
        <w:t xml:space="preserve"> </w:t>
      </w:r>
      <w:r w:rsidRPr="00671A19">
        <w:rPr>
          <w:rFonts w:ascii="Calibri" w:hAnsi="Calibri" w:cs="Arial"/>
          <w:bCs/>
          <w:sz w:val="24"/>
          <w:szCs w:val="24"/>
        </w:rPr>
        <w:t xml:space="preserve">The form can be downloaded from </w:t>
      </w:r>
      <w:r w:rsidRPr="00671A19">
        <w:rPr>
          <w:rFonts w:ascii="Calibri" w:hAnsi="Calibri" w:cs="Arial"/>
          <w:sz w:val="24"/>
          <w:szCs w:val="24"/>
          <w:lang w:eastAsia="en-GB"/>
        </w:rPr>
        <w:t xml:space="preserve">the </w:t>
      </w:r>
      <w:r w:rsidRPr="00671A19">
        <w:rPr>
          <w:rFonts w:ascii="Calibri" w:hAnsi="Calibri" w:cs="Arial"/>
          <w:sz w:val="24"/>
          <w:szCs w:val="24"/>
        </w:rPr>
        <w:t xml:space="preserve">Isle of Man </w:t>
      </w:r>
      <w:r>
        <w:rPr>
          <w:rFonts w:ascii="Calibri" w:hAnsi="Calibri" w:cs="Arial"/>
          <w:sz w:val="24"/>
          <w:szCs w:val="24"/>
        </w:rPr>
        <w:t>Financial Services Authority’s</w:t>
      </w:r>
      <w:r w:rsidRPr="00671A19">
        <w:rPr>
          <w:rFonts w:ascii="Calibri" w:hAnsi="Calibri" w:cs="Arial"/>
          <w:sz w:val="24"/>
          <w:szCs w:val="24"/>
          <w:lang w:eastAsia="en-GB"/>
        </w:rPr>
        <w:t xml:space="preserve"> </w:t>
      </w:r>
      <w:r w:rsidRPr="00671A19">
        <w:rPr>
          <w:rFonts w:ascii="Calibri" w:hAnsi="Calibri" w:cs="Arial"/>
          <w:bCs/>
          <w:sz w:val="24"/>
          <w:szCs w:val="24"/>
        </w:rPr>
        <w:t>website in Microsoft Word format</w:t>
      </w:r>
      <w:r>
        <w:rPr>
          <w:rFonts w:ascii="Calibri" w:hAnsi="Calibri" w:cs="Arial"/>
          <w:bCs/>
          <w:sz w:val="24"/>
          <w:szCs w:val="24"/>
        </w:rPr>
        <w:t xml:space="preserve"> to be completed electronically.   A</w:t>
      </w:r>
      <w:r w:rsidRPr="00671A19">
        <w:rPr>
          <w:rFonts w:ascii="Calibri" w:hAnsi="Calibri" w:cs="Arial"/>
          <w:bCs/>
          <w:sz w:val="24"/>
          <w:szCs w:val="24"/>
        </w:rPr>
        <w:t>lternatively, the applicant can print the form and complete it</w:t>
      </w:r>
      <w:r>
        <w:rPr>
          <w:rFonts w:ascii="Calibri" w:hAnsi="Calibri" w:cs="Arial"/>
          <w:bCs/>
          <w:sz w:val="24"/>
          <w:szCs w:val="24"/>
        </w:rPr>
        <w:t>, legibly,</w:t>
      </w:r>
      <w:r w:rsidRPr="00671A19">
        <w:rPr>
          <w:rFonts w:ascii="Calibri" w:hAnsi="Calibri" w:cs="Arial"/>
          <w:bCs/>
          <w:sz w:val="24"/>
          <w:szCs w:val="24"/>
        </w:rPr>
        <w:t xml:space="preserve"> in black ink</w:t>
      </w:r>
      <w:r w:rsidRPr="00671A19">
        <w:rPr>
          <w:rFonts w:ascii="Calibri" w:hAnsi="Calibri" w:cs="Arial"/>
          <w:b/>
          <w:sz w:val="24"/>
          <w:szCs w:val="24"/>
        </w:rPr>
        <w:t>.</w:t>
      </w:r>
      <w:r>
        <w:rPr>
          <w:rFonts w:ascii="Calibri" w:hAnsi="Calibri" w:cs="Arial"/>
          <w:b/>
          <w:sz w:val="24"/>
          <w:szCs w:val="24"/>
        </w:rPr>
        <w:t xml:space="preserve"> </w:t>
      </w:r>
      <w:r w:rsidRPr="00671A19">
        <w:rPr>
          <w:rFonts w:ascii="Calibri" w:hAnsi="Calibri" w:cs="Arial"/>
          <w:sz w:val="24"/>
          <w:szCs w:val="24"/>
        </w:rPr>
        <w:t xml:space="preserve"> The application form and any information provided on additional sheets must be signed and dated.</w:t>
      </w:r>
      <w:r>
        <w:rPr>
          <w:rFonts w:ascii="Calibri" w:hAnsi="Calibri" w:cs="Arial"/>
          <w:sz w:val="24"/>
          <w:szCs w:val="24"/>
        </w:rPr>
        <w:t xml:space="preserve">  If additional sheets are used, or supporting documentation is provided, as part of the application, these should be clearly referenced back to the relevant section of the application form.</w:t>
      </w:r>
    </w:p>
    <w:p w14:paraId="0B0206BA" w14:textId="77777777" w:rsidR="00B876B0" w:rsidRPr="00DF481F" w:rsidRDefault="00B876B0" w:rsidP="00A410A3">
      <w:pPr>
        <w:jc w:val="both"/>
        <w:rPr>
          <w:rFonts w:ascii="Calibri" w:hAnsi="Calibri" w:cs="Arial"/>
          <w:sz w:val="24"/>
        </w:rPr>
      </w:pPr>
    </w:p>
    <w:p w14:paraId="67C8C46A" w14:textId="353FF72A" w:rsidR="0027543C" w:rsidRPr="00DF481F" w:rsidRDefault="00E61CBD" w:rsidP="00A410A3">
      <w:pPr>
        <w:overflowPunct/>
        <w:jc w:val="both"/>
        <w:textAlignment w:val="auto"/>
        <w:rPr>
          <w:rFonts w:ascii="Calibri" w:hAnsi="Calibri" w:cs="Arial"/>
          <w:sz w:val="24"/>
          <w:szCs w:val="24"/>
        </w:rPr>
      </w:pPr>
      <w:r w:rsidRPr="00E61CBD">
        <w:rPr>
          <w:rFonts w:ascii="Calibri" w:hAnsi="Calibri" w:cs="Arial"/>
          <w:sz w:val="24"/>
          <w:szCs w:val="24"/>
          <w:lang w:eastAsia="en-GB"/>
        </w:rPr>
        <w:t xml:space="preserve">Further information can be found in the </w:t>
      </w:r>
      <w:r w:rsidR="00C20C61" w:rsidRPr="00E61CBD">
        <w:rPr>
          <w:rFonts w:ascii="Calibri" w:hAnsi="Calibri" w:cs="Arial"/>
          <w:sz w:val="24"/>
          <w:szCs w:val="24"/>
          <w:lang w:eastAsia="en-GB"/>
        </w:rPr>
        <w:t xml:space="preserve">Authority’s </w:t>
      </w:r>
      <w:r w:rsidR="00C20C61" w:rsidRPr="00FE313C">
        <w:rPr>
          <w:rFonts w:ascii="Calibri" w:hAnsi="Calibri" w:cs="Arial"/>
          <w:sz w:val="24"/>
          <w:szCs w:val="24"/>
          <w:lang w:eastAsia="en-GB"/>
        </w:rPr>
        <w:t>Insurance Authorisation Guidance</w:t>
      </w:r>
      <w:r w:rsidR="00C20C61" w:rsidRPr="00E61CBD">
        <w:rPr>
          <w:rFonts w:ascii="Calibri" w:hAnsi="Calibri" w:cs="Arial"/>
          <w:sz w:val="24"/>
          <w:szCs w:val="24"/>
          <w:lang w:eastAsia="en-GB"/>
        </w:rPr>
        <w:t>.  Also, a</w:t>
      </w:r>
      <w:r w:rsidR="0027543C" w:rsidRPr="00E61CBD">
        <w:rPr>
          <w:rFonts w:ascii="Calibri" w:hAnsi="Calibri" w:cs="Arial"/>
          <w:sz w:val="24"/>
          <w:szCs w:val="24"/>
        </w:rPr>
        <w:t>s part of applying for a</w:t>
      </w:r>
      <w:r w:rsidR="00120891" w:rsidRPr="00E61CBD">
        <w:rPr>
          <w:rFonts w:ascii="Calibri" w:hAnsi="Calibri" w:cs="Arial"/>
          <w:sz w:val="24"/>
          <w:szCs w:val="24"/>
        </w:rPr>
        <w:t>n Insurance Authorisation</w:t>
      </w:r>
      <w:r w:rsidR="0027543C" w:rsidRPr="00E61CBD">
        <w:rPr>
          <w:rFonts w:ascii="Calibri" w:hAnsi="Calibri" w:cs="Arial"/>
          <w:sz w:val="24"/>
          <w:szCs w:val="24"/>
        </w:rPr>
        <w:t xml:space="preserve"> applicants are required to submit a business plan alongside the completed application form</w:t>
      </w:r>
      <w:r w:rsidR="00053EB6" w:rsidRPr="00E61CBD">
        <w:rPr>
          <w:rFonts w:ascii="Calibri" w:hAnsi="Calibri" w:cs="Arial"/>
          <w:sz w:val="24"/>
          <w:szCs w:val="24"/>
        </w:rPr>
        <w:t>. P</w:t>
      </w:r>
      <w:r w:rsidR="0027543C" w:rsidRPr="00E61CBD">
        <w:rPr>
          <w:rFonts w:ascii="Calibri" w:hAnsi="Calibri" w:cs="Arial"/>
          <w:sz w:val="24"/>
          <w:szCs w:val="24"/>
        </w:rPr>
        <w:t xml:space="preserve">lease read the </w:t>
      </w:r>
      <w:r w:rsidR="00E565D9" w:rsidRPr="00E61CBD">
        <w:rPr>
          <w:rFonts w:ascii="Calibri" w:hAnsi="Calibri" w:cs="Arial"/>
          <w:sz w:val="24"/>
          <w:szCs w:val="24"/>
        </w:rPr>
        <w:t>Authority</w:t>
      </w:r>
      <w:r w:rsidR="0027543C" w:rsidRPr="00E61CBD">
        <w:rPr>
          <w:rFonts w:ascii="Calibri" w:hAnsi="Calibri" w:cs="Arial"/>
          <w:sz w:val="24"/>
          <w:szCs w:val="24"/>
        </w:rPr>
        <w:t xml:space="preserve">’s </w:t>
      </w:r>
      <w:hyperlink r:id="rId18" w:history="1">
        <w:r w:rsidR="00637E8A" w:rsidRPr="00EF4E04">
          <w:rPr>
            <w:rStyle w:val="Hyperlink"/>
            <w:rFonts w:ascii="Calibri" w:hAnsi="Calibri" w:cs="Arial"/>
            <w:sz w:val="24"/>
            <w:szCs w:val="24"/>
          </w:rPr>
          <w:t>Business Plan Guidance</w:t>
        </w:r>
      </w:hyperlink>
      <w:r w:rsidR="0027543C" w:rsidRPr="00E61CBD">
        <w:rPr>
          <w:rFonts w:ascii="Calibri" w:hAnsi="Calibri" w:cs="Arial"/>
          <w:sz w:val="24"/>
          <w:szCs w:val="24"/>
        </w:rPr>
        <w:t xml:space="preserve"> </w:t>
      </w:r>
      <w:r w:rsidR="00617AAA" w:rsidRPr="00E61CBD">
        <w:rPr>
          <w:rFonts w:ascii="Calibri" w:hAnsi="Calibri" w:cs="Arial"/>
          <w:sz w:val="24"/>
          <w:szCs w:val="24"/>
        </w:rPr>
        <w:t xml:space="preserve">for assistance on the information to </w:t>
      </w:r>
      <w:r w:rsidR="0027543C" w:rsidRPr="00E61CBD">
        <w:rPr>
          <w:rFonts w:ascii="Calibri" w:hAnsi="Calibri" w:cs="Arial"/>
          <w:sz w:val="24"/>
          <w:szCs w:val="24"/>
        </w:rPr>
        <w:t>be included.</w:t>
      </w:r>
      <w:r w:rsidR="00921B4F" w:rsidRPr="00DF481F">
        <w:rPr>
          <w:rFonts w:ascii="Calibri" w:hAnsi="Calibri" w:cs="Arial"/>
          <w:sz w:val="24"/>
          <w:szCs w:val="24"/>
        </w:rPr>
        <w:t xml:space="preserve"> </w:t>
      </w:r>
    </w:p>
    <w:p w14:paraId="1C241537" w14:textId="77777777" w:rsidR="00446A2A" w:rsidRPr="00DF481F" w:rsidRDefault="00446A2A" w:rsidP="00A410A3">
      <w:pPr>
        <w:jc w:val="both"/>
        <w:rPr>
          <w:rFonts w:ascii="Calibri" w:hAnsi="Calibri" w:cs="Arial"/>
          <w:sz w:val="24"/>
        </w:rPr>
      </w:pPr>
    </w:p>
    <w:p w14:paraId="2F4E9860" w14:textId="36B6A499" w:rsidR="00446A2A" w:rsidRPr="00DF481F" w:rsidRDefault="00446A2A" w:rsidP="00A410A3">
      <w:pPr>
        <w:jc w:val="both"/>
        <w:rPr>
          <w:rFonts w:ascii="Calibri" w:hAnsi="Calibri" w:cs="Arial"/>
          <w:sz w:val="24"/>
        </w:rPr>
      </w:pPr>
      <w:r w:rsidRPr="00DF481F">
        <w:rPr>
          <w:rFonts w:ascii="Calibri" w:hAnsi="Calibri" w:cs="Arial"/>
          <w:sz w:val="24"/>
        </w:rPr>
        <w:t xml:space="preserve">The </w:t>
      </w:r>
      <w:r w:rsidR="00E565D9" w:rsidRPr="00DF481F">
        <w:rPr>
          <w:rFonts w:ascii="Calibri" w:hAnsi="Calibri" w:cs="Arial"/>
          <w:sz w:val="24"/>
        </w:rPr>
        <w:t>Authority</w:t>
      </w:r>
      <w:r w:rsidRPr="00DF481F">
        <w:rPr>
          <w:rFonts w:ascii="Calibri" w:hAnsi="Calibri" w:cs="Arial"/>
          <w:sz w:val="24"/>
        </w:rPr>
        <w:t>’s staff are available for consultation on a formal</w:t>
      </w:r>
      <w:r w:rsidR="00D014C1" w:rsidRPr="00DF481F">
        <w:rPr>
          <w:rFonts w:ascii="Calibri" w:hAnsi="Calibri" w:cs="Arial"/>
          <w:sz w:val="24"/>
        </w:rPr>
        <w:t>,</w:t>
      </w:r>
      <w:r w:rsidRPr="00DF481F">
        <w:rPr>
          <w:rFonts w:ascii="Calibri" w:hAnsi="Calibri" w:cs="Arial"/>
          <w:sz w:val="24"/>
        </w:rPr>
        <w:t xml:space="preserve"> or an informal basis</w:t>
      </w:r>
      <w:r w:rsidR="00D014C1" w:rsidRPr="00DF481F">
        <w:rPr>
          <w:rFonts w:ascii="Calibri" w:hAnsi="Calibri" w:cs="Arial"/>
          <w:sz w:val="24"/>
        </w:rPr>
        <w:t>,</w:t>
      </w:r>
      <w:r w:rsidRPr="00DF481F">
        <w:rPr>
          <w:rFonts w:ascii="Calibri" w:hAnsi="Calibri" w:cs="Arial"/>
          <w:sz w:val="24"/>
        </w:rPr>
        <w:t xml:space="preserve"> </w:t>
      </w:r>
      <w:proofErr w:type="gramStart"/>
      <w:r w:rsidRPr="00DF481F">
        <w:rPr>
          <w:rFonts w:ascii="Calibri" w:hAnsi="Calibri" w:cs="Arial"/>
          <w:sz w:val="24"/>
        </w:rPr>
        <w:t>in the course of</w:t>
      </w:r>
      <w:proofErr w:type="gramEnd"/>
      <w:r w:rsidRPr="00DF481F">
        <w:rPr>
          <w:rFonts w:ascii="Calibri" w:hAnsi="Calibri" w:cs="Arial"/>
          <w:sz w:val="24"/>
        </w:rPr>
        <w:t xml:space="preserve"> the preparation</w:t>
      </w:r>
      <w:r w:rsidR="003463F5" w:rsidRPr="00DF481F">
        <w:rPr>
          <w:rFonts w:ascii="Calibri" w:hAnsi="Calibri" w:cs="Arial"/>
          <w:sz w:val="24"/>
        </w:rPr>
        <w:t xml:space="preserve"> of an application for </w:t>
      </w:r>
      <w:r w:rsidR="009F5186" w:rsidRPr="00DF481F">
        <w:rPr>
          <w:rFonts w:ascii="Calibri" w:hAnsi="Calibri" w:cs="Arial"/>
          <w:sz w:val="24"/>
        </w:rPr>
        <w:t>continuation</w:t>
      </w:r>
      <w:r w:rsidRPr="00DF481F">
        <w:rPr>
          <w:rFonts w:ascii="Calibri" w:hAnsi="Calibri" w:cs="Arial"/>
          <w:sz w:val="24"/>
        </w:rPr>
        <w:t xml:space="preserve"> and will give appropriate guidance where it is sought.  However, in order that the role of the staff of the </w:t>
      </w:r>
      <w:r w:rsidR="00E565D9" w:rsidRPr="00DF481F">
        <w:rPr>
          <w:rFonts w:ascii="Calibri" w:hAnsi="Calibri" w:cs="Arial"/>
          <w:sz w:val="24"/>
        </w:rPr>
        <w:t>Authority</w:t>
      </w:r>
      <w:r w:rsidRPr="00DF481F">
        <w:rPr>
          <w:rFonts w:ascii="Calibri" w:hAnsi="Calibri" w:cs="Arial"/>
          <w:sz w:val="24"/>
        </w:rPr>
        <w:t xml:space="preserve"> is not misunderstood, the </w:t>
      </w:r>
      <w:r w:rsidR="00E565D9" w:rsidRPr="00DF481F">
        <w:rPr>
          <w:rFonts w:ascii="Calibri" w:hAnsi="Calibri" w:cs="Arial"/>
          <w:sz w:val="24"/>
        </w:rPr>
        <w:t>Authority</w:t>
      </w:r>
      <w:r w:rsidR="006C3732" w:rsidRPr="00DF481F">
        <w:rPr>
          <w:rFonts w:ascii="Calibri" w:hAnsi="Calibri" w:cs="Arial"/>
          <w:sz w:val="24"/>
        </w:rPr>
        <w:t xml:space="preserve"> wishes to emphasise that:</w:t>
      </w:r>
    </w:p>
    <w:p w14:paraId="753879F5" w14:textId="5F984FD4" w:rsidR="00446A2A" w:rsidRPr="00DF481F" w:rsidRDefault="00446A2A" w:rsidP="00A410A3">
      <w:pPr>
        <w:numPr>
          <w:ilvl w:val="0"/>
          <w:numId w:val="2"/>
        </w:numPr>
        <w:jc w:val="both"/>
        <w:rPr>
          <w:rFonts w:ascii="Calibri" w:hAnsi="Calibri" w:cs="Arial"/>
          <w:sz w:val="24"/>
        </w:rPr>
      </w:pPr>
      <w:r w:rsidRPr="00DF481F">
        <w:rPr>
          <w:rFonts w:ascii="Calibri" w:hAnsi="Calibri" w:cs="Arial"/>
          <w:sz w:val="24"/>
        </w:rPr>
        <w:t>the preparation and submission</w:t>
      </w:r>
      <w:r w:rsidR="003463F5" w:rsidRPr="00DF481F">
        <w:rPr>
          <w:rFonts w:ascii="Calibri" w:hAnsi="Calibri" w:cs="Arial"/>
          <w:sz w:val="24"/>
        </w:rPr>
        <w:t xml:space="preserve"> of an application for </w:t>
      </w:r>
      <w:r w:rsidR="009F5186" w:rsidRPr="00DF481F">
        <w:rPr>
          <w:rFonts w:ascii="Calibri" w:hAnsi="Calibri" w:cs="Arial"/>
          <w:sz w:val="24"/>
        </w:rPr>
        <w:t>continuation</w:t>
      </w:r>
      <w:r w:rsidRPr="00DF481F">
        <w:rPr>
          <w:rFonts w:ascii="Calibri" w:hAnsi="Calibri" w:cs="Arial"/>
          <w:sz w:val="24"/>
        </w:rPr>
        <w:t xml:space="preserve"> is the responsibility of the </w:t>
      </w:r>
      <w:proofErr w:type="gramStart"/>
      <w:r w:rsidRPr="00DF481F">
        <w:rPr>
          <w:rFonts w:ascii="Calibri" w:hAnsi="Calibri" w:cs="Arial"/>
          <w:sz w:val="24"/>
        </w:rPr>
        <w:t>applicant;</w:t>
      </w:r>
      <w:proofErr w:type="gramEnd"/>
      <w:r w:rsidRPr="00DF481F">
        <w:rPr>
          <w:rFonts w:ascii="Calibri" w:hAnsi="Calibri" w:cs="Arial"/>
          <w:sz w:val="24"/>
        </w:rPr>
        <w:t xml:space="preserve"> </w:t>
      </w:r>
    </w:p>
    <w:p w14:paraId="12AB991A" w14:textId="6D2A9F6D" w:rsidR="00446A2A" w:rsidRPr="00DF481F" w:rsidRDefault="00446A2A" w:rsidP="00A410A3">
      <w:pPr>
        <w:numPr>
          <w:ilvl w:val="0"/>
          <w:numId w:val="2"/>
        </w:numPr>
        <w:jc w:val="both"/>
        <w:rPr>
          <w:rFonts w:ascii="Calibri" w:hAnsi="Calibri" w:cs="Arial"/>
          <w:sz w:val="24"/>
        </w:rPr>
      </w:pPr>
      <w:r w:rsidRPr="00DF481F">
        <w:rPr>
          <w:rFonts w:ascii="Calibri" w:hAnsi="Calibri" w:cs="Arial"/>
          <w:sz w:val="24"/>
        </w:rPr>
        <w:t xml:space="preserve">the decision </w:t>
      </w:r>
      <w:proofErr w:type="gramStart"/>
      <w:r w:rsidRPr="00DF481F">
        <w:rPr>
          <w:rFonts w:ascii="Calibri" w:hAnsi="Calibri" w:cs="Arial"/>
          <w:sz w:val="24"/>
        </w:rPr>
        <w:t>w</w:t>
      </w:r>
      <w:r w:rsidR="003463F5" w:rsidRPr="00DF481F">
        <w:rPr>
          <w:rFonts w:ascii="Calibri" w:hAnsi="Calibri" w:cs="Arial"/>
          <w:sz w:val="24"/>
        </w:rPr>
        <w:t>hether or not</w:t>
      </w:r>
      <w:proofErr w:type="gramEnd"/>
      <w:r w:rsidR="003463F5" w:rsidRPr="00DF481F">
        <w:rPr>
          <w:rFonts w:ascii="Calibri" w:hAnsi="Calibri" w:cs="Arial"/>
          <w:sz w:val="24"/>
        </w:rPr>
        <w:t xml:space="preserve"> to </w:t>
      </w:r>
      <w:r w:rsidR="009F5186" w:rsidRPr="00DF481F">
        <w:rPr>
          <w:rFonts w:ascii="Calibri" w:hAnsi="Calibri" w:cs="Arial"/>
          <w:sz w:val="24"/>
        </w:rPr>
        <w:t>consent to the continuation of</w:t>
      </w:r>
      <w:r w:rsidR="003463F5" w:rsidRPr="00DF481F">
        <w:rPr>
          <w:rFonts w:ascii="Calibri" w:hAnsi="Calibri" w:cs="Arial"/>
          <w:sz w:val="24"/>
        </w:rPr>
        <w:t xml:space="preserve"> an applicant</w:t>
      </w:r>
      <w:r w:rsidRPr="00DF481F">
        <w:rPr>
          <w:rFonts w:ascii="Calibri" w:hAnsi="Calibri" w:cs="Arial"/>
          <w:sz w:val="24"/>
        </w:rPr>
        <w:t xml:space="preserve"> is the responsibility of the </w:t>
      </w:r>
      <w:r w:rsidR="00E565D9" w:rsidRPr="00DF481F">
        <w:rPr>
          <w:rFonts w:ascii="Calibri" w:hAnsi="Calibri" w:cs="Arial"/>
          <w:sz w:val="24"/>
        </w:rPr>
        <w:t>Authority</w:t>
      </w:r>
      <w:r w:rsidRPr="00DF481F">
        <w:rPr>
          <w:rFonts w:ascii="Calibri" w:hAnsi="Calibri" w:cs="Arial"/>
          <w:sz w:val="24"/>
        </w:rPr>
        <w:t xml:space="preserve">; and </w:t>
      </w:r>
    </w:p>
    <w:p w14:paraId="5C1D3FE7" w14:textId="7EFBB936" w:rsidR="00446A2A" w:rsidRPr="00DF481F" w:rsidRDefault="00446A2A" w:rsidP="00A410A3">
      <w:pPr>
        <w:numPr>
          <w:ilvl w:val="0"/>
          <w:numId w:val="2"/>
        </w:numPr>
        <w:jc w:val="both"/>
        <w:rPr>
          <w:rFonts w:ascii="Calibri" w:hAnsi="Calibri" w:cs="Arial"/>
          <w:sz w:val="24"/>
        </w:rPr>
      </w:pPr>
      <w:r w:rsidRPr="00DF481F">
        <w:rPr>
          <w:rFonts w:ascii="Calibri" w:hAnsi="Calibri" w:cs="Arial"/>
          <w:sz w:val="24"/>
        </w:rPr>
        <w:t xml:space="preserve">the </w:t>
      </w:r>
      <w:r w:rsidR="00E565D9" w:rsidRPr="00DF481F">
        <w:rPr>
          <w:rFonts w:ascii="Calibri" w:hAnsi="Calibri" w:cs="Arial"/>
          <w:sz w:val="24"/>
        </w:rPr>
        <w:t>Authority</w:t>
      </w:r>
      <w:r w:rsidRPr="00DF481F">
        <w:rPr>
          <w:rFonts w:ascii="Calibri" w:hAnsi="Calibri" w:cs="Arial"/>
          <w:sz w:val="24"/>
        </w:rPr>
        <w:t xml:space="preserve"> normally takes legal advice on questions of law that confront it and </w:t>
      </w:r>
      <w:r w:rsidR="00205AB2" w:rsidRPr="00DF481F">
        <w:rPr>
          <w:rFonts w:ascii="Calibri" w:hAnsi="Calibri" w:cs="Arial"/>
          <w:sz w:val="24"/>
        </w:rPr>
        <w:t xml:space="preserve">an </w:t>
      </w:r>
      <w:r w:rsidRPr="00DF481F">
        <w:rPr>
          <w:rFonts w:ascii="Calibri" w:hAnsi="Calibri" w:cs="Arial"/>
          <w:sz w:val="24"/>
        </w:rPr>
        <w:t>applicant for</w:t>
      </w:r>
      <w:r w:rsidR="00205AB2" w:rsidRPr="00DF481F">
        <w:rPr>
          <w:rFonts w:ascii="Calibri" w:hAnsi="Calibri" w:cs="Arial"/>
          <w:sz w:val="24"/>
        </w:rPr>
        <w:t xml:space="preserve"> a</w:t>
      </w:r>
      <w:r w:rsidR="009F5186" w:rsidRPr="00DF481F">
        <w:rPr>
          <w:rFonts w:ascii="Calibri" w:hAnsi="Calibri" w:cs="Arial"/>
          <w:sz w:val="24"/>
        </w:rPr>
        <w:t xml:space="preserve"> continuation</w:t>
      </w:r>
      <w:r w:rsidRPr="00DF481F">
        <w:rPr>
          <w:rFonts w:ascii="Calibri" w:hAnsi="Calibri" w:cs="Arial"/>
          <w:sz w:val="24"/>
        </w:rPr>
        <w:t xml:space="preserve"> must similarly be prepared to seek legal advice </w:t>
      </w:r>
      <w:r w:rsidR="00205AB2" w:rsidRPr="00DF481F">
        <w:rPr>
          <w:rFonts w:ascii="Calibri" w:hAnsi="Calibri" w:cs="Arial"/>
          <w:sz w:val="24"/>
        </w:rPr>
        <w:t xml:space="preserve">if </w:t>
      </w:r>
      <w:r w:rsidR="00617AAA" w:rsidRPr="00DF481F">
        <w:rPr>
          <w:rFonts w:ascii="Calibri" w:hAnsi="Calibri" w:cs="Arial"/>
          <w:sz w:val="24"/>
        </w:rPr>
        <w:t>it has any doubts about the applicability of the law.</w:t>
      </w:r>
      <w:r w:rsidRPr="00DF481F">
        <w:rPr>
          <w:rFonts w:ascii="Calibri" w:hAnsi="Calibri" w:cs="Arial"/>
          <w:sz w:val="24"/>
        </w:rPr>
        <w:t xml:space="preserve"> </w:t>
      </w:r>
    </w:p>
    <w:p w14:paraId="6929695E" w14:textId="77777777" w:rsidR="00AD749A" w:rsidRPr="00DF481F" w:rsidRDefault="00AD749A" w:rsidP="00A410A3">
      <w:pPr>
        <w:ind w:left="709"/>
        <w:jc w:val="both"/>
        <w:rPr>
          <w:rFonts w:ascii="Calibri" w:hAnsi="Calibri" w:cs="Arial"/>
          <w:sz w:val="24"/>
        </w:rPr>
      </w:pPr>
    </w:p>
    <w:p w14:paraId="74BC1CED" w14:textId="68ECDC14" w:rsidR="00E41C7D" w:rsidRPr="00DF481F" w:rsidRDefault="00E41C7D" w:rsidP="00A410A3">
      <w:pPr>
        <w:jc w:val="both"/>
        <w:rPr>
          <w:rFonts w:ascii="Calibri" w:hAnsi="Calibri" w:cs="Arial"/>
          <w:sz w:val="24"/>
          <w:szCs w:val="24"/>
        </w:rPr>
      </w:pPr>
      <w:r w:rsidRPr="00DF481F">
        <w:rPr>
          <w:rFonts w:ascii="Calibri" w:hAnsi="Calibri" w:cs="Arial"/>
          <w:sz w:val="24"/>
          <w:szCs w:val="24"/>
        </w:rPr>
        <w:t xml:space="preserve">The </w:t>
      </w:r>
      <w:r w:rsidR="00E565D9" w:rsidRPr="00DF481F">
        <w:rPr>
          <w:rFonts w:ascii="Calibri" w:hAnsi="Calibri" w:cs="Arial"/>
          <w:sz w:val="24"/>
          <w:szCs w:val="24"/>
        </w:rPr>
        <w:t>Authority</w:t>
      </w:r>
      <w:r w:rsidR="003D77BB" w:rsidRPr="00DF481F">
        <w:rPr>
          <w:rFonts w:ascii="Calibri" w:hAnsi="Calibri" w:cs="Arial"/>
          <w:sz w:val="24"/>
          <w:szCs w:val="24"/>
        </w:rPr>
        <w:t xml:space="preserve"> </w:t>
      </w:r>
      <w:r w:rsidRPr="00DF481F">
        <w:rPr>
          <w:rFonts w:ascii="Calibri" w:hAnsi="Calibri" w:cs="Arial"/>
          <w:sz w:val="24"/>
          <w:szCs w:val="24"/>
        </w:rPr>
        <w:t xml:space="preserve">has determined that an application for </w:t>
      </w:r>
      <w:r w:rsidR="009F5186" w:rsidRPr="00DF481F">
        <w:rPr>
          <w:rFonts w:ascii="Calibri" w:hAnsi="Calibri" w:cs="Arial"/>
          <w:sz w:val="24"/>
          <w:szCs w:val="24"/>
        </w:rPr>
        <w:t xml:space="preserve">continuation </w:t>
      </w:r>
      <w:r w:rsidRPr="00DF481F">
        <w:rPr>
          <w:rFonts w:ascii="Calibri" w:hAnsi="Calibri" w:cs="Arial"/>
          <w:sz w:val="24"/>
          <w:szCs w:val="24"/>
        </w:rPr>
        <w:t>must be made on this form. Any deviation from this form may invalidate the application.</w:t>
      </w:r>
      <w:r w:rsidR="00946C62" w:rsidRPr="00DF481F">
        <w:rPr>
          <w:rFonts w:ascii="Calibri" w:hAnsi="Calibri" w:cs="Arial"/>
          <w:sz w:val="24"/>
          <w:szCs w:val="24"/>
        </w:rPr>
        <w:t xml:space="preserve">  This application form, business plan and all accompanying information and correspondence should be completed legibly </w:t>
      </w:r>
      <w:r w:rsidR="00637E8A">
        <w:rPr>
          <w:rFonts w:ascii="Calibri" w:hAnsi="Calibri" w:cs="Arial"/>
          <w:sz w:val="24"/>
          <w:szCs w:val="24"/>
        </w:rPr>
        <w:t xml:space="preserve">(in the Authority’s view) </w:t>
      </w:r>
      <w:r w:rsidR="00946C62" w:rsidRPr="00DF481F">
        <w:rPr>
          <w:rFonts w:ascii="Calibri" w:hAnsi="Calibri" w:cs="Arial"/>
          <w:sz w:val="24"/>
          <w:szCs w:val="24"/>
        </w:rPr>
        <w:t>and in English.  If any information is provided in a different language, an appropriate translation to English should be provided.</w:t>
      </w:r>
    </w:p>
    <w:p w14:paraId="6FAEB1DF" w14:textId="77777777" w:rsidR="00946C62" w:rsidRPr="00DF481F" w:rsidRDefault="00946C62" w:rsidP="00A410A3">
      <w:pPr>
        <w:jc w:val="both"/>
        <w:rPr>
          <w:rFonts w:ascii="Calibri" w:hAnsi="Calibri" w:cs="Arial"/>
          <w:sz w:val="24"/>
          <w:szCs w:val="24"/>
        </w:rPr>
      </w:pPr>
    </w:p>
    <w:p w14:paraId="1BEAA8EE" w14:textId="77777777" w:rsidR="00946C62" w:rsidRPr="00DF481F" w:rsidRDefault="00946C62" w:rsidP="00A410A3">
      <w:pPr>
        <w:jc w:val="both"/>
        <w:rPr>
          <w:rFonts w:ascii="Calibri" w:hAnsi="Calibri" w:cs="Arial"/>
          <w:sz w:val="24"/>
          <w:szCs w:val="24"/>
        </w:rPr>
      </w:pPr>
      <w:r w:rsidRPr="00DF481F">
        <w:rPr>
          <w:rFonts w:ascii="Calibri" w:hAnsi="Calibri" w:cs="Arial"/>
          <w:sz w:val="24"/>
          <w:szCs w:val="24"/>
        </w:rPr>
        <w:t xml:space="preserve">The information requested in this form may not be exhaustive and the Authority reserves the right to request additional information or validations </w:t>
      </w:r>
      <w:proofErr w:type="gramStart"/>
      <w:r w:rsidRPr="00DF481F">
        <w:rPr>
          <w:rFonts w:ascii="Calibri" w:hAnsi="Calibri" w:cs="Arial"/>
          <w:sz w:val="24"/>
          <w:szCs w:val="24"/>
        </w:rPr>
        <w:t>in the course of</w:t>
      </w:r>
      <w:proofErr w:type="gramEnd"/>
      <w:r w:rsidRPr="00DF481F">
        <w:rPr>
          <w:rFonts w:ascii="Calibri" w:hAnsi="Calibri" w:cs="Arial"/>
          <w:sz w:val="24"/>
          <w:szCs w:val="24"/>
        </w:rPr>
        <w:t xml:space="preserve"> the application process.</w:t>
      </w:r>
    </w:p>
    <w:p w14:paraId="145F821D" w14:textId="77777777" w:rsidR="00E41C7D" w:rsidRPr="00DF481F" w:rsidRDefault="00E41C7D" w:rsidP="00A410A3">
      <w:pPr>
        <w:pStyle w:val="BodyText3"/>
        <w:spacing w:after="0"/>
        <w:jc w:val="both"/>
        <w:rPr>
          <w:rFonts w:ascii="Calibri" w:hAnsi="Calibri" w:cs="Arial"/>
          <w:sz w:val="24"/>
        </w:rPr>
      </w:pPr>
    </w:p>
    <w:p w14:paraId="2F0F493C" w14:textId="3E01E30D" w:rsidR="00B876B0" w:rsidRPr="00DF481F" w:rsidRDefault="00B876B0" w:rsidP="00A410A3">
      <w:pPr>
        <w:pStyle w:val="BodyText3"/>
        <w:spacing w:after="0"/>
        <w:jc w:val="both"/>
        <w:rPr>
          <w:rFonts w:ascii="Calibri" w:hAnsi="Calibri" w:cs="Arial"/>
          <w:sz w:val="24"/>
        </w:rPr>
      </w:pPr>
      <w:r w:rsidRPr="00DF481F">
        <w:rPr>
          <w:rFonts w:ascii="Calibri" w:hAnsi="Calibri" w:cs="Arial"/>
          <w:sz w:val="24"/>
        </w:rPr>
        <w:t xml:space="preserve">If an application is incomplete or does not </w:t>
      </w:r>
      <w:r w:rsidR="003463F5" w:rsidRPr="00DF481F">
        <w:rPr>
          <w:rFonts w:ascii="Calibri" w:hAnsi="Calibri" w:cs="Arial"/>
          <w:sz w:val="24"/>
        </w:rPr>
        <w:t xml:space="preserve">clearly </w:t>
      </w:r>
      <w:r w:rsidRPr="00DF481F">
        <w:rPr>
          <w:rFonts w:ascii="Calibri" w:hAnsi="Calibri" w:cs="Arial"/>
          <w:sz w:val="24"/>
        </w:rPr>
        <w:t xml:space="preserve">disclose all information which may affect the </w:t>
      </w:r>
      <w:r w:rsidR="00E565D9" w:rsidRPr="00DF481F">
        <w:rPr>
          <w:rFonts w:ascii="Calibri" w:hAnsi="Calibri" w:cs="Arial"/>
          <w:sz w:val="24"/>
        </w:rPr>
        <w:t>Authority</w:t>
      </w:r>
      <w:r w:rsidRPr="00DF481F">
        <w:rPr>
          <w:rFonts w:ascii="Calibri" w:hAnsi="Calibri" w:cs="Arial"/>
          <w:sz w:val="24"/>
        </w:rPr>
        <w:t>’s assessment, this may result in significant delays in processing</w:t>
      </w:r>
      <w:r w:rsidR="0044677E" w:rsidRPr="00DF481F">
        <w:rPr>
          <w:rFonts w:ascii="Calibri" w:hAnsi="Calibri" w:cs="Arial"/>
          <w:sz w:val="24"/>
        </w:rPr>
        <w:t xml:space="preserve"> or rejection of the application</w:t>
      </w:r>
      <w:r w:rsidRPr="00DF481F">
        <w:rPr>
          <w:rFonts w:ascii="Calibri" w:hAnsi="Calibri" w:cs="Arial"/>
          <w:sz w:val="24"/>
        </w:rPr>
        <w:t xml:space="preserve">.  The </w:t>
      </w:r>
      <w:r w:rsidR="00E565D9" w:rsidRPr="00DF481F">
        <w:rPr>
          <w:rFonts w:ascii="Calibri" w:hAnsi="Calibri" w:cs="Arial"/>
          <w:sz w:val="24"/>
        </w:rPr>
        <w:t>Authority</w:t>
      </w:r>
      <w:r w:rsidRPr="00DF481F">
        <w:rPr>
          <w:rFonts w:ascii="Calibri" w:hAnsi="Calibri" w:cs="Arial"/>
          <w:sz w:val="24"/>
        </w:rPr>
        <w:t xml:space="preserve"> does not accept </w:t>
      </w:r>
      <w:r w:rsidR="003463F5" w:rsidRPr="00DF481F">
        <w:rPr>
          <w:rFonts w:ascii="Calibri" w:hAnsi="Calibri" w:cs="Arial"/>
          <w:sz w:val="24"/>
        </w:rPr>
        <w:t xml:space="preserve">any </w:t>
      </w:r>
      <w:r w:rsidRPr="00DF481F">
        <w:rPr>
          <w:rFonts w:ascii="Calibri" w:hAnsi="Calibri" w:cs="Arial"/>
          <w:sz w:val="24"/>
        </w:rPr>
        <w:t>responsibility for any loss caused to the applicant by any delay.</w:t>
      </w:r>
    </w:p>
    <w:p w14:paraId="78794D33" w14:textId="77777777" w:rsidR="00E41C7D" w:rsidRPr="00BA37C9" w:rsidRDefault="00E41C7D" w:rsidP="00A410A3">
      <w:pPr>
        <w:pStyle w:val="BodyText3"/>
        <w:spacing w:after="0"/>
        <w:jc w:val="both"/>
        <w:rPr>
          <w:rFonts w:ascii="Calibri" w:hAnsi="Calibri" w:cs="Arial"/>
          <w:color w:val="00B050"/>
          <w:sz w:val="24"/>
        </w:rPr>
      </w:pPr>
    </w:p>
    <w:p w14:paraId="60938587" w14:textId="14E5100A" w:rsidR="00B43827" w:rsidRPr="00DF481F" w:rsidRDefault="00B43827" w:rsidP="00A410A3">
      <w:pPr>
        <w:jc w:val="both"/>
        <w:rPr>
          <w:rFonts w:ascii="Calibri" w:hAnsi="Calibri" w:cs="Arial"/>
          <w:iCs/>
          <w:sz w:val="24"/>
          <w:szCs w:val="24"/>
        </w:rPr>
      </w:pPr>
      <w:r w:rsidRPr="00DF481F">
        <w:rPr>
          <w:rFonts w:ascii="Calibri" w:hAnsi="Calibri" w:cs="Arial"/>
          <w:iCs/>
          <w:sz w:val="24"/>
          <w:szCs w:val="24"/>
        </w:rPr>
        <w:lastRenderedPageBreak/>
        <w:t>It should be no</w:t>
      </w:r>
      <w:r w:rsidR="00A410A3" w:rsidRPr="00DF481F">
        <w:rPr>
          <w:rFonts w:ascii="Calibri" w:hAnsi="Calibri" w:cs="Arial"/>
          <w:iCs/>
          <w:sz w:val="24"/>
          <w:szCs w:val="24"/>
        </w:rPr>
        <w:t xml:space="preserve">ted that by virtue of </w:t>
      </w:r>
      <w:r w:rsidR="00B064DD">
        <w:rPr>
          <w:rFonts w:ascii="Calibri" w:hAnsi="Calibri" w:cs="Arial"/>
          <w:iCs/>
          <w:sz w:val="24"/>
          <w:szCs w:val="24"/>
        </w:rPr>
        <w:t>S</w:t>
      </w:r>
      <w:r w:rsidR="00A410A3" w:rsidRPr="00DF481F">
        <w:rPr>
          <w:rFonts w:ascii="Calibri" w:hAnsi="Calibri" w:cs="Arial"/>
          <w:iCs/>
          <w:sz w:val="24"/>
          <w:szCs w:val="24"/>
        </w:rPr>
        <w:t>ection 5</w:t>
      </w:r>
      <w:r w:rsidR="009F5186" w:rsidRPr="00DF481F">
        <w:rPr>
          <w:rFonts w:ascii="Calibri" w:hAnsi="Calibri" w:cs="Arial"/>
          <w:iCs/>
          <w:sz w:val="24"/>
          <w:szCs w:val="24"/>
        </w:rPr>
        <w:t>2</w:t>
      </w:r>
      <w:r w:rsidRPr="00DF481F">
        <w:rPr>
          <w:rFonts w:ascii="Calibri" w:hAnsi="Calibri" w:cs="Arial"/>
          <w:iCs/>
          <w:sz w:val="24"/>
          <w:szCs w:val="24"/>
        </w:rPr>
        <w:t xml:space="preserve"> of the </w:t>
      </w:r>
      <w:r w:rsidR="00DF481F">
        <w:rPr>
          <w:rFonts w:ascii="Calibri" w:hAnsi="Calibri" w:cs="Arial"/>
          <w:iCs/>
          <w:sz w:val="24"/>
          <w:szCs w:val="24"/>
        </w:rPr>
        <w:t xml:space="preserve">Act, </w:t>
      </w:r>
      <w:r w:rsidRPr="00DF481F">
        <w:rPr>
          <w:rFonts w:ascii="Calibri" w:hAnsi="Calibri" w:cs="Arial"/>
          <w:iCs/>
          <w:sz w:val="24"/>
          <w:szCs w:val="24"/>
        </w:rPr>
        <w:t>a</w:t>
      </w:r>
      <w:r w:rsidR="00E41C7D" w:rsidRPr="00DF481F">
        <w:rPr>
          <w:rFonts w:ascii="Calibri" w:hAnsi="Calibri" w:cs="Arial"/>
          <w:iCs/>
          <w:sz w:val="24"/>
          <w:szCs w:val="24"/>
        </w:rPr>
        <w:t xml:space="preserve"> </w:t>
      </w:r>
      <w:r w:rsidRPr="00DF481F">
        <w:rPr>
          <w:rFonts w:ascii="Calibri" w:hAnsi="Calibri" w:cs="Arial"/>
          <w:iCs/>
          <w:sz w:val="24"/>
          <w:szCs w:val="24"/>
        </w:rPr>
        <w:t>person commits an offence if, for the</w:t>
      </w:r>
      <w:r w:rsidR="003463F5" w:rsidRPr="00DF481F">
        <w:rPr>
          <w:rFonts w:ascii="Calibri" w:hAnsi="Calibri" w:cs="Arial"/>
          <w:iCs/>
          <w:sz w:val="24"/>
          <w:szCs w:val="24"/>
        </w:rPr>
        <w:t xml:space="preserve"> purpos</w:t>
      </w:r>
      <w:r w:rsidR="00BA37C9" w:rsidRPr="00DF481F">
        <w:rPr>
          <w:rFonts w:ascii="Calibri" w:hAnsi="Calibri" w:cs="Arial"/>
          <w:iCs/>
          <w:sz w:val="24"/>
          <w:szCs w:val="24"/>
        </w:rPr>
        <w:t>es of obtaining transfer of domicile consent or obtaining an insurance authorisation</w:t>
      </w:r>
      <w:r w:rsidRPr="00DF481F">
        <w:rPr>
          <w:rFonts w:ascii="Calibri" w:hAnsi="Calibri" w:cs="Arial"/>
          <w:iCs/>
          <w:sz w:val="24"/>
          <w:szCs w:val="24"/>
        </w:rPr>
        <w:t xml:space="preserve">, </w:t>
      </w:r>
      <w:r w:rsidR="003463F5" w:rsidRPr="00DF481F">
        <w:rPr>
          <w:rFonts w:ascii="Calibri" w:hAnsi="Calibri" w:cs="Arial"/>
          <w:iCs/>
          <w:sz w:val="24"/>
          <w:szCs w:val="24"/>
        </w:rPr>
        <w:t>t</w:t>
      </w:r>
      <w:r w:rsidRPr="00DF481F">
        <w:rPr>
          <w:rFonts w:ascii="Calibri" w:hAnsi="Calibri" w:cs="Arial"/>
          <w:iCs/>
          <w:sz w:val="24"/>
          <w:szCs w:val="24"/>
        </w:rPr>
        <w:t xml:space="preserve">he </w:t>
      </w:r>
      <w:r w:rsidR="003463F5" w:rsidRPr="00DF481F">
        <w:rPr>
          <w:rFonts w:ascii="Calibri" w:hAnsi="Calibri" w:cs="Arial"/>
          <w:iCs/>
          <w:sz w:val="24"/>
          <w:szCs w:val="24"/>
        </w:rPr>
        <w:t xml:space="preserve">person </w:t>
      </w:r>
      <w:r w:rsidRPr="00DF481F">
        <w:rPr>
          <w:rFonts w:ascii="Calibri" w:hAnsi="Calibri" w:cs="Arial"/>
          <w:iCs/>
          <w:sz w:val="24"/>
          <w:szCs w:val="24"/>
        </w:rPr>
        <w:t>knowingly or recklessly</w:t>
      </w:r>
      <w:r w:rsidR="00E41C7D" w:rsidRPr="00DF481F">
        <w:rPr>
          <w:rFonts w:ascii="Calibri" w:hAnsi="Calibri" w:cs="Arial"/>
          <w:iCs/>
          <w:sz w:val="24"/>
          <w:szCs w:val="24"/>
        </w:rPr>
        <w:t xml:space="preserve"> </w:t>
      </w:r>
      <w:r w:rsidRPr="00DF481F">
        <w:rPr>
          <w:rFonts w:ascii="Calibri" w:hAnsi="Calibri" w:cs="Arial"/>
          <w:iCs/>
          <w:sz w:val="24"/>
          <w:szCs w:val="24"/>
        </w:rPr>
        <w:t>gives any information which is false</w:t>
      </w:r>
      <w:r w:rsidR="003463F5" w:rsidRPr="00DF481F">
        <w:rPr>
          <w:rFonts w:ascii="Calibri" w:hAnsi="Calibri" w:cs="Arial"/>
          <w:iCs/>
          <w:sz w:val="24"/>
          <w:szCs w:val="24"/>
        </w:rPr>
        <w:t xml:space="preserve"> or misleading</w:t>
      </w:r>
      <w:r w:rsidR="00963793" w:rsidRPr="00DF481F">
        <w:rPr>
          <w:rFonts w:ascii="Calibri" w:hAnsi="Calibri" w:cs="Arial"/>
          <w:iCs/>
          <w:sz w:val="24"/>
          <w:szCs w:val="24"/>
        </w:rPr>
        <w:t xml:space="preserve"> in a </w:t>
      </w:r>
      <w:proofErr w:type="gramStart"/>
      <w:r w:rsidR="00963793" w:rsidRPr="00DF481F">
        <w:rPr>
          <w:rFonts w:ascii="Calibri" w:hAnsi="Calibri" w:cs="Arial"/>
          <w:iCs/>
          <w:sz w:val="24"/>
          <w:szCs w:val="24"/>
        </w:rPr>
        <w:t>material particular</w:t>
      </w:r>
      <w:proofErr w:type="gramEnd"/>
      <w:r w:rsidRPr="00DF481F">
        <w:rPr>
          <w:rFonts w:ascii="Calibri" w:hAnsi="Calibri" w:cs="Arial"/>
          <w:iCs/>
          <w:sz w:val="24"/>
          <w:szCs w:val="24"/>
        </w:rPr>
        <w:t>. Any person guilty of an offence under any provision of the Act shall be liable:</w:t>
      </w:r>
    </w:p>
    <w:p w14:paraId="57DBD903" w14:textId="4C20F378" w:rsidR="00446A2A" w:rsidRPr="00DF481F" w:rsidRDefault="00884A61" w:rsidP="00A410A3">
      <w:pPr>
        <w:ind w:left="720" w:hanging="720"/>
        <w:jc w:val="both"/>
        <w:rPr>
          <w:rFonts w:ascii="Calibri" w:hAnsi="Calibri" w:cs="Arial"/>
          <w:sz w:val="24"/>
        </w:rPr>
      </w:pPr>
      <w:r w:rsidRPr="00DF481F">
        <w:rPr>
          <w:rFonts w:ascii="Calibri" w:hAnsi="Calibri" w:cs="Arial"/>
          <w:sz w:val="24"/>
        </w:rPr>
        <w:t>(a)</w:t>
      </w:r>
      <w:r w:rsidRPr="00DF481F">
        <w:rPr>
          <w:rFonts w:ascii="Calibri" w:hAnsi="Calibri" w:cs="Arial"/>
          <w:sz w:val="24"/>
        </w:rPr>
        <w:tab/>
        <w:t>O</w:t>
      </w:r>
      <w:r w:rsidR="00446A2A" w:rsidRPr="00DF481F">
        <w:rPr>
          <w:rFonts w:ascii="Calibri" w:hAnsi="Calibri" w:cs="Arial"/>
          <w:sz w:val="24"/>
        </w:rPr>
        <w:t xml:space="preserve">n summary conviction, to a fine not exceeding £5,000; or to a term of custody not exceeding six months, or to </w:t>
      </w:r>
      <w:proofErr w:type="gramStart"/>
      <w:r w:rsidR="00446A2A" w:rsidRPr="00DF481F">
        <w:rPr>
          <w:rFonts w:ascii="Calibri" w:hAnsi="Calibri" w:cs="Arial"/>
          <w:sz w:val="24"/>
        </w:rPr>
        <w:t>both;</w:t>
      </w:r>
      <w:proofErr w:type="gramEnd"/>
      <w:r w:rsidR="00446A2A" w:rsidRPr="00DF481F">
        <w:rPr>
          <w:rFonts w:ascii="Calibri" w:hAnsi="Calibri" w:cs="Arial"/>
          <w:sz w:val="24"/>
        </w:rPr>
        <w:t xml:space="preserve"> </w:t>
      </w:r>
    </w:p>
    <w:p w14:paraId="1D3E952F" w14:textId="41A49286" w:rsidR="00446A2A" w:rsidRPr="00DF481F" w:rsidRDefault="00884A61" w:rsidP="00C20C61">
      <w:pPr>
        <w:ind w:left="720" w:hanging="720"/>
        <w:jc w:val="both"/>
        <w:rPr>
          <w:rFonts w:ascii="Calibri" w:hAnsi="Calibri" w:cs="Arial"/>
          <w:sz w:val="24"/>
        </w:rPr>
      </w:pPr>
      <w:r w:rsidRPr="00DF481F">
        <w:rPr>
          <w:rFonts w:ascii="Calibri" w:hAnsi="Calibri" w:cs="Arial"/>
          <w:sz w:val="24"/>
        </w:rPr>
        <w:t xml:space="preserve">(b) </w:t>
      </w:r>
      <w:r w:rsidRPr="00DF481F">
        <w:rPr>
          <w:rFonts w:ascii="Calibri" w:hAnsi="Calibri" w:cs="Arial"/>
          <w:sz w:val="24"/>
        </w:rPr>
        <w:tab/>
        <w:t>O</w:t>
      </w:r>
      <w:r w:rsidR="00446A2A" w:rsidRPr="00DF481F">
        <w:rPr>
          <w:rFonts w:ascii="Calibri" w:hAnsi="Calibri" w:cs="Arial"/>
          <w:sz w:val="24"/>
        </w:rPr>
        <w:t xml:space="preserve">n conviction on information, to a fine or to a term of custody not exceeding 2 years, or to both. </w:t>
      </w:r>
    </w:p>
    <w:p w14:paraId="6F71A495" w14:textId="5314EFB6" w:rsidR="002A0958" w:rsidRPr="00671A19" w:rsidRDefault="002A0958" w:rsidP="002A0958">
      <w:pPr>
        <w:jc w:val="both"/>
        <w:rPr>
          <w:rFonts w:ascii="Calibri" w:hAnsi="Calibri" w:cs="Arial"/>
          <w:b/>
          <w:sz w:val="24"/>
        </w:rPr>
      </w:pPr>
    </w:p>
    <w:p w14:paraId="75C3CE54" w14:textId="77777777" w:rsidR="00D9199F" w:rsidRPr="00D9199F" w:rsidRDefault="00D9199F" w:rsidP="00D9199F">
      <w:pPr>
        <w:rPr>
          <w:i/>
          <w:iCs/>
          <w:vanish/>
        </w:rPr>
      </w:pPr>
    </w:p>
    <w:p w14:paraId="64CA4543" w14:textId="77777777" w:rsidR="00BA37C9" w:rsidRDefault="00BA37C9">
      <w:r>
        <w:rPr>
          <w:b/>
          <w:i/>
        </w:rPr>
        <w:br w:type="page"/>
      </w:r>
    </w:p>
    <w:tbl>
      <w:tblPr>
        <w:tblW w:w="10422" w:type="dxa"/>
        <w:tblInd w:w="-150" w:type="dxa"/>
        <w:tblBorders>
          <w:top w:val="single" w:sz="6" w:space="0" w:color="765431"/>
          <w:left w:val="single" w:sz="6" w:space="0" w:color="765431"/>
          <w:bottom w:val="single" w:sz="6" w:space="0" w:color="765431"/>
          <w:right w:val="single" w:sz="6" w:space="0" w:color="765431"/>
          <w:insideH w:val="single" w:sz="6" w:space="0" w:color="765431"/>
          <w:insideV w:val="single" w:sz="6" w:space="0" w:color="765431"/>
        </w:tblBorders>
        <w:shd w:val="clear" w:color="auto" w:fill="1F497D"/>
        <w:tblLayout w:type="fixed"/>
        <w:tblLook w:val="0000" w:firstRow="0" w:lastRow="0" w:firstColumn="0" w:lastColumn="0" w:noHBand="0" w:noVBand="0"/>
      </w:tblPr>
      <w:tblGrid>
        <w:gridCol w:w="3261"/>
        <w:gridCol w:w="249"/>
        <w:gridCol w:w="1701"/>
        <w:gridCol w:w="5194"/>
        <w:gridCol w:w="17"/>
      </w:tblGrid>
      <w:tr w:rsidR="001934CC" w:rsidRPr="00AF4349" w14:paraId="37248BE3" w14:textId="77777777" w:rsidTr="00B14F30">
        <w:trPr>
          <w:trHeight w:val="797"/>
        </w:trPr>
        <w:tc>
          <w:tcPr>
            <w:tcW w:w="10422" w:type="dxa"/>
            <w:gridSpan w:val="5"/>
            <w:shd w:val="clear" w:color="auto" w:fill="765431"/>
            <w:vAlign w:val="center"/>
          </w:tcPr>
          <w:p w14:paraId="73CF636D" w14:textId="7082CB9D" w:rsidR="001934CC" w:rsidRDefault="001934CC" w:rsidP="002805A6">
            <w:pPr>
              <w:pStyle w:val="Heading6"/>
              <w:spacing w:before="120"/>
              <w:rPr>
                <w:rFonts w:ascii="Calibri" w:hAnsi="Calibri" w:cs="Arial"/>
                <w:bCs/>
                <w:i w:val="0"/>
                <w:color w:val="FFFFFF"/>
              </w:rPr>
            </w:pPr>
            <w:r w:rsidRPr="00FD3787">
              <w:rPr>
                <w:rFonts w:ascii="Calibri" w:hAnsi="Calibri" w:cs="Arial"/>
                <w:i w:val="0"/>
                <w:color w:val="FFFFFF"/>
                <w:szCs w:val="28"/>
              </w:rPr>
              <w:lastRenderedPageBreak/>
              <w:t xml:space="preserve">Section </w:t>
            </w:r>
            <w:r>
              <w:rPr>
                <w:rFonts w:ascii="Calibri" w:hAnsi="Calibri" w:cs="Arial"/>
                <w:i w:val="0"/>
                <w:color w:val="FFFFFF"/>
                <w:szCs w:val="28"/>
              </w:rPr>
              <w:t>1</w:t>
            </w:r>
            <w:r w:rsidRPr="00FD3787">
              <w:rPr>
                <w:rFonts w:ascii="Calibri" w:hAnsi="Calibri" w:cs="Arial"/>
                <w:i w:val="0"/>
                <w:color w:val="FFFFFF"/>
              </w:rPr>
              <w:t>:</w:t>
            </w:r>
            <w:r w:rsidRPr="00FD3787">
              <w:rPr>
                <w:rFonts w:ascii="Calibri" w:hAnsi="Calibri" w:cs="Arial"/>
                <w:b w:val="0"/>
                <w:i w:val="0"/>
                <w:color w:val="FFFFFF"/>
                <w:szCs w:val="28"/>
              </w:rPr>
              <w:t xml:space="preserve"> </w:t>
            </w:r>
            <w:r>
              <w:rPr>
                <w:rFonts w:ascii="Calibri" w:hAnsi="Calibri" w:cs="Arial"/>
                <w:bCs/>
                <w:i w:val="0"/>
                <w:color w:val="FFFFFF"/>
              </w:rPr>
              <w:t xml:space="preserve">Application Contact </w:t>
            </w:r>
            <w:r w:rsidRPr="00FD3787">
              <w:rPr>
                <w:rFonts w:ascii="Calibri" w:hAnsi="Calibri" w:cs="Arial"/>
                <w:bCs/>
                <w:i w:val="0"/>
                <w:color w:val="FFFFFF"/>
              </w:rPr>
              <w:t>Details</w:t>
            </w:r>
          </w:p>
          <w:p w14:paraId="762630A0" w14:textId="77777777" w:rsidR="002805A6" w:rsidRDefault="002805A6" w:rsidP="002805A6"/>
          <w:p w14:paraId="322456D9" w14:textId="3DB0942C" w:rsidR="001934CC" w:rsidRPr="002805A6" w:rsidRDefault="002805A6" w:rsidP="004D06D0">
            <w:pPr>
              <w:spacing w:after="120"/>
              <w:jc w:val="both"/>
              <w:rPr>
                <w:rFonts w:asciiTheme="minorHAnsi" w:hAnsiTheme="minorHAnsi" w:cstheme="minorHAnsi"/>
                <w:sz w:val="24"/>
              </w:rPr>
            </w:pPr>
            <w:r w:rsidRPr="002805A6">
              <w:rPr>
                <w:rFonts w:asciiTheme="minorHAnsi" w:hAnsiTheme="minorHAnsi" w:cstheme="minorHAnsi"/>
                <w:color w:val="FFFFFF" w:themeColor="background1"/>
                <w:sz w:val="24"/>
              </w:rPr>
              <w:t>We need this information in case we ne</w:t>
            </w:r>
            <w:r w:rsidR="00EC71B1">
              <w:rPr>
                <w:rFonts w:asciiTheme="minorHAnsi" w:hAnsiTheme="minorHAnsi" w:cstheme="minorHAnsi"/>
                <w:color w:val="FFFFFF" w:themeColor="background1"/>
                <w:sz w:val="24"/>
              </w:rPr>
              <w:t>ed to contact you when processing</w:t>
            </w:r>
            <w:r w:rsidRPr="002805A6">
              <w:rPr>
                <w:rFonts w:asciiTheme="minorHAnsi" w:hAnsiTheme="minorHAnsi" w:cstheme="minorHAnsi"/>
                <w:color w:val="FFFFFF" w:themeColor="background1"/>
                <w:sz w:val="24"/>
              </w:rPr>
              <w:t xml:space="preserve"> this application.</w:t>
            </w:r>
          </w:p>
        </w:tc>
      </w:tr>
      <w:tr w:rsidR="00E30032" w:rsidRPr="00AF4349" w14:paraId="6BF5E469" w14:textId="77777777" w:rsidTr="00B14F30">
        <w:trPr>
          <w:trHeight w:val="518"/>
        </w:trPr>
        <w:tc>
          <w:tcPr>
            <w:tcW w:w="10422" w:type="dxa"/>
            <w:gridSpan w:val="5"/>
            <w:shd w:val="clear" w:color="auto" w:fill="D9BEA3"/>
            <w:vAlign w:val="center"/>
          </w:tcPr>
          <w:p w14:paraId="10176121" w14:textId="77777777" w:rsidR="00E30032" w:rsidRPr="00E30032" w:rsidRDefault="00E30032" w:rsidP="00E30032">
            <w:pPr>
              <w:spacing w:before="120" w:after="120"/>
              <w:rPr>
                <w:rFonts w:ascii="Calibri" w:hAnsi="Calibri" w:cs="Arial"/>
                <w:b/>
                <w:sz w:val="24"/>
                <w:szCs w:val="24"/>
              </w:rPr>
            </w:pPr>
            <w:r>
              <w:rPr>
                <w:rFonts w:ascii="Calibri" w:hAnsi="Calibri" w:cs="Arial"/>
                <w:b/>
                <w:sz w:val="24"/>
                <w:szCs w:val="24"/>
              </w:rPr>
              <w:t>Details of p</w:t>
            </w:r>
            <w:r w:rsidRPr="00E30032">
              <w:rPr>
                <w:rFonts w:ascii="Calibri" w:hAnsi="Calibri" w:cs="Arial"/>
                <w:b/>
                <w:sz w:val="24"/>
                <w:szCs w:val="24"/>
              </w:rPr>
              <w:t>rimary contact for this application</w:t>
            </w:r>
          </w:p>
        </w:tc>
      </w:tr>
      <w:tr w:rsidR="009B0CEC" w:rsidRPr="00AF4349" w14:paraId="1CBCC533" w14:textId="77777777" w:rsidTr="00B14F30">
        <w:trPr>
          <w:trHeight w:val="394"/>
        </w:trPr>
        <w:tc>
          <w:tcPr>
            <w:tcW w:w="3510" w:type="dxa"/>
            <w:gridSpan w:val="2"/>
            <w:shd w:val="clear" w:color="95B3D7" w:fill="auto"/>
          </w:tcPr>
          <w:p w14:paraId="53487D8A" w14:textId="77777777" w:rsidR="00602267" w:rsidRPr="00DF481F" w:rsidRDefault="009B0CEC" w:rsidP="00E30032">
            <w:pPr>
              <w:numPr>
                <w:ilvl w:val="0"/>
                <w:numId w:val="6"/>
              </w:numPr>
              <w:spacing w:before="120" w:after="120"/>
              <w:ind w:left="284" w:hanging="284"/>
              <w:rPr>
                <w:rFonts w:ascii="Calibri" w:hAnsi="Calibri" w:cs="Arial"/>
                <w:b/>
                <w:sz w:val="24"/>
                <w:szCs w:val="24"/>
              </w:rPr>
            </w:pPr>
            <w:r w:rsidRPr="00DF481F">
              <w:rPr>
                <w:rFonts w:ascii="Calibri" w:hAnsi="Calibri" w:cs="Arial"/>
                <w:b/>
                <w:sz w:val="24"/>
                <w:szCs w:val="24"/>
              </w:rPr>
              <w:t xml:space="preserve">Name of individual </w:t>
            </w:r>
          </w:p>
        </w:tc>
        <w:tc>
          <w:tcPr>
            <w:tcW w:w="6912" w:type="dxa"/>
            <w:gridSpan w:val="3"/>
            <w:shd w:val="clear" w:color="auto" w:fill="auto"/>
          </w:tcPr>
          <w:p w14:paraId="1F04F878" w14:textId="77777777" w:rsidR="009B0CEC" w:rsidRPr="00671A19" w:rsidRDefault="009B0CEC" w:rsidP="00E30032">
            <w:pPr>
              <w:spacing w:before="120" w:after="120"/>
              <w:rPr>
                <w:rFonts w:ascii="Calibri" w:hAnsi="Calibri" w:cs="Arial"/>
                <w:sz w:val="24"/>
                <w:szCs w:val="24"/>
              </w:rPr>
            </w:pPr>
            <w:r w:rsidRPr="00671A19">
              <w:rPr>
                <w:rFonts w:ascii="Calibri" w:hAnsi="Calibri" w:cs="Arial"/>
                <w:sz w:val="24"/>
                <w:szCs w:val="24"/>
              </w:rPr>
              <w:fldChar w:fldCharType="begin">
                <w:ffData>
                  <w:name w:val="Text1"/>
                  <w:enabled/>
                  <w:calcOnExit w:val="0"/>
                  <w:textInput/>
                </w:ffData>
              </w:fldChar>
            </w:r>
            <w:r w:rsidRPr="00671A19">
              <w:rPr>
                <w:rFonts w:ascii="Calibri" w:hAnsi="Calibri" w:cs="Arial"/>
                <w:sz w:val="24"/>
                <w:szCs w:val="24"/>
              </w:rPr>
              <w:instrText xml:space="preserve"> FORMTEXT </w:instrText>
            </w:r>
            <w:r w:rsidRPr="00671A19">
              <w:rPr>
                <w:rFonts w:ascii="Calibri" w:hAnsi="Calibri" w:cs="Arial"/>
                <w:sz w:val="24"/>
                <w:szCs w:val="24"/>
              </w:rPr>
            </w:r>
            <w:r w:rsidRPr="00671A19">
              <w:rPr>
                <w:rFonts w:ascii="Calibri" w:hAnsi="Calibri" w:cs="Arial"/>
                <w:sz w:val="24"/>
                <w:szCs w:val="24"/>
              </w:rPr>
              <w:fldChar w:fldCharType="separate"/>
            </w:r>
            <w:r w:rsidR="0077302D" w:rsidRPr="00671A19">
              <w:rPr>
                <w:rFonts w:ascii="Calibri" w:hAnsi="Calibri" w:cs="Arial"/>
                <w:sz w:val="24"/>
                <w:szCs w:val="24"/>
              </w:rPr>
              <w:t> </w:t>
            </w:r>
            <w:r w:rsidR="0077302D" w:rsidRPr="00671A19">
              <w:rPr>
                <w:rFonts w:ascii="Calibri" w:hAnsi="Calibri" w:cs="Arial"/>
                <w:sz w:val="24"/>
                <w:szCs w:val="24"/>
              </w:rPr>
              <w:t> </w:t>
            </w:r>
            <w:r w:rsidR="0077302D" w:rsidRPr="00671A19">
              <w:rPr>
                <w:rFonts w:ascii="Calibri" w:hAnsi="Calibri" w:cs="Arial"/>
                <w:sz w:val="24"/>
                <w:szCs w:val="24"/>
              </w:rPr>
              <w:t> </w:t>
            </w:r>
            <w:r w:rsidR="0077302D" w:rsidRPr="00671A19">
              <w:rPr>
                <w:rFonts w:ascii="Calibri" w:hAnsi="Calibri" w:cs="Arial"/>
                <w:sz w:val="24"/>
                <w:szCs w:val="24"/>
              </w:rPr>
              <w:t> </w:t>
            </w:r>
            <w:r w:rsidR="0077302D" w:rsidRPr="00671A19">
              <w:rPr>
                <w:rFonts w:ascii="Calibri" w:hAnsi="Calibri" w:cs="Arial"/>
                <w:sz w:val="24"/>
                <w:szCs w:val="24"/>
              </w:rPr>
              <w:t> </w:t>
            </w:r>
            <w:r w:rsidRPr="00671A19">
              <w:rPr>
                <w:rFonts w:ascii="Calibri" w:hAnsi="Calibri" w:cs="Arial"/>
                <w:sz w:val="24"/>
                <w:szCs w:val="24"/>
              </w:rPr>
              <w:fldChar w:fldCharType="end"/>
            </w:r>
          </w:p>
        </w:tc>
      </w:tr>
      <w:tr w:rsidR="00A018A3" w:rsidRPr="00AF4349" w14:paraId="7AC559E1" w14:textId="77777777" w:rsidTr="00B14F30">
        <w:trPr>
          <w:trHeight w:val="246"/>
        </w:trPr>
        <w:tc>
          <w:tcPr>
            <w:tcW w:w="3510" w:type="dxa"/>
            <w:gridSpan w:val="2"/>
            <w:shd w:val="clear" w:color="95B3D7" w:fill="FFFFFF"/>
          </w:tcPr>
          <w:p w14:paraId="10E5F272" w14:textId="77777777" w:rsidR="00A018A3" w:rsidRPr="00DF481F" w:rsidRDefault="00A018A3" w:rsidP="00E30032">
            <w:pPr>
              <w:numPr>
                <w:ilvl w:val="0"/>
                <w:numId w:val="6"/>
              </w:numPr>
              <w:spacing w:before="120" w:after="120"/>
              <w:ind w:left="284" w:hanging="284"/>
              <w:rPr>
                <w:rFonts w:ascii="Calibri" w:hAnsi="Calibri" w:cs="Arial"/>
                <w:b/>
                <w:sz w:val="24"/>
                <w:szCs w:val="24"/>
              </w:rPr>
            </w:pPr>
            <w:r w:rsidRPr="00DF481F">
              <w:rPr>
                <w:rFonts w:ascii="Calibri" w:hAnsi="Calibri" w:cs="Arial"/>
                <w:b/>
                <w:sz w:val="24"/>
                <w:szCs w:val="24"/>
              </w:rPr>
              <w:t>E-mail address</w:t>
            </w:r>
          </w:p>
        </w:tc>
        <w:tc>
          <w:tcPr>
            <w:tcW w:w="6912" w:type="dxa"/>
            <w:gridSpan w:val="3"/>
            <w:shd w:val="clear" w:color="auto" w:fill="auto"/>
          </w:tcPr>
          <w:p w14:paraId="6092CCBD" w14:textId="77777777" w:rsidR="00A018A3" w:rsidRPr="00671A19" w:rsidRDefault="00A018A3" w:rsidP="00E30032">
            <w:pPr>
              <w:spacing w:before="120" w:after="120"/>
              <w:rPr>
                <w:rFonts w:ascii="Calibri" w:hAnsi="Calibri" w:cs="Arial"/>
                <w:sz w:val="24"/>
                <w:szCs w:val="24"/>
              </w:rPr>
            </w:pPr>
            <w:r w:rsidRPr="00671A19">
              <w:rPr>
                <w:rFonts w:ascii="Calibri" w:hAnsi="Calibri" w:cs="Arial"/>
                <w:sz w:val="24"/>
                <w:szCs w:val="24"/>
              </w:rPr>
              <w:fldChar w:fldCharType="begin">
                <w:ffData>
                  <w:name w:val="Text1"/>
                  <w:enabled/>
                  <w:calcOnExit w:val="0"/>
                  <w:textInput/>
                </w:ffData>
              </w:fldChar>
            </w:r>
            <w:r w:rsidRPr="00671A19">
              <w:rPr>
                <w:rFonts w:ascii="Calibri" w:hAnsi="Calibri" w:cs="Arial"/>
                <w:sz w:val="24"/>
                <w:szCs w:val="24"/>
              </w:rPr>
              <w:instrText xml:space="preserve"> FORMTEXT </w:instrText>
            </w:r>
            <w:r w:rsidRPr="00671A19">
              <w:rPr>
                <w:rFonts w:ascii="Calibri" w:hAnsi="Calibri" w:cs="Arial"/>
                <w:sz w:val="24"/>
                <w:szCs w:val="24"/>
              </w:rPr>
            </w:r>
            <w:r w:rsidRPr="00671A19">
              <w:rPr>
                <w:rFonts w:ascii="Calibri" w:hAnsi="Calibri" w:cs="Arial"/>
                <w:sz w:val="24"/>
                <w:szCs w:val="24"/>
              </w:rPr>
              <w:fldChar w:fldCharType="separate"/>
            </w:r>
            <w:r w:rsidRPr="00671A19">
              <w:rPr>
                <w:rFonts w:ascii="Calibri" w:hAnsi="Calibri" w:cs="Arial"/>
                <w:noProof/>
                <w:sz w:val="24"/>
                <w:szCs w:val="24"/>
              </w:rPr>
              <w:t> </w:t>
            </w:r>
            <w:r w:rsidRPr="00671A19">
              <w:rPr>
                <w:rFonts w:ascii="Calibri" w:hAnsi="Calibri" w:cs="Arial"/>
                <w:noProof/>
                <w:sz w:val="24"/>
                <w:szCs w:val="24"/>
              </w:rPr>
              <w:t> </w:t>
            </w:r>
            <w:r w:rsidRPr="00671A19">
              <w:rPr>
                <w:rFonts w:ascii="Calibri" w:hAnsi="Calibri" w:cs="Arial"/>
                <w:noProof/>
                <w:sz w:val="24"/>
                <w:szCs w:val="24"/>
              </w:rPr>
              <w:t> </w:t>
            </w:r>
            <w:r w:rsidRPr="00671A19">
              <w:rPr>
                <w:rFonts w:ascii="Calibri" w:hAnsi="Calibri" w:cs="Arial"/>
                <w:noProof/>
                <w:sz w:val="24"/>
                <w:szCs w:val="24"/>
              </w:rPr>
              <w:t> </w:t>
            </w:r>
            <w:r w:rsidRPr="00671A19">
              <w:rPr>
                <w:rFonts w:ascii="Calibri" w:hAnsi="Calibri" w:cs="Arial"/>
                <w:noProof/>
                <w:sz w:val="24"/>
                <w:szCs w:val="24"/>
              </w:rPr>
              <w:t> </w:t>
            </w:r>
            <w:r w:rsidRPr="00671A19">
              <w:rPr>
                <w:rFonts w:ascii="Calibri" w:hAnsi="Calibri" w:cs="Arial"/>
                <w:sz w:val="24"/>
                <w:szCs w:val="24"/>
              </w:rPr>
              <w:fldChar w:fldCharType="end"/>
            </w:r>
          </w:p>
        </w:tc>
      </w:tr>
      <w:tr w:rsidR="00A018A3" w:rsidRPr="00AF4349" w14:paraId="1C9E376C" w14:textId="77777777" w:rsidTr="00B14F30">
        <w:trPr>
          <w:trHeight w:val="797"/>
        </w:trPr>
        <w:tc>
          <w:tcPr>
            <w:tcW w:w="3510" w:type="dxa"/>
            <w:gridSpan w:val="2"/>
            <w:shd w:val="clear" w:color="95B3D7" w:fill="FFFFFF"/>
          </w:tcPr>
          <w:p w14:paraId="00160A2C" w14:textId="77777777" w:rsidR="00A018A3" w:rsidRPr="00DF481F" w:rsidRDefault="00A018A3" w:rsidP="00E30032">
            <w:pPr>
              <w:numPr>
                <w:ilvl w:val="0"/>
                <w:numId w:val="6"/>
              </w:numPr>
              <w:spacing w:before="120" w:after="120"/>
              <w:ind w:left="284" w:hanging="284"/>
              <w:rPr>
                <w:rFonts w:ascii="Calibri" w:hAnsi="Calibri" w:cs="Arial"/>
                <w:b/>
                <w:sz w:val="24"/>
                <w:szCs w:val="24"/>
              </w:rPr>
            </w:pPr>
            <w:r w:rsidRPr="00DF481F">
              <w:rPr>
                <w:rFonts w:ascii="Calibri" w:hAnsi="Calibri" w:cs="Arial"/>
                <w:b/>
                <w:sz w:val="24"/>
                <w:szCs w:val="24"/>
              </w:rPr>
              <w:t xml:space="preserve">Postal </w:t>
            </w:r>
            <w:r w:rsidR="00274836" w:rsidRPr="00DF481F">
              <w:rPr>
                <w:rFonts w:ascii="Calibri" w:hAnsi="Calibri" w:cs="Arial"/>
                <w:b/>
                <w:sz w:val="24"/>
                <w:szCs w:val="24"/>
              </w:rPr>
              <w:t>address</w:t>
            </w:r>
            <w:r w:rsidR="00E51108" w:rsidRPr="00DF481F">
              <w:rPr>
                <w:rFonts w:ascii="Calibri" w:hAnsi="Calibri" w:cs="Arial"/>
                <w:b/>
                <w:sz w:val="24"/>
                <w:szCs w:val="24"/>
              </w:rPr>
              <w:t xml:space="preserve"> </w:t>
            </w:r>
          </w:p>
        </w:tc>
        <w:tc>
          <w:tcPr>
            <w:tcW w:w="6912" w:type="dxa"/>
            <w:gridSpan w:val="3"/>
            <w:shd w:val="clear" w:color="auto" w:fill="auto"/>
          </w:tcPr>
          <w:p w14:paraId="6890F028" w14:textId="77777777" w:rsidR="00A018A3" w:rsidRPr="00671A19" w:rsidRDefault="00A018A3" w:rsidP="00E30032">
            <w:pPr>
              <w:spacing w:before="120" w:after="120"/>
              <w:rPr>
                <w:rFonts w:ascii="Calibri" w:hAnsi="Calibri" w:cs="Arial"/>
                <w:sz w:val="24"/>
                <w:szCs w:val="24"/>
              </w:rPr>
            </w:pPr>
            <w:r w:rsidRPr="00671A19">
              <w:rPr>
                <w:rFonts w:ascii="Calibri" w:hAnsi="Calibri" w:cs="Arial"/>
                <w:sz w:val="24"/>
                <w:szCs w:val="24"/>
              </w:rPr>
              <w:fldChar w:fldCharType="begin">
                <w:ffData>
                  <w:name w:val="Text1"/>
                  <w:enabled/>
                  <w:calcOnExit w:val="0"/>
                  <w:textInput/>
                </w:ffData>
              </w:fldChar>
            </w:r>
            <w:r w:rsidRPr="00671A19">
              <w:rPr>
                <w:rFonts w:ascii="Calibri" w:hAnsi="Calibri" w:cs="Arial"/>
                <w:sz w:val="24"/>
                <w:szCs w:val="24"/>
              </w:rPr>
              <w:instrText xml:space="preserve"> FORMTEXT </w:instrText>
            </w:r>
            <w:r w:rsidRPr="00671A19">
              <w:rPr>
                <w:rFonts w:ascii="Calibri" w:hAnsi="Calibri" w:cs="Arial"/>
                <w:sz w:val="24"/>
                <w:szCs w:val="24"/>
              </w:rPr>
            </w:r>
            <w:r w:rsidRPr="00671A19">
              <w:rPr>
                <w:rFonts w:ascii="Calibri" w:hAnsi="Calibri" w:cs="Arial"/>
                <w:sz w:val="24"/>
                <w:szCs w:val="24"/>
              </w:rPr>
              <w:fldChar w:fldCharType="separate"/>
            </w:r>
            <w:r w:rsidRPr="00671A19">
              <w:rPr>
                <w:rFonts w:ascii="Calibri" w:hAnsi="Calibri" w:cs="Arial"/>
                <w:noProof/>
                <w:sz w:val="24"/>
                <w:szCs w:val="24"/>
              </w:rPr>
              <w:t> </w:t>
            </w:r>
            <w:r w:rsidRPr="00671A19">
              <w:rPr>
                <w:rFonts w:ascii="Calibri" w:hAnsi="Calibri" w:cs="Arial"/>
                <w:noProof/>
                <w:sz w:val="24"/>
                <w:szCs w:val="24"/>
              </w:rPr>
              <w:t> </w:t>
            </w:r>
            <w:r w:rsidRPr="00671A19">
              <w:rPr>
                <w:rFonts w:ascii="Calibri" w:hAnsi="Calibri" w:cs="Arial"/>
                <w:noProof/>
                <w:sz w:val="24"/>
                <w:szCs w:val="24"/>
              </w:rPr>
              <w:t> </w:t>
            </w:r>
            <w:r w:rsidRPr="00671A19">
              <w:rPr>
                <w:rFonts w:ascii="Calibri" w:hAnsi="Calibri" w:cs="Arial"/>
                <w:noProof/>
                <w:sz w:val="24"/>
                <w:szCs w:val="24"/>
              </w:rPr>
              <w:t> </w:t>
            </w:r>
            <w:r w:rsidRPr="00671A19">
              <w:rPr>
                <w:rFonts w:ascii="Calibri" w:hAnsi="Calibri" w:cs="Arial"/>
                <w:noProof/>
                <w:sz w:val="24"/>
                <w:szCs w:val="24"/>
              </w:rPr>
              <w:t> </w:t>
            </w:r>
            <w:r w:rsidRPr="00671A19">
              <w:rPr>
                <w:rFonts w:ascii="Calibri" w:hAnsi="Calibri" w:cs="Arial"/>
                <w:sz w:val="24"/>
                <w:szCs w:val="24"/>
              </w:rPr>
              <w:fldChar w:fldCharType="end"/>
            </w:r>
          </w:p>
          <w:p w14:paraId="1B5A14E3" w14:textId="77777777" w:rsidR="00A018A3" w:rsidRPr="00671A19" w:rsidRDefault="00A018A3" w:rsidP="00E30032">
            <w:pPr>
              <w:spacing w:before="120" w:after="120"/>
              <w:rPr>
                <w:rFonts w:ascii="Calibri" w:hAnsi="Calibri" w:cs="Arial"/>
                <w:sz w:val="24"/>
                <w:szCs w:val="24"/>
              </w:rPr>
            </w:pPr>
          </w:p>
          <w:p w14:paraId="69E00E39" w14:textId="77777777" w:rsidR="00A018A3" w:rsidRPr="00671A19" w:rsidRDefault="00A018A3" w:rsidP="00E30032">
            <w:pPr>
              <w:spacing w:before="120" w:after="120"/>
              <w:rPr>
                <w:rFonts w:ascii="Calibri" w:hAnsi="Calibri" w:cs="Arial"/>
                <w:sz w:val="24"/>
                <w:szCs w:val="24"/>
              </w:rPr>
            </w:pPr>
          </w:p>
          <w:p w14:paraId="538E7EAB" w14:textId="77777777" w:rsidR="00A018A3" w:rsidRPr="00671A19" w:rsidRDefault="00A018A3" w:rsidP="00E30032">
            <w:pPr>
              <w:spacing w:before="120" w:after="120"/>
              <w:rPr>
                <w:rFonts w:ascii="Calibri" w:hAnsi="Calibri" w:cs="Arial"/>
                <w:sz w:val="24"/>
                <w:szCs w:val="24"/>
              </w:rPr>
            </w:pPr>
          </w:p>
        </w:tc>
      </w:tr>
      <w:tr w:rsidR="00BC60B0" w:rsidRPr="00AF4349" w14:paraId="4F02F45D" w14:textId="77777777" w:rsidTr="00B14F30">
        <w:trPr>
          <w:trHeight w:val="59"/>
        </w:trPr>
        <w:tc>
          <w:tcPr>
            <w:tcW w:w="3510" w:type="dxa"/>
            <w:gridSpan w:val="2"/>
            <w:shd w:val="clear" w:color="95B3D7" w:fill="FFFFFF"/>
          </w:tcPr>
          <w:p w14:paraId="7CC0E0C7" w14:textId="77777777" w:rsidR="00BC60B0" w:rsidRPr="00DF481F" w:rsidRDefault="00BC60B0" w:rsidP="00E30032">
            <w:pPr>
              <w:numPr>
                <w:ilvl w:val="0"/>
                <w:numId w:val="6"/>
              </w:numPr>
              <w:spacing w:before="120" w:after="120"/>
              <w:ind w:left="284" w:hanging="284"/>
              <w:rPr>
                <w:rFonts w:ascii="Calibri" w:hAnsi="Calibri" w:cs="Arial"/>
                <w:b/>
                <w:sz w:val="24"/>
                <w:szCs w:val="24"/>
              </w:rPr>
            </w:pPr>
            <w:r w:rsidRPr="00DF481F">
              <w:rPr>
                <w:rFonts w:ascii="Calibri" w:hAnsi="Calibri" w:cs="Arial"/>
                <w:b/>
                <w:sz w:val="24"/>
                <w:szCs w:val="24"/>
              </w:rPr>
              <w:t>Daytime telephone number</w:t>
            </w:r>
            <w:r w:rsidR="00E51108" w:rsidRPr="00DF481F">
              <w:rPr>
                <w:rFonts w:ascii="Calibri" w:hAnsi="Calibri" w:cs="Arial"/>
                <w:b/>
                <w:sz w:val="24"/>
                <w:szCs w:val="24"/>
              </w:rPr>
              <w:t xml:space="preserve"> </w:t>
            </w:r>
          </w:p>
        </w:tc>
        <w:tc>
          <w:tcPr>
            <w:tcW w:w="6912" w:type="dxa"/>
            <w:gridSpan w:val="3"/>
            <w:shd w:val="clear" w:color="auto" w:fill="auto"/>
          </w:tcPr>
          <w:p w14:paraId="0E7C3B7D" w14:textId="77777777" w:rsidR="00BC60B0" w:rsidRPr="00671A19" w:rsidRDefault="00BC60B0" w:rsidP="00E30032">
            <w:pPr>
              <w:spacing w:before="120" w:after="120"/>
              <w:rPr>
                <w:rFonts w:ascii="Calibri" w:hAnsi="Calibri" w:cs="Arial"/>
                <w:sz w:val="24"/>
                <w:szCs w:val="24"/>
              </w:rPr>
            </w:pPr>
            <w:r w:rsidRPr="00671A19">
              <w:rPr>
                <w:rFonts w:ascii="Calibri" w:hAnsi="Calibri" w:cs="Arial"/>
                <w:sz w:val="24"/>
                <w:szCs w:val="24"/>
              </w:rPr>
              <w:fldChar w:fldCharType="begin">
                <w:ffData>
                  <w:name w:val="Text1"/>
                  <w:enabled/>
                  <w:calcOnExit w:val="0"/>
                  <w:textInput/>
                </w:ffData>
              </w:fldChar>
            </w:r>
            <w:r w:rsidRPr="00671A19">
              <w:rPr>
                <w:rFonts w:ascii="Calibri" w:hAnsi="Calibri" w:cs="Arial"/>
                <w:sz w:val="24"/>
                <w:szCs w:val="24"/>
              </w:rPr>
              <w:instrText xml:space="preserve"> FORMTEXT </w:instrText>
            </w:r>
            <w:r w:rsidRPr="00671A19">
              <w:rPr>
                <w:rFonts w:ascii="Calibri" w:hAnsi="Calibri" w:cs="Arial"/>
                <w:sz w:val="24"/>
                <w:szCs w:val="24"/>
              </w:rPr>
            </w:r>
            <w:r w:rsidRPr="00671A19">
              <w:rPr>
                <w:rFonts w:ascii="Calibri" w:hAnsi="Calibri" w:cs="Arial"/>
                <w:sz w:val="24"/>
                <w:szCs w:val="24"/>
              </w:rPr>
              <w:fldChar w:fldCharType="separate"/>
            </w:r>
            <w:r w:rsidRPr="00671A19">
              <w:rPr>
                <w:rFonts w:ascii="Calibri" w:hAnsi="Calibri" w:cs="Arial"/>
                <w:noProof/>
                <w:sz w:val="24"/>
                <w:szCs w:val="24"/>
              </w:rPr>
              <w:t> </w:t>
            </w:r>
            <w:r w:rsidRPr="00671A19">
              <w:rPr>
                <w:rFonts w:ascii="Calibri" w:hAnsi="Calibri" w:cs="Arial"/>
                <w:noProof/>
                <w:sz w:val="24"/>
                <w:szCs w:val="24"/>
              </w:rPr>
              <w:t> </w:t>
            </w:r>
            <w:r w:rsidRPr="00671A19">
              <w:rPr>
                <w:rFonts w:ascii="Calibri" w:hAnsi="Calibri" w:cs="Arial"/>
                <w:noProof/>
                <w:sz w:val="24"/>
                <w:szCs w:val="24"/>
              </w:rPr>
              <w:t> </w:t>
            </w:r>
            <w:r w:rsidRPr="00671A19">
              <w:rPr>
                <w:rFonts w:ascii="Calibri" w:hAnsi="Calibri" w:cs="Arial"/>
                <w:noProof/>
                <w:sz w:val="24"/>
                <w:szCs w:val="24"/>
              </w:rPr>
              <w:t> </w:t>
            </w:r>
            <w:r w:rsidRPr="00671A19">
              <w:rPr>
                <w:rFonts w:ascii="Calibri" w:hAnsi="Calibri" w:cs="Arial"/>
                <w:noProof/>
                <w:sz w:val="24"/>
                <w:szCs w:val="24"/>
              </w:rPr>
              <w:t> </w:t>
            </w:r>
            <w:r w:rsidRPr="00671A19">
              <w:rPr>
                <w:rFonts w:ascii="Calibri" w:hAnsi="Calibri" w:cs="Arial"/>
                <w:sz w:val="24"/>
                <w:szCs w:val="24"/>
              </w:rPr>
              <w:fldChar w:fldCharType="end"/>
            </w:r>
          </w:p>
        </w:tc>
      </w:tr>
      <w:tr w:rsidR="00E30032" w:rsidRPr="00AF4349" w14:paraId="32C6724E" w14:textId="77777777" w:rsidTr="00B14F30">
        <w:trPr>
          <w:trHeight w:val="315"/>
        </w:trPr>
        <w:tc>
          <w:tcPr>
            <w:tcW w:w="10422" w:type="dxa"/>
            <w:gridSpan w:val="5"/>
            <w:shd w:val="clear" w:color="auto" w:fill="D9BEA3"/>
          </w:tcPr>
          <w:p w14:paraId="3F657857" w14:textId="6E8E3402" w:rsidR="00E30032" w:rsidRPr="00DF481F" w:rsidRDefault="00E30032" w:rsidP="00E30032">
            <w:pPr>
              <w:spacing w:before="120" w:after="120"/>
              <w:rPr>
                <w:rFonts w:ascii="Calibri" w:hAnsi="Calibri" w:cs="Arial"/>
                <w:b/>
                <w:sz w:val="24"/>
                <w:szCs w:val="24"/>
              </w:rPr>
            </w:pPr>
            <w:r w:rsidRPr="00DF481F">
              <w:rPr>
                <w:rFonts w:ascii="Calibri" w:hAnsi="Calibri" w:cs="Arial"/>
                <w:b/>
                <w:sz w:val="24"/>
                <w:szCs w:val="24"/>
              </w:rPr>
              <w:t>Details of professional adviser</w:t>
            </w:r>
            <w:r w:rsidR="0044677E" w:rsidRPr="00DF481F">
              <w:rPr>
                <w:rStyle w:val="FootnoteReference"/>
                <w:rFonts w:ascii="Calibri" w:hAnsi="Calibri" w:cs="Arial"/>
                <w:b/>
                <w:sz w:val="24"/>
                <w:szCs w:val="24"/>
              </w:rPr>
              <w:footnoteReference w:id="1"/>
            </w:r>
          </w:p>
        </w:tc>
      </w:tr>
      <w:tr w:rsidR="00E30032" w:rsidRPr="00AF4349" w14:paraId="69167C17" w14:textId="77777777" w:rsidTr="00B14F30">
        <w:trPr>
          <w:trHeight w:val="196"/>
        </w:trPr>
        <w:tc>
          <w:tcPr>
            <w:tcW w:w="3510" w:type="dxa"/>
            <w:gridSpan w:val="2"/>
            <w:shd w:val="clear" w:color="95B3D7" w:fill="FFFFFF"/>
          </w:tcPr>
          <w:p w14:paraId="021BE5DE" w14:textId="77777777" w:rsidR="00E30032" w:rsidRPr="00DF481F" w:rsidRDefault="00E30032" w:rsidP="00E30032">
            <w:pPr>
              <w:numPr>
                <w:ilvl w:val="0"/>
                <w:numId w:val="6"/>
              </w:numPr>
              <w:spacing w:before="120" w:after="120"/>
              <w:ind w:left="284" w:hanging="284"/>
              <w:rPr>
                <w:rFonts w:ascii="Calibri" w:hAnsi="Calibri" w:cs="Arial"/>
                <w:b/>
                <w:sz w:val="24"/>
                <w:szCs w:val="24"/>
              </w:rPr>
            </w:pPr>
            <w:r w:rsidRPr="00DF481F">
              <w:rPr>
                <w:rFonts w:ascii="Calibri" w:hAnsi="Calibri" w:cs="Arial"/>
                <w:b/>
                <w:sz w:val="24"/>
                <w:szCs w:val="24"/>
              </w:rPr>
              <w:t xml:space="preserve">Name of individual </w:t>
            </w:r>
          </w:p>
        </w:tc>
        <w:tc>
          <w:tcPr>
            <w:tcW w:w="6912" w:type="dxa"/>
            <w:gridSpan w:val="3"/>
            <w:shd w:val="clear" w:color="auto" w:fill="auto"/>
          </w:tcPr>
          <w:p w14:paraId="034E2CBA" w14:textId="77777777" w:rsidR="00E30032" w:rsidRPr="00671A19" w:rsidRDefault="00E30032" w:rsidP="00E30032">
            <w:pPr>
              <w:spacing w:before="120" w:after="120"/>
              <w:rPr>
                <w:rFonts w:ascii="Calibri" w:hAnsi="Calibri" w:cs="Arial"/>
                <w:sz w:val="24"/>
                <w:szCs w:val="24"/>
              </w:rPr>
            </w:pPr>
            <w:r w:rsidRPr="00671A19">
              <w:rPr>
                <w:rFonts w:ascii="Calibri" w:hAnsi="Calibri" w:cs="Arial"/>
                <w:sz w:val="24"/>
                <w:szCs w:val="24"/>
              </w:rPr>
              <w:fldChar w:fldCharType="begin">
                <w:ffData>
                  <w:name w:val="Text1"/>
                  <w:enabled/>
                  <w:calcOnExit w:val="0"/>
                  <w:textInput/>
                </w:ffData>
              </w:fldChar>
            </w:r>
            <w:r w:rsidRPr="00671A19">
              <w:rPr>
                <w:rFonts w:ascii="Calibri" w:hAnsi="Calibri" w:cs="Arial"/>
                <w:sz w:val="24"/>
                <w:szCs w:val="24"/>
              </w:rPr>
              <w:instrText xml:space="preserve"> FORMTEXT </w:instrText>
            </w:r>
            <w:r w:rsidRPr="00671A19">
              <w:rPr>
                <w:rFonts w:ascii="Calibri" w:hAnsi="Calibri" w:cs="Arial"/>
                <w:sz w:val="24"/>
                <w:szCs w:val="24"/>
              </w:rPr>
            </w:r>
            <w:r w:rsidRPr="00671A19">
              <w:rPr>
                <w:rFonts w:ascii="Calibri" w:hAnsi="Calibri" w:cs="Arial"/>
                <w:sz w:val="24"/>
                <w:szCs w:val="24"/>
              </w:rPr>
              <w:fldChar w:fldCharType="separate"/>
            </w:r>
            <w:r w:rsidRPr="00671A19">
              <w:rPr>
                <w:rFonts w:ascii="Calibri" w:hAnsi="Calibri" w:cs="Arial"/>
                <w:sz w:val="24"/>
                <w:szCs w:val="24"/>
              </w:rPr>
              <w:t> </w:t>
            </w:r>
            <w:r w:rsidRPr="00671A19">
              <w:rPr>
                <w:rFonts w:ascii="Calibri" w:hAnsi="Calibri" w:cs="Arial"/>
                <w:sz w:val="24"/>
                <w:szCs w:val="24"/>
              </w:rPr>
              <w:t> </w:t>
            </w:r>
            <w:r w:rsidRPr="00671A19">
              <w:rPr>
                <w:rFonts w:ascii="Calibri" w:hAnsi="Calibri" w:cs="Arial"/>
                <w:sz w:val="24"/>
                <w:szCs w:val="24"/>
              </w:rPr>
              <w:t> </w:t>
            </w:r>
            <w:r w:rsidRPr="00671A19">
              <w:rPr>
                <w:rFonts w:ascii="Calibri" w:hAnsi="Calibri" w:cs="Arial"/>
                <w:sz w:val="24"/>
                <w:szCs w:val="24"/>
              </w:rPr>
              <w:t> </w:t>
            </w:r>
            <w:r w:rsidRPr="00671A19">
              <w:rPr>
                <w:rFonts w:ascii="Calibri" w:hAnsi="Calibri" w:cs="Arial"/>
                <w:sz w:val="24"/>
                <w:szCs w:val="24"/>
              </w:rPr>
              <w:t> </w:t>
            </w:r>
            <w:r w:rsidRPr="00671A19">
              <w:rPr>
                <w:rFonts w:ascii="Calibri" w:hAnsi="Calibri" w:cs="Arial"/>
                <w:sz w:val="24"/>
                <w:szCs w:val="24"/>
              </w:rPr>
              <w:fldChar w:fldCharType="end"/>
            </w:r>
          </w:p>
        </w:tc>
      </w:tr>
      <w:tr w:rsidR="00E30032" w:rsidRPr="00AF4349" w14:paraId="6F642F5F" w14:textId="77777777" w:rsidTr="00B14F30">
        <w:trPr>
          <w:trHeight w:val="218"/>
        </w:trPr>
        <w:tc>
          <w:tcPr>
            <w:tcW w:w="3510" w:type="dxa"/>
            <w:gridSpan w:val="2"/>
            <w:shd w:val="clear" w:color="95B3D7" w:fill="FFFFFF"/>
          </w:tcPr>
          <w:p w14:paraId="1EA368C0" w14:textId="77777777" w:rsidR="00E30032" w:rsidRPr="00DF481F" w:rsidRDefault="00E30032" w:rsidP="00E30032">
            <w:pPr>
              <w:numPr>
                <w:ilvl w:val="0"/>
                <w:numId w:val="6"/>
              </w:numPr>
              <w:spacing w:before="120" w:after="120"/>
              <w:ind w:left="284" w:hanging="284"/>
              <w:rPr>
                <w:rFonts w:ascii="Calibri" w:hAnsi="Calibri" w:cs="Arial"/>
                <w:b/>
                <w:sz w:val="24"/>
                <w:szCs w:val="24"/>
              </w:rPr>
            </w:pPr>
            <w:r w:rsidRPr="00DF481F">
              <w:rPr>
                <w:rFonts w:ascii="Calibri" w:hAnsi="Calibri" w:cs="Arial"/>
                <w:b/>
                <w:sz w:val="24"/>
                <w:szCs w:val="24"/>
              </w:rPr>
              <w:t>E-mail address</w:t>
            </w:r>
          </w:p>
        </w:tc>
        <w:tc>
          <w:tcPr>
            <w:tcW w:w="6912" w:type="dxa"/>
            <w:gridSpan w:val="3"/>
            <w:shd w:val="clear" w:color="auto" w:fill="auto"/>
          </w:tcPr>
          <w:p w14:paraId="7DF65D3F" w14:textId="77777777" w:rsidR="00E30032" w:rsidRPr="00671A19" w:rsidRDefault="00E30032" w:rsidP="00E30032">
            <w:pPr>
              <w:spacing w:before="120" w:after="120"/>
              <w:rPr>
                <w:rFonts w:ascii="Calibri" w:hAnsi="Calibri" w:cs="Arial"/>
                <w:sz w:val="24"/>
                <w:szCs w:val="24"/>
              </w:rPr>
            </w:pPr>
            <w:r w:rsidRPr="00671A19">
              <w:rPr>
                <w:rFonts w:ascii="Calibri" w:hAnsi="Calibri" w:cs="Arial"/>
                <w:sz w:val="24"/>
                <w:szCs w:val="24"/>
              </w:rPr>
              <w:fldChar w:fldCharType="begin">
                <w:ffData>
                  <w:name w:val="Text1"/>
                  <w:enabled/>
                  <w:calcOnExit w:val="0"/>
                  <w:textInput/>
                </w:ffData>
              </w:fldChar>
            </w:r>
            <w:r w:rsidRPr="00671A19">
              <w:rPr>
                <w:rFonts w:ascii="Calibri" w:hAnsi="Calibri" w:cs="Arial"/>
                <w:sz w:val="24"/>
                <w:szCs w:val="24"/>
              </w:rPr>
              <w:instrText xml:space="preserve"> FORMTEXT </w:instrText>
            </w:r>
            <w:r w:rsidRPr="00671A19">
              <w:rPr>
                <w:rFonts w:ascii="Calibri" w:hAnsi="Calibri" w:cs="Arial"/>
                <w:sz w:val="24"/>
                <w:szCs w:val="24"/>
              </w:rPr>
            </w:r>
            <w:r w:rsidRPr="00671A19">
              <w:rPr>
                <w:rFonts w:ascii="Calibri" w:hAnsi="Calibri" w:cs="Arial"/>
                <w:sz w:val="24"/>
                <w:szCs w:val="24"/>
              </w:rPr>
              <w:fldChar w:fldCharType="separate"/>
            </w:r>
            <w:r w:rsidRPr="00671A19">
              <w:rPr>
                <w:rFonts w:ascii="Calibri" w:hAnsi="Calibri" w:cs="Arial"/>
                <w:noProof/>
                <w:sz w:val="24"/>
                <w:szCs w:val="24"/>
              </w:rPr>
              <w:t> </w:t>
            </w:r>
            <w:r w:rsidRPr="00671A19">
              <w:rPr>
                <w:rFonts w:ascii="Calibri" w:hAnsi="Calibri" w:cs="Arial"/>
                <w:noProof/>
                <w:sz w:val="24"/>
                <w:szCs w:val="24"/>
              </w:rPr>
              <w:t> </w:t>
            </w:r>
            <w:r w:rsidRPr="00671A19">
              <w:rPr>
                <w:rFonts w:ascii="Calibri" w:hAnsi="Calibri" w:cs="Arial"/>
                <w:noProof/>
                <w:sz w:val="24"/>
                <w:szCs w:val="24"/>
              </w:rPr>
              <w:t> </w:t>
            </w:r>
            <w:r w:rsidRPr="00671A19">
              <w:rPr>
                <w:rFonts w:ascii="Calibri" w:hAnsi="Calibri" w:cs="Arial"/>
                <w:noProof/>
                <w:sz w:val="24"/>
                <w:szCs w:val="24"/>
              </w:rPr>
              <w:t> </w:t>
            </w:r>
            <w:r w:rsidRPr="00671A19">
              <w:rPr>
                <w:rFonts w:ascii="Calibri" w:hAnsi="Calibri" w:cs="Arial"/>
                <w:noProof/>
                <w:sz w:val="24"/>
                <w:szCs w:val="24"/>
              </w:rPr>
              <w:t> </w:t>
            </w:r>
            <w:r w:rsidRPr="00671A19">
              <w:rPr>
                <w:rFonts w:ascii="Calibri" w:hAnsi="Calibri" w:cs="Arial"/>
                <w:sz w:val="24"/>
                <w:szCs w:val="24"/>
              </w:rPr>
              <w:fldChar w:fldCharType="end"/>
            </w:r>
          </w:p>
        </w:tc>
      </w:tr>
      <w:tr w:rsidR="00E30032" w:rsidRPr="00AF4349" w14:paraId="35617FBD" w14:textId="77777777" w:rsidTr="00B14F30">
        <w:trPr>
          <w:trHeight w:val="1522"/>
        </w:trPr>
        <w:tc>
          <w:tcPr>
            <w:tcW w:w="3510" w:type="dxa"/>
            <w:gridSpan w:val="2"/>
            <w:shd w:val="clear" w:color="95B3D7" w:fill="FFFFFF"/>
          </w:tcPr>
          <w:p w14:paraId="717A4885" w14:textId="77777777" w:rsidR="00E30032" w:rsidRPr="00DF481F" w:rsidRDefault="00E30032" w:rsidP="00E30032">
            <w:pPr>
              <w:numPr>
                <w:ilvl w:val="0"/>
                <w:numId w:val="6"/>
              </w:numPr>
              <w:spacing w:before="120" w:after="120"/>
              <w:ind w:left="284" w:hanging="284"/>
              <w:rPr>
                <w:rFonts w:ascii="Calibri" w:hAnsi="Calibri" w:cs="Arial"/>
                <w:b/>
                <w:sz w:val="24"/>
                <w:szCs w:val="24"/>
              </w:rPr>
            </w:pPr>
            <w:r w:rsidRPr="00DF481F">
              <w:rPr>
                <w:rFonts w:ascii="Calibri" w:hAnsi="Calibri" w:cs="Arial"/>
                <w:b/>
                <w:sz w:val="24"/>
                <w:szCs w:val="24"/>
              </w:rPr>
              <w:t xml:space="preserve">Postal address </w:t>
            </w:r>
          </w:p>
        </w:tc>
        <w:tc>
          <w:tcPr>
            <w:tcW w:w="6912" w:type="dxa"/>
            <w:gridSpan w:val="3"/>
            <w:shd w:val="clear" w:color="auto" w:fill="auto"/>
          </w:tcPr>
          <w:p w14:paraId="7B3CFDA4" w14:textId="77777777" w:rsidR="00E30032" w:rsidRPr="00671A19" w:rsidRDefault="00E30032" w:rsidP="00E30032">
            <w:pPr>
              <w:spacing w:before="120" w:after="120"/>
              <w:rPr>
                <w:rFonts w:ascii="Calibri" w:hAnsi="Calibri" w:cs="Arial"/>
                <w:sz w:val="24"/>
                <w:szCs w:val="24"/>
              </w:rPr>
            </w:pPr>
            <w:r w:rsidRPr="00671A19">
              <w:rPr>
                <w:rFonts w:ascii="Calibri" w:hAnsi="Calibri" w:cs="Arial"/>
                <w:sz w:val="24"/>
                <w:szCs w:val="24"/>
              </w:rPr>
              <w:fldChar w:fldCharType="begin">
                <w:ffData>
                  <w:name w:val="Text1"/>
                  <w:enabled/>
                  <w:calcOnExit w:val="0"/>
                  <w:textInput/>
                </w:ffData>
              </w:fldChar>
            </w:r>
            <w:r w:rsidRPr="00671A19">
              <w:rPr>
                <w:rFonts w:ascii="Calibri" w:hAnsi="Calibri" w:cs="Arial"/>
                <w:sz w:val="24"/>
                <w:szCs w:val="24"/>
              </w:rPr>
              <w:instrText xml:space="preserve"> FORMTEXT </w:instrText>
            </w:r>
            <w:r w:rsidRPr="00671A19">
              <w:rPr>
                <w:rFonts w:ascii="Calibri" w:hAnsi="Calibri" w:cs="Arial"/>
                <w:sz w:val="24"/>
                <w:szCs w:val="24"/>
              </w:rPr>
            </w:r>
            <w:r w:rsidRPr="00671A19">
              <w:rPr>
                <w:rFonts w:ascii="Calibri" w:hAnsi="Calibri" w:cs="Arial"/>
                <w:sz w:val="24"/>
                <w:szCs w:val="24"/>
              </w:rPr>
              <w:fldChar w:fldCharType="separate"/>
            </w:r>
            <w:r w:rsidRPr="00671A19">
              <w:rPr>
                <w:rFonts w:ascii="Calibri" w:hAnsi="Calibri" w:cs="Arial"/>
                <w:noProof/>
                <w:sz w:val="24"/>
                <w:szCs w:val="24"/>
              </w:rPr>
              <w:t> </w:t>
            </w:r>
            <w:r w:rsidRPr="00671A19">
              <w:rPr>
                <w:rFonts w:ascii="Calibri" w:hAnsi="Calibri" w:cs="Arial"/>
                <w:noProof/>
                <w:sz w:val="24"/>
                <w:szCs w:val="24"/>
              </w:rPr>
              <w:t> </w:t>
            </w:r>
            <w:r w:rsidRPr="00671A19">
              <w:rPr>
                <w:rFonts w:ascii="Calibri" w:hAnsi="Calibri" w:cs="Arial"/>
                <w:noProof/>
                <w:sz w:val="24"/>
                <w:szCs w:val="24"/>
              </w:rPr>
              <w:t> </w:t>
            </w:r>
            <w:r w:rsidRPr="00671A19">
              <w:rPr>
                <w:rFonts w:ascii="Calibri" w:hAnsi="Calibri" w:cs="Arial"/>
                <w:noProof/>
                <w:sz w:val="24"/>
                <w:szCs w:val="24"/>
              </w:rPr>
              <w:t> </w:t>
            </w:r>
            <w:r w:rsidRPr="00671A19">
              <w:rPr>
                <w:rFonts w:ascii="Calibri" w:hAnsi="Calibri" w:cs="Arial"/>
                <w:noProof/>
                <w:sz w:val="24"/>
                <w:szCs w:val="24"/>
              </w:rPr>
              <w:t> </w:t>
            </w:r>
            <w:r w:rsidRPr="00671A19">
              <w:rPr>
                <w:rFonts w:ascii="Calibri" w:hAnsi="Calibri" w:cs="Arial"/>
                <w:sz w:val="24"/>
                <w:szCs w:val="24"/>
              </w:rPr>
              <w:fldChar w:fldCharType="end"/>
            </w:r>
          </w:p>
          <w:p w14:paraId="6DDB68FF" w14:textId="77777777" w:rsidR="00E30032" w:rsidRPr="00671A19" w:rsidRDefault="00E30032" w:rsidP="00E30032">
            <w:pPr>
              <w:spacing w:before="120" w:after="120"/>
              <w:rPr>
                <w:rFonts w:ascii="Calibri" w:hAnsi="Calibri" w:cs="Arial"/>
                <w:sz w:val="24"/>
                <w:szCs w:val="24"/>
              </w:rPr>
            </w:pPr>
          </w:p>
          <w:p w14:paraId="1557F88C" w14:textId="77777777" w:rsidR="00E30032" w:rsidRPr="00671A19" w:rsidRDefault="00E30032" w:rsidP="00E30032">
            <w:pPr>
              <w:spacing w:before="120" w:after="120"/>
              <w:rPr>
                <w:rFonts w:ascii="Calibri" w:hAnsi="Calibri" w:cs="Arial"/>
                <w:sz w:val="24"/>
                <w:szCs w:val="24"/>
              </w:rPr>
            </w:pPr>
          </w:p>
          <w:p w14:paraId="6AE6DAB7" w14:textId="77777777" w:rsidR="00E30032" w:rsidRPr="00671A19" w:rsidRDefault="00E30032" w:rsidP="00E30032">
            <w:pPr>
              <w:spacing w:before="120" w:after="120"/>
              <w:rPr>
                <w:rFonts w:ascii="Calibri" w:hAnsi="Calibri" w:cs="Arial"/>
                <w:sz w:val="24"/>
                <w:szCs w:val="24"/>
              </w:rPr>
            </w:pPr>
          </w:p>
        </w:tc>
      </w:tr>
      <w:tr w:rsidR="00E30032" w:rsidRPr="00AF4349" w14:paraId="2DBA7D35" w14:textId="77777777" w:rsidTr="00B14F30">
        <w:trPr>
          <w:trHeight w:val="59"/>
        </w:trPr>
        <w:tc>
          <w:tcPr>
            <w:tcW w:w="3510" w:type="dxa"/>
            <w:gridSpan w:val="2"/>
            <w:shd w:val="clear" w:color="95B3D7" w:fill="FFFFFF"/>
          </w:tcPr>
          <w:p w14:paraId="786E46CE" w14:textId="77777777" w:rsidR="00E30032" w:rsidRPr="00DF481F" w:rsidRDefault="00E30032" w:rsidP="00E30032">
            <w:pPr>
              <w:numPr>
                <w:ilvl w:val="0"/>
                <w:numId w:val="6"/>
              </w:numPr>
              <w:spacing w:before="120" w:after="120"/>
              <w:ind w:left="284" w:hanging="284"/>
              <w:rPr>
                <w:rFonts w:ascii="Calibri" w:hAnsi="Calibri" w:cs="Arial"/>
                <w:b/>
                <w:sz w:val="24"/>
                <w:szCs w:val="24"/>
              </w:rPr>
            </w:pPr>
            <w:r w:rsidRPr="00DF481F">
              <w:rPr>
                <w:rFonts w:ascii="Calibri" w:hAnsi="Calibri" w:cs="Arial"/>
                <w:b/>
                <w:sz w:val="24"/>
                <w:szCs w:val="24"/>
              </w:rPr>
              <w:t xml:space="preserve">Daytime telephone number </w:t>
            </w:r>
          </w:p>
        </w:tc>
        <w:tc>
          <w:tcPr>
            <w:tcW w:w="6912" w:type="dxa"/>
            <w:gridSpan w:val="3"/>
            <w:shd w:val="clear" w:color="auto" w:fill="auto"/>
          </w:tcPr>
          <w:p w14:paraId="399F422D" w14:textId="77777777" w:rsidR="00E30032" w:rsidRPr="00671A19" w:rsidRDefault="00E30032" w:rsidP="00E30032">
            <w:pPr>
              <w:spacing w:before="120" w:after="120"/>
              <w:rPr>
                <w:rFonts w:ascii="Calibri" w:hAnsi="Calibri" w:cs="Arial"/>
                <w:sz w:val="24"/>
                <w:szCs w:val="24"/>
              </w:rPr>
            </w:pPr>
            <w:r w:rsidRPr="00671A19">
              <w:rPr>
                <w:rFonts w:ascii="Calibri" w:hAnsi="Calibri" w:cs="Arial"/>
                <w:sz w:val="24"/>
                <w:szCs w:val="24"/>
              </w:rPr>
              <w:fldChar w:fldCharType="begin">
                <w:ffData>
                  <w:name w:val="Text1"/>
                  <w:enabled/>
                  <w:calcOnExit w:val="0"/>
                  <w:textInput/>
                </w:ffData>
              </w:fldChar>
            </w:r>
            <w:r w:rsidRPr="00671A19">
              <w:rPr>
                <w:rFonts w:ascii="Calibri" w:hAnsi="Calibri" w:cs="Arial"/>
                <w:sz w:val="24"/>
                <w:szCs w:val="24"/>
              </w:rPr>
              <w:instrText xml:space="preserve"> FORMTEXT </w:instrText>
            </w:r>
            <w:r w:rsidRPr="00671A19">
              <w:rPr>
                <w:rFonts w:ascii="Calibri" w:hAnsi="Calibri" w:cs="Arial"/>
                <w:sz w:val="24"/>
                <w:szCs w:val="24"/>
              </w:rPr>
            </w:r>
            <w:r w:rsidRPr="00671A19">
              <w:rPr>
                <w:rFonts w:ascii="Calibri" w:hAnsi="Calibri" w:cs="Arial"/>
                <w:sz w:val="24"/>
                <w:szCs w:val="24"/>
              </w:rPr>
              <w:fldChar w:fldCharType="separate"/>
            </w:r>
            <w:r w:rsidRPr="00671A19">
              <w:rPr>
                <w:rFonts w:ascii="Calibri" w:hAnsi="Calibri" w:cs="Arial"/>
                <w:noProof/>
                <w:sz w:val="24"/>
                <w:szCs w:val="24"/>
              </w:rPr>
              <w:t> </w:t>
            </w:r>
            <w:r w:rsidRPr="00671A19">
              <w:rPr>
                <w:rFonts w:ascii="Calibri" w:hAnsi="Calibri" w:cs="Arial"/>
                <w:noProof/>
                <w:sz w:val="24"/>
                <w:szCs w:val="24"/>
              </w:rPr>
              <w:t> </w:t>
            </w:r>
            <w:r w:rsidRPr="00671A19">
              <w:rPr>
                <w:rFonts w:ascii="Calibri" w:hAnsi="Calibri" w:cs="Arial"/>
                <w:noProof/>
                <w:sz w:val="24"/>
                <w:szCs w:val="24"/>
              </w:rPr>
              <w:t> </w:t>
            </w:r>
            <w:r w:rsidRPr="00671A19">
              <w:rPr>
                <w:rFonts w:ascii="Calibri" w:hAnsi="Calibri" w:cs="Arial"/>
                <w:noProof/>
                <w:sz w:val="24"/>
                <w:szCs w:val="24"/>
              </w:rPr>
              <w:t> </w:t>
            </w:r>
            <w:r w:rsidRPr="00671A19">
              <w:rPr>
                <w:rFonts w:ascii="Calibri" w:hAnsi="Calibri" w:cs="Arial"/>
                <w:noProof/>
                <w:sz w:val="24"/>
                <w:szCs w:val="24"/>
              </w:rPr>
              <w:t> </w:t>
            </w:r>
            <w:r w:rsidRPr="00671A19">
              <w:rPr>
                <w:rFonts w:ascii="Calibri" w:hAnsi="Calibri" w:cs="Arial"/>
                <w:sz w:val="24"/>
                <w:szCs w:val="24"/>
              </w:rPr>
              <w:fldChar w:fldCharType="end"/>
            </w:r>
          </w:p>
        </w:tc>
      </w:tr>
      <w:tr w:rsidR="00E30032" w:rsidRPr="00AF4349" w14:paraId="1F1FDDC4" w14:textId="77777777" w:rsidTr="00B14F30">
        <w:trPr>
          <w:trHeight w:val="314"/>
        </w:trPr>
        <w:tc>
          <w:tcPr>
            <w:tcW w:w="3510" w:type="dxa"/>
            <w:gridSpan w:val="2"/>
            <w:shd w:val="clear" w:color="95B3D7" w:fill="FFFFFF"/>
          </w:tcPr>
          <w:p w14:paraId="66623152" w14:textId="77777777" w:rsidR="00E30032" w:rsidRPr="00DF481F" w:rsidRDefault="00D90B41" w:rsidP="00E30032">
            <w:pPr>
              <w:numPr>
                <w:ilvl w:val="0"/>
                <w:numId w:val="6"/>
              </w:numPr>
              <w:spacing w:before="120" w:after="120"/>
              <w:ind w:left="284" w:hanging="284"/>
              <w:rPr>
                <w:rFonts w:ascii="Calibri" w:hAnsi="Calibri" w:cs="Arial"/>
                <w:b/>
                <w:sz w:val="24"/>
                <w:szCs w:val="24"/>
              </w:rPr>
            </w:pPr>
            <w:r w:rsidRPr="00DF481F">
              <w:rPr>
                <w:rFonts w:ascii="Calibri" w:hAnsi="Calibri" w:cs="Arial"/>
                <w:b/>
                <w:sz w:val="24"/>
                <w:szCs w:val="24"/>
              </w:rPr>
              <w:t>Confirm if the professional adviser is to be copied in on all correspondence</w:t>
            </w:r>
          </w:p>
        </w:tc>
        <w:tc>
          <w:tcPr>
            <w:tcW w:w="6912" w:type="dxa"/>
            <w:gridSpan w:val="3"/>
            <w:shd w:val="clear" w:color="auto" w:fill="auto"/>
          </w:tcPr>
          <w:p w14:paraId="600AF32D" w14:textId="77777777" w:rsidR="00E30032" w:rsidRPr="00671A19" w:rsidRDefault="00D90B41" w:rsidP="00E30032">
            <w:pPr>
              <w:spacing w:before="120" w:after="120"/>
              <w:rPr>
                <w:rFonts w:ascii="Calibri" w:hAnsi="Calibri" w:cs="Arial"/>
                <w:sz w:val="24"/>
                <w:szCs w:val="24"/>
              </w:rPr>
            </w:pPr>
            <w:r w:rsidRPr="00671A19">
              <w:rPr>
                <w:rFonts w:ascii="Calibri" w:hAnsi="Calibri" w:cs="Arial"/>
                <w:sz w:val="24"/>
                <w:szCs w:val="24"/>
              </w:rPr>
              <w:t xml:space="preserve">No  </w:t>
            </w:r>
            <w:r w:rsidRPr="00671A19">
              <w:rPr>
                <w:rFonts w:ascii="Calibri" w:hAnsi="Calibri" w:cs="Arial"/>
                <w:sz w:val="24"/>
                <w:szCs w:val="24"/>
              </w:rPr>
              <w:fldChar w:fldCharType="begin">
                <w:ffData>
                  <w:name w:val="Check16"/>
                  <w:enabled/>
                  <w:calcOnExit w:val="0"/>
                  <w:checkBox>
                    <w:sizeAuto/>
                    <w:default w:val="0"/>
                    <w:checked w:val="0"/>
                  </w:checkBox>
                </w:ffData>
              </w:fldChar>
            </w:r>
            <w:r w:rsidRPr="00671A19">
              <w:rPr>
                <w:rFonts w:ascii="Calibri" w:hAnsi="Calibri" w:cs="Arial"/>
                <w:sz w:val="24"/>
                <w:szCs w:val="24"/>
              </w:rPr>
              <w:instrText xml:space="preserve"> FORMCHECKBOX </w:instrText>
            </w:r>
            <w:r w:rsidRPr="00671A19">
              <w:rPr>
                <w:rFonts w:ascii="Calibri" w:hAnsi="Calibri" w:cs="Arial"/>
                <w:sz w:val="24"/>
                <w:szCs w:val="24"/>
              </w:rPr>
            </w:r>
            <w:r w:rsidRPr="00671A19">
              <w:rPr>
                <w:rFonts w:ascii="Calibri" w:hAnsi="Calibri" w:cs="Arial"/>
                <w:sz w:val="24"/>
                <w:szCs w:val="24"/>
              </w:rPr>
              <w:fldChar w:fldCharType="separate"/>
            </w:r>
            <w:r w:rsidRPr="00671A19">
              <w:rPr>
                <w:rFonts w:ascii="Calibri" w:hAnsi="Calibri" w:cs="Arial"/>
                <w:sz w:val="24"/>
                <w:szCs w:val="24"/>
              </w:rPr>
              <w:fldChar w:fldCharType="end"/>
            </w:r>
            <w:r w:rsidRPr="00671A19">
              <w:rPr>
                <w:rFonts w:ascii="Calibri" w:hAnsi="Calibri" w:cs="Arial"/>
                <w:sz w:val="24"/>
                <w:szCs w:val="24"/>
              </w:rPr>
              <w:t xml:space="preserve">  Yes </w:t>
            </w:r>
            <w:r w:rsidRPr="00671A19">
              <w:rPr>
                <w:rFonts w:ascii="Calibri" w:hAnsi="Calibri" w:cs="Arial"/>
                <w:sz w:val="24"/>
                <w:szCs w:val="24"/>
              </w:rPr>
              <w:fldChar w:fldCharType="begin">
                <w:ffData>
                  <w:name w:val="Check15"/>
                  <w:enabled/>
                  <w:calcOnExit w:val="0"/>
                  <w:checkBox>
                    <w:sizeAuto/>
                    <w:default w:val="0"/>
                    <w:checked w:val="0"/>
                  </w:checkBox>
                </w:ffData>
              </w:fldChar>
            </w:r>
            <w:r w:rsidRPr="00671A19">
              <w:rPr>
                <w:rFonts w:ascii="Calibri" w:hAnsi="Calibri" w:cs="Arial"/>
                <w:sz w:val="24"/>
                <w:szCs w:val="24"/>
              </w:rPr>
              <w:instrText xml:space="preserve"> FORMCHECKBOX </w:instrText>
            </w:r>
            <w:r w:rsidRPr="00671A19">
              <w:rPr>
                <w:rFonts w:ascii="Calibri" w:hAnsi="Calibri" w:cs="Arial"/>
                <w:sz w:val="24"/>
                <w:szCs w:val="24"/>
              </w:rPr>
            </w:r>
            <w:r w:rsidRPr="00671A19">
              <w:rPr>
                <w:rFonts w:ascii="Calibri" w:hAnsi="Calibri" w:cs="Arial"/>
                <w:sz w:val="24"/>
                <w:szCs w:val="24"/>
              </w:rPr>
              <w:fldChar w:fldCharType="separate"/>
            </w:r>
            <w:r w:rsidRPr="00671A19">
              <w:rPr>
                <w:rFonts w:ascii="Calibri" w:hAnsi="Calibri" w:cs="Arial"/>
                <w:sz w:val="24"/>
                <w:szCs w:val="24"/>
              </w:rPr>
              <w:fldChar w:fldCharType="end"/>
            </w:r>
            <w:r w:rsidRPr="00671A19">
              <w:rPr>
                <w:rFonts w:ascii="Calibri" w:hAnsi="Calibri" w:cs="Arial"/>
                <w:sz w:val="24"/>
                <w:szCs w:val="24"/>
              </w:rPr>
              <w:t xml:space="preserve">  </w:t>
            </w:r>
          </w:p>
        </w:tc>
      </w:tr>
      <w:tr w:rsidR="00D90B41" w:rsidRPr="00AF4349" w14:paraId="13375DA4" w14:textId="77777777" w:rsidTr="00B14F30">
        <w:trPr>
          <w:trHeight w:val="314"/>
        </w:trPr>
        <w:tc>
          <w:tcPr>
            <w:tcW w:w="10422" w:type="dxa"/>
            <w:gridSpan w:val="5"/>
            <w:shd w:val="clear" w:color="auto" w:fill="D9BEA3"/>
          </w:tcPr>
          <w:p w14:paraId="248B6892" w14:textId="77777777" w:rsidR="00D90B41" w:rsidRPr="00671A19" w:rsidRDefault="00D90B41" w:rsidP="00E30032">
            <w:pPr>
              <w:spacing w:before="120" w:after="120"/>
              <w:rPr>
                <w:rFonts w:ascii="Calibri" w:hAnsi="Calibri" w:cs="Arial"/>
                <w:sz w:val="24"/>
                <w:szCs w:val="24"/>
              </w:rPr>
            </w:pPr>
            <w:r w:rsidRPr="00D90B41">
              <w:rPr>
                <w:rFonts w:ascii="Calibri" w:hAnsi="Calibri" w:cs="Arial"/>
                <w:b/>
                <w:sz w:val="24"/>
                <w:szCs w:val="24"/>
              </w:rPr>
              <w:t>Timings for this application</w:t>
            </w:r>
          </w:p>
        </w:tc>
      </w:tr>
      <w:tr w:rsidR="00D90B41" w:rsidRPr="00AF4349" w14:paraId="18CDDD39" w14:textId="77777777" w:rsidTr="00B14F30">
        <w:trPr>
          <w:trHeight w:val="690"/>
        </w:trPr>
        <w:tc>
          <w:tcPr>
            <w:tcW w:w="5211" w:type="dxa"/>
            <w:gridSpan w:val="3"/>
            <w:shd w:val="clear" w:color="95B3D7" w:fill="FFFFFF"/>
          </w:tcPr>
          <w:p w14:paraId="4E1023AF" w14:textId="77777777" w:rsidR="00D90B41" w:rsidRPr="00671A19" w:rsidRDefault="00D90B41" w:rsidP="00D54264">
            <w:pPr>
              <w:numPr>
                <w:ilvl w:val="0"/>
                <w:numId w:val="6"/>
              </w:numPr>
              <w:ind w:left="325"/>
              <w:rPr>
                <w:rFonts w:ascii="Calibri" w:hAnsi="Calibri" w:cs="Arial"/>
                <w:b/>
                <w:sz w:val="24"/>
                <w:szCs w:val="24"/>
              </w:rPr>
            </w:pPr>
            <w:r>
              <w:rPr>
                <w:rFonts w:ascii="Calibri" w:hAnsi="Calibri" w:cs="Arial"/>
                <w:b/>
                <w:sz w:val="24"/>
                <w:szCs w:val="24"/>
              </w:rPr>
              <w:t>Are there any timing factors that you would like us to consider?</w:t>
            </w:r>
            <w:r w:rsidRPr="00B14F30">
              <w:rPr>
                <w:rFonts w:asciiTheme="minorHAnsi" w:hAnsiTheme="minorHAnsi" w:cstheme="minorHAnsi"/>
                <w:vertAlign w:val="superscript"/>
              </w:rPr>
              <w:footnoteReference w:id="2"/>
            </w:r>
          </w:p>
        </w:tc>
        <w:tc>
          <w:tcPr>
            <w:tcW w:w="5211" w:type="dxa"/>
            <w:gridSpan w:val="2"/>
            <w:shd w:val="clear" w:color="auto" w:fill="auto"/>
          </w:tcPr>
          <w:p w14:paraId="052AEC17" w14:textId="77777777" w:rsidR="00D90B41" w:rsidRDefault="00D90B41" w:rsidP="00E30032">
            <w:pPr>
              <w:spacing w:before="120" w:after="120"/>
              <w:rPr>
                <w:rFonts w:ascii="Calibri" w:hAnsi="Calibri" w:cs="Arial"/>
                <w:sz w:val="24"/>
                <w:szCs w:val="24"/>
              </w:rPr>
            </w:pPr>
            <w:r w:rsidRPr="00671A19">
              <w:rPr>
                <w:rFonts w:ascii="Calibri" w:hAnsi="Calibri" w:cs="Arial"/>
                <w:sz w:val="24"/>
                <w:szCs w:val="24"/>
              </w:rPr>
              <w:fldChar w:fldCharType="begin">
                <w:ffData>
                  <w:name w:val="Text1"/>
                  <w:enabled/>
                  <w:calcOnExit w:val="0"/>
                  <w:textInput/>
                </w:ffData>
              </w:fldChar>
            </w:r>
            <w:r w:rsidRPr="00671A19">
              <w:rPr>
                <w:rFonts w:ascii="Calibri" w:hAnsi="Calibri" w:cs="Arial"/>
                <w:sz w:val="24"/>
                <w:szCs w:val="24"/>
              </w:rPr>
              <w:instrText xml:space="preserve"> FORMTEXT </w:instrText>
            </w:r>
            <w:r w:rsidRPr="00671A19">
              <w:rPr>
                <w:rFonts w:ascii="Calibri" w:hAnsi="Calibri" w:cs="Arial"/>
                <w:sz w:val="24"/>
                <w:szCs w:val="24"/>
              </w:rPr>
            </w:r>
            <w:r w:rsidRPr="00671A19">
              <w:rPr>
                <w:rFonts w:ascii="Calibri" w:hAnsi="Calibri" w:cs="Arial"/>
                <w:sz w:val="24"/>
                <w:szCs w:val="24"/>
              </w:rPr>
              <w:fldChar w:fldCharType="separate"/>
            </w:r>
            <w:r w:rsidRPr="00671A19">
              <w:rPr>
                <w:rFonts w:ascii="Calibri" w:hAnsi="Calibri" w:cs="Arial"/>
                <w:noProof/>
                <w:sz w:val="24"/>
                <w:szCs w:val="24"/>
              </w:rPr>
              <w:t> </w:t>
            </w:r>
            <w:r w:rsidRPr="00671A19">
              <w:rPr>
                <w:rFonts w:ascii="Calibri" w:hAnsi="Calibri" w:cs="Arial"/>
                <w:noProof/>
                <w:sz w:val="24"/>
                <w:szCs w:val="24"/>
              </w:rPr>
              <w:t> </w:t>
            </w:r>
            <w:r w:rsidRPr="00671A19">
              <w:rPr>
                <w:rFonts w:ascii="Calibri" w:hAnsi="Calibri" w:cs="Arial"/>
                <w:noProof/>
                <w:sz w:val="24"/>
                <w:szCs w:val="24"/>
              </w:rPr>
              <w:t> </w:t>
            </w:r>
            <w:r w:rsidRPr="00671A19">
              <w:rPr>
                <w:rFonts w:ascii="Calibri" w:hAnsi="Calibri" w:cs="Arial"/>
                <w:noProof/>
                <w:sz w:val="24"/>
                <w:szCs w:val="24"/>
              </w:rPr>
              <w:t> </w:t>
            </w:r>
            <w:r w:rsidRPr="00671A19">
              <w:rPr>
                <w:rFonts w:ascii="Calibri" w:hAnsi="Calibri" w:cs="Arial"/>
                <w:noProof/>
                <w:sz w:val="24"/>
                <w:szCs w:val="24"/>
              </w:rPr>
              <w:t> </w:t>
            </w:r>
            <w:r w:rsidRPr="00671A19">
              <w:rPr>
                <w:rFonts w:ascii="Calibri" w:hAnsi="Calibri" w:cs="Arial"/>
                <w:sz w:val="24"/>
                <w:szCs w:val="24"/>
              </w:rPr>
              <w:fldChar w:fldCharType="end"/>
            </w:r>
          </w:p>
          <w:p w14:paraId="71C3B8DE" w14:textId="77777777" w:rsidR="004D06D0" w:rsidRDefault="004D06D0" w:rsidP="00E30032">
            <w:pPr>
              <w:spacing w:before="120" w:after="120"/>
              <w:rPr>
                <w:rFonts w:ascii="Calibri" w:hAnsi="Calibri" w:cs="Arial"/>
                <w:sz w:val="24"/>
                <w:szCs w:val="24"/>
              </w:rPr>
            </w:pPr>
          </w:p>
          <w:p w14:paraId="019F1752" w14:textId="77777777" w:rsidR="004D06D0" w:rsidRDefault="004D06D0" w:rsidP="00E30032">
            <w:pPr>
              <w:spacing w:before="120" w:after="120"/>
              <w:rPr>
                <w:rFonts w:ascii="Calibri" w:hAnsi="Calibri" w:cs="Arial"/>
                <w:sz w:val="24"/>
                <w:szCs w:val="24"/>
              </w:rPr>
            </w:pPr>
          </w:p>
          <w:p w14:paraId="5C35D8DF" w14:textId="1028A06C" w:rsidR="004D06D0" w:rsidRPr="00671A19" w:rsidRDefault="004D06D0" w:rsidP="00E30032">
            <w:pPr>
              <w:spacing w:before="120" w:after="120"/>
              <w:rPr>
                <w:rFonts w:ascii="Calibri" w:hAnsi="Calibri" w:cs="Arial"/>
                <w:sz w:val="24"/>
                <w:szCs w:val="24"/>
              </w:rPr>
            </w:pPr>
          </w:p>
        </w:tc>
      </w:tr>
      <w:tr w:rsidR="00B14F30" w:rsidRPr="00AF4349" w14:paraId="1F770F5F" w14:textId="77777777" w:rsidTr="00B14F30">
        <w:trPr>
          <w:gridAfter w:val="1"/>
          <w:wAfter w:w="17" w:type="dxa"/>
          <w:trHeight w:val="512"/>
        </w:trPr>
        <w:tc>
          <w:tcPr>
            <w:tcW w:w="10405" w:type="dxa"/>
            <w:gridSpan w:val="4"/>
            <w:shd w:val="clear" w:color="auto" w:fill="D9BEA3"/>
          </w:tcPr>
          <w:p w14:paraId="0A23EE3B" w14:textId="77777777" w:rsidR="00B14F30" w:rsidRPr="00671A19" w:rsidRDefault="00B14F30" w:rsidP="00A670E1">
            <w:pPr>
              <w:spacing w:before="120" w:after="120"/>
              <w:rPr>
                <w:rFonts w:ascii="Calibri" w:hAnsi="Calibri" w:cs="Arial"/>
                <w:sz w:val="24"/>
                <w:szCs w:val="24"/>
              </w:rPr>
            </w:pPr>
            <w:r w:rsidRPr="00D54264">
              <w:rPr>
                <w:rFonts w:ascii="Calibri" w:hAnsi="Calibri" w:cs="Arial"/>
                <w:b/>
                <w:sz w:val="24"/>
                <w:szCs w:val="24"/>
              </w:rPr>
              <w:lastRenderedPageBreak/>
              <w:t>Application fee</w:t>
            </w:r>
          </w:p>
        </w:tc>
      </w:tr>
      <w:tr w:rsidR="00B14F30" w:rsidRPr="00AF4349" w14:paraId="1ABC2A24" w14:textId="77777777" w:rsidTr="00B14F30">
        <w:trPr>
          <w:gridAfter w:val="1"/>
          <w:wAfter w:w="17" w:type="dxa"/>
          <w:trHeight w:val="690"/>
        </w:trPr>
        <w:tc>
          <w:tcPr>
            <w:tcW w:w="3261" w:type="dxa"/>
            <w:vMerge w:val="restart"/>
            <w:shd w:val="clear" w:color="95B3D7" w:fill="FFFFFF"/>
          </w:tcPr>
          <w:p w14:paraId="3595835C" w14:textId="77777777" w:rsidR="00B14F30" w:rsidRPr="008B6F3C" w:rsidRDefault="00B14F30" w:rsidP="00A670E1">
            <w:pPr>
              <w:numPr>
                <w:ilvl w:val="0"/>
                <w:numId w:val="6"/>
              </w:numPr>
              <w:spacing w:before="120" w:after="120"/>
              <w:ind w:left="325"/>
              <w:rPr>
                <w:rFonts w:ascii="Calibri" w:hAnsi="Calibri" w:cs="Arial"/>
                <w:b/>
                <w:sz w:val="24"/>
                <w:szCs w:val="24"/>
              </w:rPr>
            </w:pPr>
            <w:r w:rsidRPr="00671A19">
              <w:rPr>
                <w:rFonts w:ascii="Calibri" w:hAnsi="Calibri" w:cs="Arial"/>
                <w:b/>
                <w:sz w:val="24"/>
                <w:szCs w:val="24"/>
              </w:rPr>
              <w:t xml:space="preserve">The application fee </w:t>
            </w:r>
            <w:r>
              <w:rPr>
                <w:rFonts w:ascii="Calibri" w:hAnsi="Calibri" w:cs="Arial"/>
                <w:b/>
                <w:sz w:val="24"/>
                <w:szCs w:val="24"/>
              </w:rPr>
              <w:t>payment should be paid</w:t>
            </w:r>
            <w:r w:rsidRPr="00671A19">
              <w:rPr>
                <w:rFonts w:ascii="Calibri" w:hAnsi="Calibri" w:cs="Arial"/>
                <w:b/>
                <w:sz w:val="24"/>
                <w:szCs w:val="24"/>
              </w:rPr>
              <w:t xml:space="preserve"> by BACS. Please confirm if the payment has been made. </w:t>
            </w:r>
          </w:p>
        </w:tc>
        <w:tc>
          <w:tcPr>
            <w:tcW w:w="7144" w:type="dxa"/>
            <w:gridSpan w:val="3"/>
            <w:shd w:val="clear" w:color="auto" w:fill="auto"/>
          </w:tcPr>
          <w:p w14:paraId="43DD1DB7" w14:textId="77777777" w:rsidR="00B14F30" w:rsidRDefault="00B14F30" w:rsidP="00A670E1">
            <w:pPr>
              <w:spacing w:before="120" w:after="120"/>
              <w:jc w:val="both"/>
              <w:rPr>
                <w:rFonts w:ascii="Calibri" w:hAnsi="Calibri" w:cs="Arial"/>
                <w:sz w:val="24"/>
                <w:szCs w:val="24"/>
              </w:rPr>
            </w:pPr>
            <w:r w:rsidRPr="00671A19">
              <w:rPr>
                <w:rFonts w:ascii="Calibri" w:hAnsi="Calibri" w:cs="Arial"/>
                <w:sz w:val="24"/>
                <w:szCs w:val="24"/>
              </w:rPr>
              <w:t xml:space="preserve">No  </w:t>
            </w:r>
            <w:r w:rsidRPr="00671A19">
              <w:rPr>
                <w:rFonts w:ascii="Calibri" w:hAnsi="Calibri" w:cs="Arial"/>
                <w:sz w:val="24"/>
                <w:szCs w:val="24"/>
              </w:rPr>
              <w:fldChar w:fldCharType="begin">
                <w:ffData>
                  <w:name w:val="Check16"/>
                  <w:enabled/>
                  <w:calcOnExit w:val="0"/>
                  <w:checkBox>
                    <w:sizeAuto/>
                    <w:default w:val="0"/>
                    <w:checked w:val="0"/>
                  </w:checkBox>
                </w:ffData>
              </w:fldChar>
            </w:r>
            <w:r w:rsidRPr="00671A19">
              <w:rPr>
                <w:rFonts w:ascii="Calibri" w:hAnsi="Calibri" w:cs="Arial"/>
                <w:sz w:val="24"/>
                <w:szCs w:val="24"/>
              </w:rPr>
              <w:instrText xml:space="preserve"> FORMCHECKBOX </w:instrText>
            </w:r>
            <w:r w:rsidRPr="00671A19">
              <w:rPr>
                <w:rFonts w:ascii="Calibri" w:hAnsi="Calibri" w:cs="Arial"/>
                <w:sz w:val="24"/>
                <w:szCs w:val="24"/>
              </w:rPr>
            </w:r>
            <w:r w:rsidRPr="00671A19">
              <w:rPr>
                <w:rFonts w:ascii="Calibri" w:hAnsi="Calibri" w:cs="Arial"/>
                <w:sz w:val="24"/>
                <w:szCs w:val="24"/>
              </w:rPr>
              <w:fldChar w:fldCharType="separate"/>
            </w:r>
            <w:r w:rsidRPr="00671A19">
              <w:rPr>
                <w:rFonts w:ascii="Calibri" w:hAnsi="Calibri" w:cs="Arial"/>
                <w:sz w:val="24"/>
                <w:szCs w:val="24"/>
              </w:rPr>
              <w:fldChar w:fldCharType="end"/>
            </w:r>
            <w:r w:rsidRPr="00671A19">
              <w:rPr>
                <w:rFonts w:ascii="Calibri" w:hAnsi="Calibri" w:cs="Arial"/>
                <w:sz w:val="24"/>
                <w:szCs w:val="24"/>
              </w:rPr>
              <w:t xml:space="preserve">  Yes </w:t>
            </w:r>
            <w:r w:rsidRPr="00671A19">
              <w:rPr>
                <w:rFonts w:ascii="Calibri" w:hAnsi="Calibri" w:cs="Arial"/>
                <w:sz w:val="24"/>
                <w:szCs w:val="24"/>
              </w:rPr>
              <w:fldChar w:fldCharType="begin">
                <w:ffData>
                  <w:name w:val="Check15"/>
                  <w:enabled/>
                  <w:calcOnExit w:val="0"/>
                  <w:checkBox>
                    <w:sizeAuto/>
                    <w:default w:val="0"/>
                    <w:checked w:val="0"/>
                  </w:checkBox>
                </w:ffData>
              </w:fldChar>
            </w:r>
            <w:r w:rsidRPr="00671A19">
              <w:rPr>
                <w:rFonts w:ascii="Calibri" w:hAnsi="Calibri" w:cs="Arial"/>
                <w:sz w:val="24"/>
                <w:szCs w:val="24"/>
              </w:rPr>
              <w:instrText xml:space="preserve"> FORMCHECKBOX </w:instrText>
            </w:r>
            <w:r w:rsidRPr="00671A19">
              <w:rPr>
                <w:rFonts w:ascii="Calibri" w:hAnsi="Calibri" w:cs="Arial"/>
                <w:sz w:val="24"/>
                <w:szCs w:val="24"/>
              </w:rPr>
            </w:r>
            <w:r w:rsidRPr="00671A19">
              <w:rPr>
                <w:rFonts w:ascii="Calibri" w:hAnsi="Calibri" w:cs="Arial"/>
                <w:sz w:val="24"/>
                <w:szCs w:val="24"/>
              </w:rPr>
              <w:fldChar w:fldCharType="separate"/>
            </w:r>
            <w:r w:rsidRPr="00671A19">
              <w:rPr>
                <w:rFonts w:ascii="Calibri" w:hAnsi="Calibri" w:cs="Arial"/>
                <w:sz w:val="24"/>
                <w:szCs w:val="24"/>
              </w:rPr>
              <w:fldChar w:fldCharType="end"/>
            </w:r>
            <w:r w:rsidRPr="00671A19">
              <w:rPr>
                <w:rFonts w:ascii="Calibri" w:hAnsi="Calibri" w:cs="Arial"/>
                <w:sz w:val="24"/>
                <w:szCs w:val="24"/>
              </w:rPr>
              <w:t xml:space="preserve">  If “yes”, please state what reference was on </w:t>
            </w:r>
            <w:r>
              <w:rPr>
                <w:rFonts w:ascii="Calibri" w:hAnsi="Calibri" w:cs="Arial"/>
                <w:sz w:val="24"/>
                <w:szCs w:val="24"/>
              </w:rPr>
              <w:t>t</w:t>
            </w:r>
            <w:r w:rsidRPr="00671A19">
              <w:rPr>
                <w:rFonts w:ascii="Calibri" w:hAnsi="Calibri" w:cs="Arial"/>
                <w:sz w:val="24"/>
                <w:szCs w:val="24"/>
              </w:rPr>
              <w:t xml:space="preserve">he </w:t>
            </w:r>
            <w:r>
              <w:rPr>
                <w:rFonts w:ascii="Calibri" w:hAnsi="Calibri" w:cs="Arial"/>
                <w:sz w:val="24"/>
                <w:szCs w:val="24"/>
              </w:rPr>
              <w:t>payment.</w:t>
            </w:r>
          </w:p>
          <w:p w14:paraId="14C9BF4A" w14:textId="77777777" w:rsidR="00B14F30" w:rsidRPr="00671A19" w:rsidRDefault="00B14F30" w:rsidP="00A670E1">
            <w:pPr>
              <w:spacing w:before="120" w:after="120"/>
              <w:rPr>
                <w:rFonts w:ascii="Calibri" w:hAnsi="Calibri" w:cs="Arial"/>
                <w:sz w:val="24"/>
                <w:szCs w:val="24"/>
              </w:rPr>
            </w:pPr>
            <w:r>
              <w:rPr>
                <w:rFonts w:ascii="Calibri" w:hAnsi="Calibri" w:cs="Arial"/>
                <w:sz w:val="24"/>
                <w:szCs w:val="24"/>
              </w:rPr>
              <w:t xml:space="preserve">The </w:t>
            </w:r>
            <w:r w:rsidRPr="00671A19">
              <w:rPr>
                <w:rFonts w:ascii="Calibri" w:hAnsi="Calibri" w:cs="Arial"/>
                <w:sz w:val="24"/>
                <w:szCs w:val="24"/>
              </w:rPr>
              <w:t>payment</w:t>
            </w:r>
            <w:r>
              <w:rPr>
                <w:rFonts w:ascii="Calibri" w:hAnsi="Calibri" w:cs="Arial"/>
                <w:sz w:val="24"/>
                <w:szCs w:val="24"/>
              </w:rPr>
              <w:t xml:space="preserve"> reference is</w:t>
            </w:r>
            <w:r w:rsidRPr="00671A19">
              <w:rPr>
                <w:rFonts w:ascii="Calibri" w:hAnsi="Calibri" w:cs="Arial"/>
                <w:sz w:val="24"/>
                <w:szCs w:val="24"/>
              </w:rPr>
              <w:t xml:space="preserve"> </w:t>
            </w:r>
            <w:r w:rsidRPr="00671A19">
              <w:rPr>
                <w:rFonts w:ascii="Calibri" w:hAnsi="Calibri" w:cs="Arial"/>
                <w:sz w:val="24"/>
                <w:szCs w:val="24"/>
              </w:rPr>
              <w:fldChar w:fldCharType="begin">
                <w:ffData>
                  <w:name w:val="Text1"/>
                  <w:enabled/>
                  <w:calcOnExit w:val="0"/>
                  <w:textInput/>
                </w:ffData>
              </w:fldChar>
            </w:r>
            <w:r w:rsidRPr="00671A19">
              <w:rPr>
                <w:rFonts w:ascii="Calibri" w:hAnsi="Calibri" w:cs="Arial"/>
                <w:sz w:val="24"/>
                <w:szCs w:val="24"/>
              </w:rPr>
              <w:instrText xml:space="preserve"> FORMTEXT </w:instrText>
            </w:r>
            <w:r w:rsidRPr="00671A19">
              <w:rPr>
                <w:rFonts w:ascii="Calibri" w:hAnsi="Calibri" w:cs="Arial"/>
                <w:sz w:val="24"/>
                <w:szCs w:val="24"/>
              </w:rPr>
            </w:r>
            <w:r w:rsidRPr="00671A19">
              <w:rPr>
                <w:rFonts w:ascii="Calibri" w:hAnsi="Calibri" w:cs="Arial"/>
                <w:sz w:val="24"/>
                <w:szCs w:val="24"/>
              </w:rPr>
              <w:fldChar w:fldCharType="separate"/>
            </w:r>
            <w:r w:rsidRPr="00671A19">
              <w:rPr>
                <w:rFonts w:ascii="Calibri" w:hAnsi="Calibri" w:cs="Arial"/>
                <w:noProof/>
                <w:sz w:val="24"/>
                <w:szCs w:val="24"/>
              </w:rPr>
              <w:t> </w:t>
            </w:r>
            <w:r w:rsidRPr="00671A19">
              <w:rPr>
                <w:rFonts w:ascii="Calibri" w:hAnsi="Calibri" w:cs="Arial"/>
                <w:noProof/>
                <w:sz w:val="24"/>
                <w:szCs w:val="24"/>
              </w:rPr>
              <w:t> </w:t>
            </w:r>
            <w:r w:rsidRPr="00671A19">
              <w:rPr>
                <w:rFonts w:ascii="Calibri" w:hAnsi="Calibri" w:cs="Arial"/>
                <w:noProof/>
                <w:sz w:val="24"/>
                <w:szCs w:val="24"/>
              </w:rPr>
              <w:t> </w:t>
            </w:r>
            <w:r w:rsidRPr="00671A19">
              <w:rPr>
                <w:rFonts w:ascii="Calibri" w:hAnsi="Calibri" w:cs="Arial"/>
                <w:noProof/>
                <w:sz w:val="24"/>
                <w:szCs w:val="24"/>
              </w:rPr>
              <w:t> </w:t>
            </w:r>
            <w:r w:rsidRPr="00671A19">
              <w:rPr>
                <w:rFonts w:ascii="Calibri" w:hAnsi="Calibri" w:cs="Arial"/>
                <w:noProof/>
                <w:sz w:val="24"/>
                <w:szCs w:val="24"/>
              </w:rPr>
              <w:t> </w:t>
            </w:r>
            <w:r w:rsidRPr="00671A19">
              <w:rPr>
                <w:rFonts w:ascii="Calibri" w:hAnsi="Calibri" w:cs="Arial"/>
                <w:sz w:val="24"/>
                <w:szCs w:val="24"/>
              </w:rPr>
              <w:fldChar w:fldCharType="end"/>
            </w:r>
          </w:p>
        </w:tc>
      </w:tr>
      <w:tr w:rsidR="00B14F30" w:rsidRPr="00AF4349" w14:paraId="563C4633" w14:textId="77777777" w:rsidTr="00B14F30">
        <w:trPr>
          <w:gridAfter w:val="1"/>
          <w:wAfter w:w="17" w:type="dxa"/>
          <w:trHeight w:val="690"/>
        </w:trPr>
        <w:tc>
          <w:tcPr>
            <w:tcW w:w="3261" w:type="dxa"/>
            <w:vMerge/>
            <w:shd w:val="clear" w:color="95B3D7" w:fill="FFFFFF"/>
          </w:tcPr>
          <w:p w14:paraId="3FA959A8" w14:textId="77777777" w:rsidR="00B14F30" w:rsidRDefault="00B14F30" w:rsidP="00A670E1">
            <w:pPr>
              <w:numPr>
                <w:ilvl w:val="0"/>
                <w:numId w:val="6"/>
              </w:numPr>
              <w:ind w:left="325"/>
              <w:rPr>
                <w:rFonts w:ascii="Calibri" w:hAnsi="Calibri" w:cs="Arial"/>
                <w:b/>
                <w:sz w:val="24"/>
                <w:szCs w:val="24"/>
              </w:rPr>
            </w:pPr>
          </w:p>
        </w:tc>
        <w:tc>
          <w:tcPr>
            <w:tcW w:w="7144" w:type="dxa"/>
            <w:gridSpan w:val="3"/>
            <w:shd w:val="clear" w:color="auto" w:fill="auto"/>
          </w:tcPr>
          <w:p w14:paraId="5EE14CCF" w14:textId="197967A6" w:rsidR="00B14F30" w:rsidRPr="00671A19" w:rsidRDefault="00B25989" w:rsidP="00A670E1">
            <w:pPr>
              <w:spacing w:before="120" w:after="120"/>
              <w:rPr>
                <w:rFonts w:ascii="Calibri" w:hAnsi="Calibri" w:cs="Arial"/>
                <w:i/>
                <w:sz w:val="24"/>
                <w:szCs w:val="24"/>
              </w:rPr>
            </w:pPr>
            <w:r w:rsidRPr="00671A19">
              <w:rPr>
                <w:rFonts w:ascii="Calibri" w:hAnsi="Calibri" w:cs="Arial"/>
                <w:i/>
                <w:sz w:val="24"/>
                <w:szCs w:val="24"/>
              </w:rPr>
              <w:t>Bank:</w:t>
            </w:r>
            <w:r w:rsidR="00B14F30" w:rsidRPr="00671A19">
              <w:rPr>
                <w:rFonts w:ascii="Calibri" w:hAnsi="Calibri" w:cs="Arial"/>
                <w:i/>
                <w:sz w:val="24"/>
                <w:szCs w:val="24"/>
              </w:rPr>
              <w:t xml:space="preserve"> Isle of Man Bank Limited</w:t>
            </w:r>
            <w:r w:rsidR="00B14F30">
              <w:rPr>
                <w:rFonts w:ascii="Calibri" w:hAnsi="Calibri" w:cs="Arial"/>
                <w:i/>
                <w:sz w:val="24"/>
                <w:szCs w:val="24"/>
              </w:rPr>
              <w:t xml:space="preserve">.   </w:t>
            </w:r>
            <w:r w:rsidR="00B14F30" w:rsidRPr="00671A19">
              <w:rPr>
                <w:rFonts w:ascii="Calibri" w:hAnsi="Calibri" w:cs="Arial"/>
                <w:i/>
                <w:sz w:val="24"/>
                <w:szCs w:val="24"/>
              </w:rPr>
              <w:t xml:space="preserve">Sort </w:t>
            </w:r>
            <w:proofErr w:type="gramStart"/>
            <w:r w:rsidR="00B14F30" w:rsidRPr="00671A19">
              <w:rPr>
                <w:rFonts w:ascii="Calibri" w:hAnsi="Calibri" w:cs="Arial"/>
                <w:i/>
                <w:sz w:val="24"/>
                <w:szCs w:val="24"/>
              </w:rPr>
              <w:t>Code :</w:t>
            </w:r>
            <w:proofErr w:type="gramEnd"/>
            <w:r w:rsidR="00B14F30" w:rsidRPr="00671A19">
              <w:rPr>
                <w:rFonts w:ascii="Calibri" w:hAnsi="Calibri" w:cs="Arial"/>
                <w:i/>
                <w:sz w:val="24"/>
                <w:szCs w:val="24"/>
              </w:rPr>
              <w:t xml:space="preserve"> 55-91-00</w:t>
            </w:r>
          </w:p>
          <w:p w14:paraId="044C85AF" w14:textId="77777777" w:rsidR="00B14F30" w:rsidRPr="00671A19" w:rsidRDefault="00B14F30" w:rsidP="00A670E1">
            <w:pPr>
              <w:spacing w:before="120" w:after="120"/>
              <w:rPr>
                <w:rFonts w:ascii="Calibri" w:hAnsi="Calibri" w:cs="Arial"/>
                <w:i/>
                <w:sz w:val="24"/>
                <w:szCs w:val="24"/>
              </w:rPr>
            </w:pPr>
            <w:r w:rsidRPr="00671A19">
              <w:rPr>
                <w:rFonts w:ascii="Calibri" w:hAnsi="Calibri" w:cs="Arial"/>
                <w:i/>
                <w:sz w:val="24"/>
                <w:szCs w:val="24"/>
              </w:rPr>
              <w:t>A/C Name: Isle of Man Government - Isle of Man Financial Services Authority</w:t>
            </w:r>
            <w:r>
              <w:rPr>
                <w:rFonts w:ascii="Calibri" w:hAnsi="Calibri" w:cs="Arial"/>
                <w:i/>
                <w:sz w:val="24"/>
                <w:szCs w:val="24"/>
              </w:rPr>
              <w:t xml:space="preserve">.   </w:t>
            </w:r>
            <w:r w:rsidRPr="00671A19">
              <w:rPr>
                <w:rFonts w:ascii="Calibri" w:hAnsi="Calibri" w:cs="Arial"/>
                <w:i/>
                <w:sz w:val="24"/>
                <w:szCs w:val="24"/>
              </w:rPr>
              <w:t xml:space="preserve">Account </w:t>
            </w:r>
            <w:proofErr w:type="gramStart"/>
            <w:r w:rsidRPr="00671A19">
              <w:rPr>
                <w:rFonts w:ascii="Calibri" w:hAnsi="Calibri" w:cs="Arial"/>
                <w:i/>
                <w:sz w:val="24"/>
                <w:szCs w:val="24"/>
              </w:rPr>
              <w:t>No :</w:t>
            </w:r>
            <w:proofErr w:type="gramEnd"/>
            <w:r w:rsidRPr="00671A19">
              <w:rPr>
                <w:rFonts w:ascii="Calibri" w:hAnsi="Calibri" w:cs="Arial"/>
                <w:i/>
                <w:sz w:val="24"/>
                <w:szCs w:val="24"/>
              </w:rPr>
              <w:t xml:space="preserve"> 12557838</w:t>
            </w:r>
          </w:p>
          <w:p w14:paraId="06B12DF2" w14:textId="0F601328" w:rsidR="00B14F30" w:rsidRPr="00671A19" w:rsidRDefault="00B14F30" w:rsidP="00A670E1">
            <w:pPr>
              <w:spacing w:before="120" w:after="120"/>
              <w:rPr>
                <w:rFonts w:ascii="Calibri" w:hAnsi="Calibri" w:cs="Arial"/>
                <w:sz w:val="24"/>
                <w:szCs w:val="24"/>
              </w:rPr>
            </w:pPr>
            <w:r w:rsidRPr="00671A19">
              <w:rPr>
                <w:rFonts w:ascii="Calibri" w:hAnsi="Calibri" w:cs="Arial"/>
                <w:i/>
                <w:sz w:val="24"/>
                <w:szCs w:val="24"/>
              </w:rPr>
              <w:t>Payment Reference: Name of Applicant</w:t>
            </w:r>
          </w:p>
        </w:tc>
      </w:tr>
    </w:tbl>
    <w:p w14:paraId="2CAC9100" w14:textId="77777777" w:rsidR="00D54264" w:rsidRDefault="00D54264">
      <w:r>
        <w:br w:type="page"/>
      </w:r>
    </w:p>
    <w:tbl>
      <w:tblPr>
        <w:tblW w:w="10422" w:type="dxa"/>
        <w:jc w:val="center"/>
        <w:tblBorders>
          <w:top w:val="single" w:sz="6" w:space="0" w:color="765431"/>
          <w:left w:val="single" w:sz="6" w:space="0" w:color="765431"/>
          <w:bottom w:val="single" w:sz="6" w:space="0" w:color="765431"/>
          <w:right w:val="single" w:sz="6" w:space="0" w:color="765431"/>
          <w:insideH w:val="single" w:sz="6" w:space="0" w:color="765431"/>
          <w:insideV w:val="single" w:sz="6" w:space="0" w:color="765431"/>
        </w:tblBorders>
        <w:shd w:val="clear" w:color="95B3D7" w:fill="765431"/>
        <w:tblLayout w:type="fixed"/>
        <w:tblLook w:val="01E0" w:firstRow="1" w:lastRow="1" w:firstColumn="1" w:lastColumn="1" w:noHBand="0" w:noVBand="0"/>
      </w:tblPr>
      <w:tblGrid>
        <w:gridCol w:w="3508"/>
        <w:gridCol w:w="1703"/>
        <w:gridCol w:w="5211"/>
      </w:tblGrid>
      <w:tr w:rsidR="001E06AB" w:rsidRPr="00FD3787" w14:paraId="05486CB7" w14:textId="77777777" w:rsidTr="001934CC">
        <w:trPr>
          <w:trHeight w:val="851"/>
          <w:jc w:val="center"/>
        </w:trPr>
        <w:tc>
          <w:tcPr>
            <w:tcW w:w="10422" w:type="dxa"/>
            <w:gridSpan w:val="3"/>
            <w:shd w:val="clear" w:color="95B3D7" w:fill="765431"/>
            <w:vAlign w:val="center"/>
          </w:tcPr>
          <w:p w14:paraId="647484C6" w14:textId="7791575D" w:rsidR="00446A2A" w:rsidRDefault="00446A2A" w:rsidP="004D06D0">
            <w:pPr>
              <w:pStyle w:val="Heading6"/>
              <w:spacing w:before="120"/>
              <w:rPr>
                <w:rFonts w:ascii="Calibri" w:hAnsi="Calibri" w:cs="Arial"/>
                <w:bCs/>
                <w:i w:val="0"/>
                <w:color w:val="FFFFFF"/>
              </w:rPr>
            </w:pPr>
            <w:r w:rsidRPr="00FD3787">
              <w:rPr>
                <w:rFonts w:ascii="Calibri" w:hAnsi="Calibri" w:cs="Arial"/>
                <w:i w:val="0"/>
                <w:color w:val="FFFFFF"/>
                <w:szCs w:val="28"/>
              </w:rPr>
              <w:lastRenderedPageBreak/>
              <w:t xml:space="preserve">Section </w:t>
            </w:r>
            <w:r w:rsidR="00617AAA" w:rsidRPr="00FD3787">
              <w:rPr>
                <w:rFonts w:ascii="Calibri" w:hAnsi="Calibri" w:cs="Arial"/>
                <w:i w:val="0"/>
                <w:color w:val="FFFFFF"/>
                <w:szCs w:val="28"/>
              </w:rPr>
              <w:t>2</w:t>
            </w:r>
            <w:r w:rsidRPr="00FD3787">
              <w:rPr>
                <w:rFonts w:ascii="Calibri" w:hAnsi="Calibri" w:cs="Arial"/>
                <w:i w:val="0"/>
                <w:color w:val="FFFFFF"/>
              </w:rPr>
              <w:t>:</w:t>
            </w:r>
            <w:r w:rsidRPr="00FD3787">
              <w:rPr>
                <w:rFonts w:ascii="Calibri" w:hAnsi="Calibri" w:cs="Arial"/>
                <w:b w:val="0"/>
                <w:i w:val="0"/>
                <w:color w:val="FFFFFF"/>
                <w:szCs w:val="28"/>
              </w:rPr>
              <w:t xml:space="preserve"> </w:t>
            </w:r>
            <w:r w:rsidR="002414A6">
              <w:rPr>
                <w:rFonts w:ascii="Calibri" w:hAnsi="Calibri" w:cs="Arial"/>
                <w:bCs/>
                <w:i w:val="0"/>
                <w:color w:val="FFFFFF"/>
              </w:rPr>
              <w:t>Applicant</w:t>
            </w:r>
            <w:r w:rsidR="00E50436" w:rsidRPr="00FD3787">
              <w:rPr>
                <w:rFonts w:ascii="Calibri" w:hAnsi="Calibri" w:cs="Arial"/>
                <w:bCs/>
                <w:i w:val="0"/>
                <w:color w:val="FFFFFF"/>
              </w:rPr>
              <w:t xml:space="preserve"> Details</w:t>
            </w:r>
          </w:p>
          <w:p w14:paraId="43FE2C8C" w14:textId="77777777" w:rsidR="004D06D0" w:rsidRDefault="004D06D0" w:rsidP="004D06D0"/>
          <w:p w14:paraId="682F9A89" w14:textId="32A51637" w:rsidR="004D06D0" w:rsidRPr="004D06D0" w:rsidRDefault="004D06D0" w:rsidP="00EC71B1">
            <w:pPr>
              <w:spacing w:after="120"/>
              <w:jc w:val="both"/>
              <w:rPr>
                <w:rFonts w:asciiTheme="minorHAnsi" w:hAnsiTheme="minorHAnsi" w:cstheme="minorHAnsi"/>
              </w:rPr>
            </w:pPr>
            <w:r w:rsidRPr="004D06D0">
              <w:rPr>
                <w:rFonts w:asciiTheme="minorHAnsi" w:hAnsiTheme="minorHAnsi" w:cstheme="minorHAnsi"/>
                <w:color w:val="FFFFFF" w:themeColor="background1"/>
                <w:sz w:val="24"/>
              </w:rPr>
              <w:t>We need to know general info</w:t>
            </w:r>
            <w:r w:rsidR="007369F7">
              <w:rPr>
                <w:rFonts w:asciiTheme="minorHAnsi" w:hAnsiTheme="minorHAnsi" w:cstheme="minorHAnsi"/>
                <w:color w:val="FFFFFF" w:themeColor="background1"/>
                <w:sz w:val="24"/>
              </w:rPr>
              <w:t>rmation about the applicant</w:t>
            </w:r>
            <w:r w:rsidRPr="004D06D0">
              <w:rPr>
                <w:rFonts w:asciiTheme="minorHAnsi" w:hAnsiTheme="minorHAnsi" w:cstheme="minorHAnsi"/>
                <w:color w:val="FFFFFF" w:themeColor="background1"/>
                <w:sz w:val="24"/>
              </w:rPr>
              <w:t xml:space="preserve"> </w:t>
            </w:r>
            <w:proofErr w:type="gramStart"/>
            <w:r w:rsidR="00EC71B1">
              <w:rPr>
                <w:rFonts w:asciiTheme="minorHAnsi" w:hAnsiTheme="minorHAnsi" w:cstheme="minorHAnsi"/>
                <w:color w:val="FFFFFF" w:themeColor="background1"/>
                <w:sz w:val="24"/>
              </w:rPr>
              <w:t>in order to</w:t>
            </w:r>
            <w:proofErr w:type="gramEnd"/>
            <w:r w:rsidR="00EC71B1">
              <w:rPr>
                <w:rFonts w:asciiTheme="minorHAnsi" w:hAnsiTheme="minorHAnsi" w:cstheme="minorHAnsi"/>
                <w:color w:val="FFFFFF" w:themeColor="background1"/>
                <w:sz w:val="24"/>
              </w:rPr>
              <w:t xml:space="preserve"> process the application and we</w:t>
            </w:r>
            <w:r w:rsidRPr="004D06D0">
              <w:rPr>
                <w:rFonts w:asciiTheme="minorHAnsi" w:hAnsiTheme="minorHAnsi" w:cstheme="minorHAnsi"/>
                <w:color w:val="FFFFFF" w:themeColor="background1"/>
                <w:sz w:val="24"/>
              </w:rPr>
              <w:t xml:space="preserve"> need </w:t>
            </w:r>
            <w:r w:rsidR="00D3793C">
              <w:rPr>
                <w:rFonts w:asciiTheme="minorHAnsi" w:hAnsiTheme="minorHAnsi" w:cstheme="minorHAnsi"/>
                <w:color w:val="FFFFFF" w:themeColor="background1"/>
                <w:sz w:val="24"/>
              </w:rPr>
              <w:t xml:space="preserve">some of these </w:t>
            </w:r>
            <w:r w:rsidRPr="004D06D0">
              <w:rPr>
                <w:rFonts w:asciiTheme="minorHAnsi" w:hAnsiTheme="minorHAnsi" w:cstheme="minorHAnsi"/>
                <w:color w:val="FFFFFF" w:themeColor="background1"/>
                <w:sz w:val="24"/>
              </w:rPr>
              <w:t>details for the Authority’s register</w:t>
            </w:r>
            <w:r w:rsidR="0044677E">
              <w:rPr>
                <w:rStyle w:val="FootnoteReference"/>
                <w:rFonts w:asciiTheme="minorHAnsi" w:hAnsiTheme="minorHAnsi" w:cstheme="minorHAnsi"/>
                <w:color w:val="FFFFFF" w:themeColor="background1"/>
                <w:sz w:val="24"/>
              </w:rPr>
              <w:footnoteReference w:id="3"/>
            </w:r>
            <w:r w:rsidRPr="004D06D0">
              <w:rPr>
                <w:rFonts w:asciiTheme="minorHAnsi" w:hAnsiTheme="minorHAnsi" w:cstheme="minorHAnsi"/>
                <w:color w:val="FFFFFF" w:themeColor="background1"/>
                <w:sz w:val="24"/>
              </w:rPr>
              <w:t>, which is our public record of authorised insurers</w:t>
            </w:r>
          </w:p>
        </w:tc>
      </w:tr>
      <w:tr w:rsidR="00446A2A" w:rsidRPr="00AF4349" w14:paraId="7C59B192" w14:textId="77777777" w:rsidTr="000A26CF">
        <w:tblPrEx>
          <w:jc w:val="left"/>
          <w:shd w:val="clear" w:color="auto" w:fill="1F497D"/>
          <w:tblLook w:val="0000" w:firstRow="0" w:lastRow="0" w:firstColumn="0" w:lastColumn="0" w:noHBand="0" w:noVBand="0"/>
        </w:tblPrEx>
        <w:trPr>
          <w:trHeight w:val="797"/>
        </w:trPr>
        <w:tc>
          <w:tcPr>
            <w:tcW w:w="3508" w:type="dxa"/>
            <w:shd w:val="clear" w:color="95B3D7" w:fill="FFFFFF"/>
          </w:tcPr>
          <w:p w14:paraId="467F4E05" w14:textId="43977662" w:rsidR="00446A2A" w:rsidRPr="00DF481F" w:rsidRDefault="00446A2A" w:rsidP="00A2380D">
            <w:pPr>
              <w:numPr>
                <w:ilvl w:val="0"/>
                <w:numId w:val="31"/>
              </w:numPr>
              <w:spacing w:before="120" w:after="120"/>
              <w:rPr>
                <w:rFonts w:ascii="Calibri" w:hAnsi="Calibri" w:cs="Arial"/>
                <w:b/>
                <w:sz w:val="24"/>
                <w:szCs w:val="24"/>
              </w:rPr>
            </w:pPr>
            <w:r w:rsidRPr="00DF481F">
              <w:rPr>
                <w:rFonts w:ascii="Calibri" w:hAnsi="Calibri" w:cs="Arial"/>
                <w:b/>
                <w:sz w:val="24"/>
                <w:szCs w:val="24"/>
              </w:rPr>
              <w:t>Full name of applicant</w:t>
            </w:r>
            <w:r w:rsidR="00784D1F" w:rsidRPr="00DF481F">
              <w:rPr>
                <w:rFonts w:ascii="Calibri" w:hAnsi="Calibri" w:cs="Arial"/>
                <w:b/>
                <w:sz w:val="24"/>
                <w:szCs w:val="24"/>
              </w:rPr>
              <w:t xml:space="preserve"> and company number</w:t>
            </w:r>
            <w:r w:rsidR="00513350" w:rsidRPr="00DF481F">
              <w:rPr>
                <w:rFonts w:ascii="Calibri" w:hAnsi="Calibri" w:cs="Arial"/>
                <w:b/>
                <w:sz w:val="24"/>
                <w:szCs w:val="24"/>
              </w:rPr>
              <w:t xml:space="preserve"> (if applicable)</w:t>
            </w:r>
          </w:p>
        </w:tc>
        <w:tc>
          <w:tcPr>
            <w:tcW w:w="6914" w:type="dxa"/>
            <w:gridSpan w:val="2"/>
            <w:shd w:val="clear" w:color="auto" w:fill="auto"/>
          </w:tcPr>
          <w:p w14:paraId="1CE0EFBC" w14:textId="77777777" w:rsidR="00446A2A" w:rsidRPr="00671A19" w:rsidRDefault="00446A2A" w:rsidP="00A2380D">
            <w:pPr>
              <w:spacing w:before="120" w:after="120"/>
              <w:rPr>
                <w:rFonts w:ascii="Calibri" w:hAnsi="Calibri" w:cs="Arial"/>
                <w:sz w:val="24"/>
                <w:szCs w:val="24"/>
              </w:rPr>
            </w:pPr>
            <w:r w:rsidRPr="00671A19">
              <w:rPr>
                <w:rFonts w:ascii="Calibri" w:hAnsi="Calibri" w:cs="Arial"/>
                <w:sz w:val="24"/>
                <w:szCs w:val="24"/>
              </w:rPr>
              <w:fldChar w:fldCharType="begin">
                <w:ffData>
                  <w:name w:val="Text1"/>
                  <w:enabled/>
                  <w:calcOnExit w:val="0"/>
                  <w:textInput/>
                </w:ffData>
              </w:fldChar>
            </w:r>
            <w:bookmarkStart w:id="1" w:name="Text1"/>
            <w:r w:rsidRPr="00671A19">
              <w:rPr>
                <w:rFonts w:ascii="Calibri" w:hAnsi="Calibri" w:cs="Arial"/>
                <w:sz w:val="24"/>
                <w:szCs w:val="24"/>
              </w:rPr>
              <w:instrText xml:space="preserve"> FORMTEXT </w:instrText>
            </w:r>
            <w:r w:rsidRPr="00671A19">
              <w:rPr>
                <w:rFonts w:ascii="Calibri" w:hAnsi="Calibri" w:cs="Arial"/>
                <w:sz w:val="24"/>
                <w:szCs w:val="24"/>
              </w:rPr>
            </w:r>
            <w:r w:rsidRPr="00671A19">
              <w:rPr>
                <w:rFonts w:ascii="Calibri" w:hAnsi="Calibri" w:cs="Arial"/>
                <w:sz w:val="24"/>
                <w:szCs w:val="24"/>
              </w:rPr>
              <w:fldChar w:fldCharType="separate"/>
            </w:r>
            <w:r w:rsidRPr="00671A19">
              <w:rPr>
                <w:rFonts w:ascii="Calibri" w:hAnsi="Calibri" w:cs="Arial"/>
                <w:noProof/>
                <w:sz w:val="24"/>
                <w:szCs w:val="24"/>
              </w:rPr>
              <w:t> </w:t>
            </w:r>
            <w:r w:rsidRPr="00671A19">
              <w:rPr>
                <w:rFonts w:ascii="Calibri" w:hAnsi="Calibri" w:cs="Arial"/>
                <w:noProof/>
                <w:sz w:val="24"/>
                <w:szCs w:val="24"/>
              </w:rPr>
              <w:t> </w:t>
            </w:r>
            <w:r w:rsidRPr="00671A19">
              <w:rPr>
                <w:rFonts w:ascii="Calibri" w:hAnsi="Calibri" w:cs="Arial"/>
                <w:noProof/>
                <w:sz w:val="24"/>
                <w:szCs w:val="24"/>
              </w:rPr>
              <w:t> </w:t>
            </w:r>
            <w:r w:rsidRPr="00671A19">
              <w:rPr>
                <w:rFonts w:ascii="Calibri" w:hAnsi="Calibri" w:cs="Arial"/>
                <w:noProof/>
                <w:sz w:val="24"/>
                <w:szCs w:val="24"/>
              </w:rPr>
              <w:t> </w:t>
            </w:r>
            <w:r w:rsidRPr="00671A19">
              <w:rPr>
                <w:rFonts w:ascii="Calibri" w:hAnsi="Calibri" w:cs="Arial"/>
                <w:noProof/>
                <w:sz w:val="24"/>
                <w:szCs w:val="24"/>
              </w:rPr>
              <w:t> </w:t>
            </w:r>
            <w:r w:rsidRPr="00671A19">
              <w:rPr>
                <w:rFonts w:ascii="Calibri" w:hAnsi="Calibri" w:cs="Arial"/>
                <w:sz w:val="24"/>
                <w:szCs w:val="24"/>
              </w:rPr>
              <w:fldChar w:fldCharType="end"/>
            </w:r>
            <w:bookmarkEnd w:id="1"/>
          </w:p>
        </w:tc>
      </w:tr>
      <w:tr w:rsidR="00BA37C9" w:rsidRPr="00AF4349" w14:paraId="403C5A41" w14:textId="77777777" w:rsidTr="000A26CF">
        <w:tblPrEx>
          <w:jc w:val="left"/>
          <w:shd w:val="clear" w:color="auto" w:fill="auto"/>
          <w:tblLook w:val="0000" w:firstRow="0" w:lastRow="0" w:firstColumn="0" w:lastColumn="0" w:noHBand="0" w:noVBand="0"/>
        </w:tblPrEx>
        <w:trPr>
          <w:trHeight w:val="522"/>
        </w:trPr>
        <w:tc>
          <w:tcPr>
            <w:tcW w:w="3508" w:type="dxa"/>
            <w:shd w:val="clear" w:color="95B3D7" w:fill="FFFFFF"/>
          </w:tcPr>
          <w:p w14:paraId="20787F4C" w14:textId="6C0A9E05" w:rsidR="00BA37C9" w:rsidRPr="00DF481F" w:rsidRDefault="00BA37C9" w:rsidP="00A2380D">
            <w:pPr>
              <w:numPr>
                <w:ilvl w:val="0"/>
                <w:numId w:val="31"/>
              </w:numPr>
              <w:spacing w:before="120" w:after="120"/>
              <w:rPr>
                <w:rFonts w:ascii="Calibri" w:hAnsi="Calibri" w:cs="Arial"/>
                <w:b/>
                <w:sz w:val="24"/>
                <w:szCs w:val="24"/>
              </w:rPr>
            </w:pPr>
            <w:r w:rsidRPr="00DF481F">
              <w:rPr>
                <w:rFonts w:ascii="Calibri" w:hAnsi="Calibri" w:cs="Arial"/>
                <w:b/>
                <w:sz w:val="24"/>
                <w:szCs w:val="24"/>
              </w:rPr>
              <w:t xml:space="preserve">Full name to be used by the continued </w:t>
            </w:r>
            <w:r w:rsidR="005D1054">
              <w:rPr>
                <w:rFonts w:ascii="Calibri" w:hAnsi="Calibri" w:cs="Arial"/>
                <w:b/>
                <w:sz w:val="24"/>
                <w:szCs w:val="24"/>
              </w:rPr>
              <w:t>applicant</w:t>
            </w:r>
            <w:r w:rsidRPr="00DF481F">
              <w:rPr>
                <w:rFonts w:ascii="Calibri" w:hAnsi="Calibri" w:cs="Arial"/>
                <w:b/>
                <w:sz w:val="24"/>
                <w:szCs w:val="24"/>
              </w:rPr>
              <w:t xml:space="preserve"> in the IOM (if different from 1.)</w:t>
            </w:r>
          </w:p>
        </w:tc>
        <w:tc>
          <w:tcPr>
            <w:tcW w:w="6914" w:type="dxa"/>
            <w:gridSpan w:val="2"/>
          </w:tcPr>
          <w:p w14:paraId="49B85908" w14:textId="4D509368" w:rsidR="00BA37C9" w:rsidRPr="00671A19" w:rsidRDefault="00FE313C" w:rsidP="00A2380D">
            <w:pPr>
              <w:spacing w:before="120" w:after="120"/>
              <w:rPr>
                <w:rFonts w:ascii="Calibri" w:hAnsi="Calibri" w:cs="Arial"/>
                <w:sz w:val="24"/>
                <w:szCs w:val="24"/>
              </w:rPr>
            </w:pPr>
            <w:r w:rsidRPr="00671A19">
              <w:rPr>
                <w:rFonts w:ascii="Calibri" w:hAnsi="Calibri" w:cs="Arial"/>
                <w:sz w:val="24"/>
                <w:szCs w:val="24"/>
              </w:rPr>
              <w:fldChar w:fldCharType="begin">
                <w:ffData>
                  <w:name w:val="Text12"/>
                  <w:enabled/>
                  <w:calcOnExit w:val="0"/>
                  <w:textInput/>
                </w:ffData>
              </w:fldChar>
            </w:r>
            <w:r w:rsidRPr="00671A19">
              <w:rPr>
                <w:rFonts w:ascii="Calibri" w:hAnsi="Calibri" w:cs="Arial"/>
                <w:sz w:val="24"/>
                <w:szCs w:val="24"/>
              </w:rPr>
              <w:instrText xml:space="preserve"> FORMTEXT </w:instrText>
            </w:r>
            <w:r w:rsidRPr="00671A19">
              <w:rPr>
                <w:rFonts w:ascii="Calibri" w:hAnsi="Calibri" w:cs="Arial"/>
                <w:sz w:val="24"/>
                <w:szCs w:val="24"/>
              </w:rPr>
            </w:r>
            <w:r w:rsidRPr="00671A19">
              <w:rPr>
                <w:rFonts w:ascii="Calibri" w:hAnsi="Calibri" w:cs="Arial"/>
                <w:sz w:val="24"/>
                <w:szCs w:val="24"/>
              </w:rPr>
              <w:fldChar w:fldCharType="separate"/>
            </w:r>
            <w:r w:rsidRPr="00671A19">
              <w:rPr>
                <w:rFonts w:ascii="Calibri" w:hAnsi="Calibri" w:cs="Arial"/>
                <w:noProof/>
                <w:sz w:val="24"/>
                <w:szCs w:val="24"/>
              </w:rPr>
              <w:t> </w:t>
            </w:r>
            <w:r w:rsidRPr="00671A19">
              <w:rPr>
                <w:rFonts w:ascii="Calibri" w:hAnsi="Calibri" w:cs="Arial"/>
                <w:noProof/>
                <w:sz w:val="24"/>
                <w:szCs w:val="24"/>
              </w:rPr>
              <w:t> </w:t>
            </w:r>
            <w:r w:rsidRPr="00671A19">
              <w:rPr>
                <w:rFonts w:ascii="Calibri" w:hAnsi="Calibri" w:cs="Arial"/>
                <w:noProof/>
                <w:sz w:val="24"/>
                <w:szCs w:val="24"/>
              </w:rPr>
              <w:t> </w:t>
            </w:r>
            <w:r w:rsidRPr="00671A19">
              <w:rPr>
                <w:rFonts w:ascii="Calibri" w:hAnsi="Calibri" w:cs="Arial"/>
                <w:noProof/>
                <w:sz w:val="24"/>
                <w:szCs w:val="24"/>
              </w:rPr>
              <w:t> </w:t>
            </w:r>
            <w:r w:rsidRPr="00671A19">
              <w:rPr>
                <w:rFonts w:ascii="Calibri" w:hAnsi="Calibri" w:cs="Arial"/>
                <w:noProof/>
                <w:sz w:val="24"/>
                <w:szCs w:val="24"/>
              </w:rPr>
              <w:t> </w:t>
            </w:r>
            <w:r w:rsidRPr="00671A19">
              <w:rPr>
                <w:rFonts w:ascii="Calibri" w:hAnsi="Calibri" w:cs="Arial"/>
                <w:sz w:val="24"/>
                <w:szCs w:val="24"/>
              </w:rPr>
              <w:fldChar w:fldCharType="end"/>
            </w:r>
          </w:p>
        </w:tc>
      </w:tr>
      <w:tr w:rsidR="00454301" w:rsidRPr="00AF4349" w14:paraId="440B25F7" w14:textId="77777777" w:rsidTr="000A26CF">
        <w:tblPrEx>
          <w:jc w:val="left"/>
          <w:shd w:val="clear" w:color="auto" w:fill="auto"/>
          <w:tblLook w:val="0000" w:firstRow="0" w:lastRow="0" w:firstColumn="0" w:lastColumn="0" w:noHBand="0" w:noVBand="0"/>
        </w:tblPrEx>
        <w:trPr>
          <w:trHeight w:val="522"/>
        </w:trPr>
        <w:tc>
          <w:tcPr>
            <w:tcW w:w="3508" w:type="dxa"/>
            <w:shd w:val="clear" w:color="95B3D7" w:fill="FFFFFF"/>
          </w:tcPr>
          <w:p w14:paraId="17FE29AC" w14:textId="77777777" w:rsidR="00454301" w:rsidRPr="00DF481F" w:rsidRDefault="00A6052F" w:rsidP="00A2380D">
            <w:pPr>
              <w:numPr>
                <w:ilvl w:val="0"/>
                <w:numId w:val="31"/>
              </w:numPr>
              <w:spacing w:before="120" w:after="120"/>
              <w:rPr>
                <w:rFonts w:ascii="Calibri" w:hAnsi="Calibri" w:cs="Arial"/>
                <w:b/>
                <w:sz w:val="24"/>
                <w:szCs w:val="24"/>
              </w:rPr>
            </w:pPr>
            <w:r w:rsidRPr="00DF481F">
              <w:rPr>
                <w:rFonts w:ascii="Calibri" w:hAnsi="Calibri" w:cs="Arial"/>
                <w:b/>
                <w:sz w:val="24"/>
                <w:szCs w:val="24"/>
              </w:rPr>
              <w:t>Date of incorporation</w:t>
            </w:r>
          </w:p>
        </w:tc>
        <w:tc>
          <w:tcPr>
            <w:tcW w:w="6914" w:type="dxa"/>
            <w:gridSpan w:val="2"/>
          </w:tcPr>
          <w:p w14:paraId="0C917A3D" w14:textId="77777777" w:rsidR="00454301" w:rsidRPr="00671A19" w:rsidRDefault="00454301" w:rsidP="00A2380D">
            <w:pPr>
              <w:spacing w:before="120" w:after="120"/>
              <w:rPr>
                <w:rFonts w:ascii="Calibri" w:hAnsi="Calibri" w:cs="Arial"/>
                <w:sz w:val="24"/>
                <w:szCs w:val="24"/>
              </w:rPr>
            </w:pPr>
            <w:r w:rsidRPr="00671A19">
              <w:rPr>
                <w:rFonts w:ascii="Calibri" w:hAnsi="Calibri" w:cs="Arial"/>
                <w:sz w:val="24"/>
                <w:szCs w:val="24"/>
              </w:rPr>
              <w:fldChar w:fldCharType="begin">
                <w:ffData>
                  <w:name w:val="Text12"/>
                  <w:enabled/>
                  <w:calcOnExit w:val="0"/>
                  <w:textInput/>
                </w:ffData>
              </w:fldChar>
            </w:r>
            <w:bookmarkStart w:id="2" w:name="Text12"/>
            <w:r w:rsidRPr="00671A19">
              <w:rPr>
                <w:rFonts w:ascii="Calibri" w:hAnsi="Calibri" w:cs="Arial"/>
                <w:sz w:val="24"/>
                <w:szCs w:val="24"/>
              </w:rPr>
              <w:instrText xml:space="preserve"> FORMTEXT </w:instrText>
            </w:r>
            <w:r w:rsidRPr="00671A19">
              <w:rPr>
                <w:rFonts w:ascii="Calibri" w:hAnsi="Calibri" w:cs="Arial"/>
                <w:sz w:val="24"/>
                <w:szCs w:val="24"/>
              </w:rPr>
            </w:r>
            <w:r w:rsidRPr="00671A19">
              <w:rPr>
                <w:rFonts w:ascii="Calibri" w:hAnsi="Calibri" w:cs="Arial"/>
                <w:sz w:val="24"/>
                <w:szCs w:val="24"/>
              </w:rPr>
              <w:fldChar w:fldCharType="separate"/>
            </w:r>
            <w:r w:rsidRPr="00671A19">
              <w:rPr>
                <w:rFonts w:ascii="Calibri" w:hAnsi="Calibri" w:cs="Arial"/>
                <w:noProof/>
                <w:sz w:val="24"/>
                <w:szCs w:val="24"/>
              </w:rPr>
              <w:t> </w:t>
            </w:r>
            <w:r w:rsidRPr="00671A19">
              <w:rPr>
                <w:rFonts w:ascii="Calibri" w:hAnsi="Calibri" w:cs="Arial"/>
                <w:noProof/>
                <w:sz w:val="24"/>
                <w:szCs w:val="24"/>
              </w:rPr>
              <w:t> </w:t>
            </w:r>
            <w:r w:rsidRPr="00671A19">
              <w:rPr>
                <w:rFonts w:ascii="Calibri" w:hAnsi="Calibri" w:cs="Arial"/>
                <w:noProof/>
                <w:sz w:val="24"/>
                <w:szCs w:val="24"/>
              </w:rPr>
              <w:t> </w:t>
            </w:r>
            <w:r w:rsidRPr="00671A19">
              <w:rPr>
                <w:rFonts w:ascii="Calibri" w:hAnsi="Calibri" w:cs="Arial"/>
                <w:noProof/>
                <w:sz w:val="24"/>
                <w:szCs w:val="24"/>
              </w:rPr>
              <w:t> </w:t>
            </w:r>
            <w:r w:rsidRPr="00671A19">
              <w:rPr>
                <w:rFonts w:ascii="Calibri" w:hAnsi="Calibri" w:cs="Arial"/>
                <w:noProof/>
                <w:sz w:val="24"/>
                <w:szCs w:val="24"/>
              </w:rPr>
              <w:t> </w:t>
            </w:r>
            <w:r w:rsidRPr="00671A19">
              <w:rPr>
                <w:rFonts w:ascii="Calibri" w:hAnsi="Calibri" w:cs="Arial"/>
                <w:sz w:val="24"/>
                <w:szCs w:val="24"/>
              </w:rPr>
              <w:fldChar w:fldCharType="end"/>
            </w:r>
            <w:bookmarkEnd w:id="2"/>
          </w:p>
        </w:tc>
      </w:tr>
      <w:tr w:rsidR="007369F7" w:rsidRPr="00AF4349" w14:paraId="3B3779B7" w14:textId="77777777" w:rsidTr="000A26CF">
        <w:tblPrEx>
          <w:jc w:val="left"/>
          <w:shd w:val="clear" w:color="auto" w:fill="auto"/>
          <w:tblLook w:val="0000" w:firstRow="0" w:lastRow="0" w:firstColumn="0" w:lastColumn="0" w:noHBand="0" w:noVBand="0"/>
        </w:tblPrEx>
        <w:trPr>
          <w:trHeight w:val="210"/>
        </w:trPr>
        <w:tc>
          <w:tcPr>
            <w:tcW w:w="3508" w:type="dxa"/>
            <w:shd w:val="clear" w:color="95B3D7" w:fill="FFFFFF"/>
          </w:tcPr>
          <w:p w14:paraId="2EFC2B91" w14:textId="18085C5C" w:rsidR="007369F7" w:rsidRPr="00DF481F" w:rsidRDefault="0001365A" w:rsidP="0001365A">
            <w:pPr>
              <w:numPr>
                <w:ilvl w:val="0"/>
                <w:numId w:val="31"/>
              </w:numPr>
              <w:spacing w:before="120" w:after="120"/>
              <w:rPr>
                <w:rFonts w:ascii="Calibri" w:hAnsi="Calibri" w:cs="Arial"/>
                <w:b/>
                <w:sz w:val="24"/>
                <w:szCs w:val="24"/>
              </w:rPr>
            </w:pPr>
            <w:r w:rsidRPr="00DF481F">
              <w:rPr>
                <w:rFonts w:ascii="Calibri" w:hAnsi="Calibri" w:cs="Arial"/>
                <w:b/>
                <w:sz w:val="24"/>
                <w:szCs w:val="24"/>
              </w:rPr>
              <w:t>Proposed l</w:t>
            </w:r>
            <w:r w:rsidR="007369F7" w:rsidRPr="00DF481F">
              <w:rPr>
                <w:rFonts w:ascii="Calibri" w:hAnsi="Calibri" w:cs="Arial"/>
                <w:b/>
                <w:sz w:val="24"/>
                <w:szCs w:val="24"/>
              </w:rPr>
              <w:t>egal structure of applicant</w:t>
            </w:r>
            <w:r w:rsidRPr="00DF481F">
              <w:rPr>
                <w:rFonts w:ascii="Calibri" w:hAnsi="Calibri" w:cs="Arial"/>
                <w:b/>
                <w:sz w:val="24"/>
                <w:szCs w:val="24"/>
              </w:rPr>
              <w:t xml:space="preserve"> in the IOM</w:t>
            </w:r>
          </w:p>
        </w:tc>
        <w:tc>
          <w:tcPr>
            <w:tcW w:w="6914" w:type="dxa"/>
            <w:gridSpan w:val="2"/>
          </w:tcPr>
          <w:p w14:paraId="767BE21A" w14:textId="77777777" w:rsidR="00E10870" w:rsidRDefault="007369F7" w:rsidP="007F1581">
            <w:pPr>
              <w:spacing w:before="120" w:after="120"/>
              <w:rPr>
                <w:rFonts w:ascii="Calibri" w:hAnsi="Calibri" w:cs="Arial"/>
                <w:sz w:val="24"/>
                <w:szCs w:val="24"/>
              </w:rPr>
            </w:pPr>
            <w:r>
              <w:rPr>
                <w:rFonts w:ascii="Calibri" w:hAnsi="Calibri" w:cs="Arial"/>
                <w:sz w:val="24"/>
                <w:szCs w:val="24"/>
              </w:rPr>
              <w:t>1931 Companies Act</w:t>
            </w:r>
            <w:r w:rsidRPr="00671A19">
              <w:rPr>
                <w:rFonts w:ascii="Calibri" w:hAnsi="Calibri" w:cs="Arial"/>
                <w:sz w:val="24"/>
                <w:szCs w:val="24"/>
              </w:rPr>
              <w:t xml:space="preserve">  </w:t>
            </w:r>
            <w:r w:rsidRPr="00671A19">
              <w:rPr>
                <w:rFonts w:ascii="Calibri" w:hAnsi="Calibri" w:cs="Arial"/>
                <w:sz w:val="24"/>
                <w:szCs w:val="24"/>
              </w:rPr>
              <w:fldChar w:fldCharType="begin">
                <w:ffData>
                  <w:name w:val="Check16"/>
                  <w:enabled/>
                  <w:calcOnExit w:val="0"/>
                  <w:checkBox>
                    <w:sizeAuto/>
                    <w:default w:val="0"/>
                    <w:checked w:val="0"/>
                  </w:checkBox>
                </w:ffData>
              </w:fldChar>
            </w:r>
            <w:r w:rsidRPr="00671A19">
              <w:rPr>
                <w:rFonts w:ascii="Calibri" w:hAnsi="Calibri" w:cs="Arial"/>
                <w:sz w:val="24"/>
                <w:szCs w:val="24"/>
              </w:rPr>
              <w:instrText xml:space="preserve"> FORMCHECKBOX </w:instrText>
            </w:r>
            <w:r w:rsidRPr="00671A19">
              <w:rPr>
                <w:rFonts w:ascii="Calibri" w:hAnsi="Calibri" w:cs="Arial"/>
                <w:sz w:val="24"/>
                <w:szCs w:val="24"/>
              </w:rPr>
            </w:r>
            <w:r w:rsidRPr="00671A19">
              <w:rPr>
                <w:rFonts w:ascii="Calibri" w:hAnsi="Calibri" w:cs="Arial"/>
                <w:sz w:val="24"/>
                <w:szCs w:val="24"/>
              </w:rPr>
              <w:fldChar w:fldCharType="separate"/>
            </w:r>
            <w:r w:rsidRPr="00671A19">
              <w:rPr>
                <w:rFonts w:ascii="Calibri" w:hAnsi="Calibri" w:cs="Arial"/>
                <w:sz w:val="24"/>
                <w:szCs w:val="24"/>
              </w:rPr>
              <w:fldChar w:fldCharType="end"/>
            </w:r>
            <w:r w:rsidRPr="00671A19">
              <w:rPr>
                <w:rFonts w:ascii="Calibri" w:hAnsi="Calibri" w:cs="Arial"/>
                <w:sz w:val="24"/>
                <w:szCs w:val="24"/>
              </w:rPr>
              <w:t xml:space="preserve">  </w:t>
            </w:r>
            <w:r>
              <w:rPr>
                <w:rFonts w:ascii="Calibri" w:hAnsi="Calibri" w:cs="Arial"/>
                <w:sz w:val="24"/>
                <w:szCs w:val="24"/>
              </w:rPr>
              <w:t xml:space="preserve">2006 Companies Act </w:t>
            </w:r>
            <w:r w:rsidRPr="00671A19">
              <w:rPr>
                <w:rFonts w:ascii="Calibri" w:hAnsi="Calibri" w:cs="Arial"/>
                <w:sz w:val="24"/>
                <w:szCs w:val="24"/>
              </w:rPr>
              <w:t xml:space="preserve"> </w:t>
            </w:r>
            <w:r w:rsidRPr="00671A19">
              <w:rPr>
                <w:rFonts w:ascii="Calibri" w:hAnsi="Calibri" w:cs="Arial"/>
                <w:sz w:val="24"/>
                <w:szCs w:val="24"/>
              </w:rPr>
              <w:fldChar w:fldCharType="begin">
                <w:ffData>
                  <w:name w:val="Check15"/>
                  <w:enabled/>
                  <w:calcOnExit w:val="0"/>
                  <w:checkBox>
                    <w:sizeAuto/>
                    <w:default w:val="0"/>
                    <w:checked w:val="0"/>
                  </w:checkBox>
                </w:ffData>
              </w:fldChar>
            </w:r>
            <w:r w:rsidRPr="00671A19">
              <w:rPr>
                <w:rFonts w:ascii="Calibri" w:hAnsi="Calibri" w:cs="Arial"/>
                <w:sz w:val="24"/>
                <w:szCs w:val="24"/>
              </w:rPr>
              <w:instrText xml:space="preserve"> FORMCHECKBOX </w:instrText>
            </w:r>
            <w:r w:rsidRPr="00671A19">
              <w:rPr>
                <w:rFonts w:ascii="Calibri" w:hAnsi="Calibri" w:cs="Arial"/>
                <w:sz w:val="24"/>
                <w:szCs w:val="24"/>
              </w:rPr>
            </w:r>
            <w:r w:rsidRPr="00671A19">
              <w:rPr>
                <w:rFonts w:ascii="Calibri" w:hAnsi="Calibri" w:cs="Arial"/>
                <w:sz w:val="24"/>
                <w:szCs w:val="24"/>
              </w:rPr>
              <w:fldChar w:fldCharType="separate"/>
            </w:r>
            <w:r w:rsidRPr="00671A19">
              <w:rPr>
                <w:rFonts w:ascii="Calibri" w:hAnsi="Calibri" w:cs="Arial"/>
                <w:sz w:val="24"/>
                <w:szCs w:val="24"/>
              </w:rPr>
              <w:fldChar w:fldCharType="end"/>
            </w:r>
            <w:r w:rsidRPr="00671A19">
              <w:rPr>
                <w:rFonts w:ascii="Calibri" w:hAnsi="Calibri" w:cs="Arial"/>
                <w:sz w:val="24"/>
                <w:szCs w:val="24"/>
              </w:rPr>
              <w:t xml:space="preserve">  </w:t>
            </w:r>
          </w:p>
          <w:p w14:paraId="5B11928A" w14:textId="66EC0EDA" w:rsidR="0044677E" w:rsidRDefault="007F1581" w:rsidP="00E10870">
            <w:pPr>
              <w:spacing w:before="120" w:after="120"/>
              <w:rPr>
                <w:rFonts w:ascii="Calibri" w:hAnsi="Calibri" w:cs="Arial"/>
                <w:sz w:val="24"/>
                <w:szCs w:val="24"/>
              </w:rPr>
            </w:pPr>
            <w:r>
              <w:rPr>
                <w:rFonts w:ascii="Calibri" w:hAnsi="Calibri" w:cs="Arial"/>
                <w:sz w:val="24"/>
                <w:szCs w:val="24"/>
              </w:rPr>
              <w:t>PCC</w:t>
            </w:r>
            <w:r w:rsidR="00DF41D1">
              <w:rPr>
                <w:rFonts w:ascii="Calibri" w:hAnsi="Calibri" w:cs="Arial"/>
                <w:sz w:val="24"/>
                <w:szCs w:val="24"/>
              </w:rPr>
              <w:t xml:space="preserve"> </w:t>
            </w:r>
            <w:r w:rsidR="00DF41D1" w:rsidRPr="00671A19">
              <w:rPr>
                <w:rFonts w:ascii="Calibri" w:hAnsi="Calibri" w:cs="Arial"/>
                <w:sz w:val="24"/>
                <w:szCs w:val="24"/>
              </w:rPr>
              <w:fldChar w:fldCharType="begin">
                <w:ffData>
                  <w:name w:val="Check15"/>
                  <w:enabled/>
                  <w:calcOnExit w:val="0"/>
                  <w:checkBox>
                    <w:sizeAuto/>
                    <w:default w:val="0"/>
                    <w:checked w:val="0"/>
                  </w:checkBox>
                </w:ffData>
              </w:fldChar>
            </w:r>
            <w:r w:rsidR="00DF41D1" w:rsidRPr="00671A19">
              <w:rPr>
                <w:rFonts w:ascii="Calibri" w:hAnsi="Calibri" w:cs="Arial"/>
                <w:sz w:val="24"/>
                <w:szCs w:val="24"/>
              </w:rPr>
              <w:instrText xml:space="preserve"> FORMCHECKBOX </w:instrText>
            </w:r>
            <w:r w:rsidR="00DF41D1" w:rsidRPr="00671A19">
              <w:rPr>
                <w:rFonts w:ascii="Calibri" w:hAnsi="Calibri" w:cs="Arial"/>
                <w:sz w:val="24"/>
                <w:szCs w:val="24"/>
              </w:rPr>
            </w:r>
            <w:r w:rsidR="00DF41D1" w:rsidRPr="00671A19">
              <w:rPr>
                <w:rFonts w:ascii="Calibri" w:hAnsi="Calibri" w:cs="Arial"/>
                <w:sz w:val="24"/>
                <w:szCs w:val="24"/>
              </w:rPr>
              <w:fldChar w:fldCharType="separate"/>
            </w:r>
            <w:r w:rsidR="00DF41D1" w:rsidRPr="00671A19">
              <w:rPr>
                <w:rFonts w:ascii="Calibri" w:hAnsi="Calibri" w:cs="Arial"/>
                <w:sz w:val="24"/>
                <w:szCs w:val="24"/>
              </w:rPr>
              <w:fldChar w:fldCharType="end"/>
            </w:r>
            <w:r w:rsidR="00E10870">
              <w:rPr>
                <w:rFonts w:ascii="Calibri" w:hAnsi="Calibri" w:cs="Arial"/>
                <w:sz w:val="24"/>
                <w:szCs w:val="24"/>
              </w:rPr>
              <w:t xml:space="preserve">   Limited partnership </w:t>
            </w:r>
            <w:r w:rsidR="00E10870" w:rsidRPr="00671A19">
              <w:rPr>
                <w:rFonts w:ascii="Calibri" w:hAnsi="Calibri" w:cs="Arial"/>
                <w:sz w:val="24"/>
                <w:szCs w:val="24"/>
              </w:rPr>
              <w:fldChar w:fldCharType="begin">
                <w:ffData>
                  <w:name w:val="Check15"/>
                  <w:enabled/>
                  <w:calcOnExit w:val="0"/>
                  <w:checkBox>
                    <w:sizeAuto/>
                    <w:default w:val="0"/>
                    <w:checked w:val="0"/>
                  </w:checkBox>
                </w:ffData>
              </w:fldChar>
            </w:r>
            <w:r w:rsidR="00E10870" w:rsidRPr="00671A19">
              <w:rPr>
                <w:rFonts w:ascii="Calibri" w:hAnsi="Calibri" w:cs="Arial"/>
                <w:sz w:val="24"/>
                <w:szCs w:val="24"/>
              </w:rPr>
              <w:instrText xml:space="preserve"> FORMCHECKBOX </w:instrText>
            </w:r>
            <w:r w:rsidR="00E10870" w:rsidRPr="00671A19">
              <w:rPr>
                <w:rFonts w:ascii="Calibri" w:hAnsi="Calibri" w:cs="Arial"/>
                <w:sz w:val="24"/>
                <w:szCs w:val="24"/>
              </w:rPr>
            </w:r>
            <w:r w:rsidR="00E10870" w:rsidRPr="00671A19">
              <w:rPr>
                <w:rFonts w:ascii="Calibri" w:hAnsi="Calibri" w:cs="Arial"/>
                <w:sz w:val="24"/>
                <w:szCs w:val="24"/>
              </w:rPr>
              <w:fldChar w:fldCharType="separate"/>
            </w:r>
            <w:r w:rsidR="00E10870" w:rsidRPr="00671A19">
              <w:rPr>
                <w:rFonts w:ascii="Calibri" w:hAnsi="Calibri" w:cs="Arial"/>
                <w:sz w:val="24"/>
                <w:szCs w:val="24"/>
              </w:rPr>
              <w:fldChar w:fldCharType="end"/>
            </w:r>
          </w:p>
          <w:p w14:paraId="1B2024FB" w14:textId="661AD2C6" w:rsidR="0044677E" w:rsidRPr="00671A19" w:rsidRDefault="0044677E" w:rsidP="00E10870">
            <w:pPr>
              <w:spacing w:before="120" w:after="120"/>
              <w:rPr>
                <w:rFonts w:ascii="Calibri" w:hAnsi="Calibri" w:cs="Arial"/>
                <w:sz w:val="24"/>
                <w:szCs w:val="24"/>
              </w:rPr>
            </w:pPr>
            <w:r>
              <w:rPr>
                <w:rFonts w:ascii="Calibri" w:hAnsi="Calibri" w:cs="Arial"/>
                <w:sz w:val="24"/>
                <w:szCs w:val="24"/>
              </w:rPr>
              <w:t>Other (</w:t>
            </w:r>
            <w:r w:rsidRPr="00C73DF6">
              <w:rPr>
                <w:rFonts w:ascii="Calibri" w:hAnsi="Calibri" w:cs="Arial"/>
                <w:i/>
                <w:sz w:val="24"/>
                <w:szCs w:val="24"/>
              </w:rPr>
              <w:t>please specify</w:t>
            </w:r>
            <w:r>
              <w:rPr>
                <w:rFonts w:ascii="Calibri" w:hAnsi="Calibri" w:cs="Arial"/>
                <w:sz w:val="24"/>
                <w:szCs w:val="24"/>
              </w:rPr>
              <w:t xml:space="preserve">)  </w:t>
            </w:r>
            <w:r w:rsidRPr="00671A19">
              <w:rPr>
                <w:rFonts w:ascii="Calibri" w:hAnsi="Calibri" w:cs="Arial"/>
                <w:sz w:val="24"/>
                <w:szCs w:val="24"/>
              </w:rPr>
              <w:fldChar w:fldCharType="begin">
                <w:ffData>
                  <w:name w:val="Text12"/>
                  <w:enabled/>
                  <w:calcOnExit w:val="0"/>
                  <w:textInput/>
                </w:ffData>
              </w:fldChar>
            </w:r>
            <w:r w:rsidRPr="00671A19">
              <w:rPr>
                <w:rFonts w:ascii="Calibri" w:hAnsi="Calibri" w:cs="Arial"/>
                <w:sz w:val="24"/>
                <w:szCs w:val="24"/>
              </w:rPr>
              <w:instrText xml:space="preserve"> FORMTEXT </w:instrText>
            </w:r>
            <w:r w:rsidRPr="00671A19">
              <w:rPr>
                <w:rFonts w:ascii="Calibri" w:hAnsi="Calibri" w:cs="Arial"/>
                <w:sz w:val="24"/>
                <w:szCs w:val="24"/>
              </w:rPr>
            </w:r>
            <w:r w:rsidRPr="00671A19">
              <w:rPr>
                <w:rFonts w:ascii="Calibri" w:hAnsi="Calibri" w:cs="Arial"/>
                <w:sz w:val="24"/>
                <w:szCs w:val="24"/>
              </w:rPr>
              <w:fldChar w:fldCharType="separate"/>
            </w:r>
            <w:r w:rsidRPr="00671A19">
              <w:rPr>
                <w:rFonts w:ascii="Calibri" w:hAnsi="Calibri" w:cs="Arial"/>
                <w:noProof/>
                <w:sz w:val="24"/>
                <w:szCs w:val="24"/>
              </w:rPr>
              <w:t> </w:t>
            </w:r>
            <w:r w:rsidRPr="00671A19">
              <w:rPr>
                <w:rFonts w:ascii="Calibri" w:hAnsi="Calibri" w:cs="Arial"/>
                <w:noProof/>
                <w:sz w:val="24"/>
                <w:szCs w:val="24"/>
              </w:rPr>
              <w:t> </w:t>
            </w:r>
            <w:r w:rsidRPr="00671A19">
              <w:rPr>
                <w:rFonts w:ascii="Calibri" w:hAnsi="Calibri" w:cs="Arial"/>
                <w:noProof/>
                <w:sz w:val="24"/>
                <w:szCs w:val="24"/>
              </w:rPr>
              <w:t> </w:t>
            </w:r>
            <w:r w:rsidRPr="00671A19">
              <w:rPr>
                <w:rFonts w:ascii="Calibri" w:hAnsi="Calibri" w:cs="Arial"/>
                <w:noProof/>
                <w:sz w:val="24"/>
                <w:szCs w:val="24"/>
              </w:rPr>
              <w:t> </w:t>
            </w:r>
            <w:r w:rsidRPr="00671A19">
              <w:rPr>
                <w:rFonts w:ascii="Calibri" w:hAnsi="Calibri" w:cs="Arial"/>
                <w:noProof/>
                <w:sz w:val="24"/>
                <w:szCs w:val="24"/>
              </w:rPr>
              <w:t> </w:t>
            </w:r>
            <w:r w:rsidRPr="00671A19">
              <w:rPr>
                <w:rFonts w:ascii="Calibri" w:hAnsi="Calibri" w:cs="Arial"/>
                <w:sz w:val="24"/>
                <w:szCs w:val="24"/>
              </w:rPr>
              <w:fldChar w:fldCharType="end"/>
            </w:r>
          </w:p>
        </w:tc>
      </w:tr>
      <w:tr w:rsidR="00F51A38" w:rsidRPr="00AF4349" w14:paraId="5974C198" w14:textId="77777777" w:rsidTr="000A26CF">
        <w:tblPrEx>
          <w:jc w:val="left"/>
          <w:shd w:val="clear" w:color="auto" w:fill="auto"/>
          <w:tblLook w:val="0000" w:firstRow="0" w:lastRow="0" w:firstColumn="0" w:lastColumn="0" w:noHBand="0" w:noVBand="0"/>
        </w:tblPrEx>
        <w:trPr>
          <w:trHeight w:val="210"/>
        </w:trPr>
        <w:tc>
          <w:tcPr>
            <w:tcW w:w="3508" w:type="dxa"/>
            <w:shd w:val="clear" w:color="95B3D7" w:fill="FFFFFF"/>
          </w:tcPr>
          <w:p w14:paraId="24785037" w14:textId="0902BAA8" w:rsidR="00F51A38" w:rsidRPr="00DF481F" w:rsidRDefault="00C73DF6" w:rsidP="00C73DF6">
            <w:pPr>
              <w:numPr>
                <w:ilvl w:val="0"/>
                <w:numId w:val="31"/>
              </w:numPr>
              <w:spacing w:before="120" w:after="120"/>
              <w:rPr>
                <w:rFonts w:ascii="Calibri" w:hAnsi="Calibri" w:cs="Arial"/>
                <w:b/>
                <w:sz w:val="24"/>
                <w:szCs w:val="24"/>
              </w:rPr>
            </w:pPr>
            <w:r>
              <w:rPr>
                <w:rFonts w:ascii="Calibri" w:hAnsi="Calibri" w:cs="Arial"/>
                <w:b/>
                <w:sz w:val="24"/>
                <w:szCs w:val="24"/>
              </w:rPr>
              <w:t>Current c</w:t>
            </w:r>
            <w:r w:rsidR="00A6052F" w:rsidRPr="00DF481F">
              <w:rPr>
                <w:rFonts w:ascii="Calibri" w:hAnsi="Calibri" w:cs="Arial"/>
                <w:b/>
                <w:sz w:val="24"/>
                <w:szCs w:val="24"/>
              </w:rPr>
              <w:t>ountry of incorporation</w:t>
            </w:r>
          </w:p>
        </w:tc>
        <w:tc>
          <w:tcPr>
            <w:tcW w:w="6914" w:type="dxa"/>
            <w:gridSpan w:val="2"/>
          </w:tcPr>
          <w:p w14:paraId="627C667D" w14:textId="385FDC1B" w:rsidR="007F1581" w:rsidRPr="00671A19" w:rsidRDefault="00F51A38" w:rsidP="00A2380D">
            <w:pPr>
              <w:spacing w:before="120" w:after="120"/>
              <w:rPr>
                <w:rFonts w:ascii="Calibri" w:hAnsi="Calibri" w:cs="Arial"/>
                <w:sz w:val="24"/>
                <w:szCs w:val="24"/>
              </w:rPr>
            </w:pPr>
            <w:r w:rsidRPr="00671A19">
              <w:rPr>
                <w:rFonts w:ascii="Calibri" w:hAnsi="Calibri" w:cs="Arial"/>
                <w:sz w:val="24"/>
                <w:szCs w:val="24"/>
              </w:rPr>
              <w:fldChar w:fldCharType="begin">
                <w:ffData>
                  <w:name w:val="Text12"/>
                  <w:enabled/>
                  <w:calcOnExit w:val="0"/>
                  <w:textInput/>
                </w:ffData>
              </w:fldChar>
            </w:r>
            <w:r w:rsidRPr="00671A19">
              <w:rPr>
                <w:rFonts w:ascii="Calibri" w:hAnsi="Calibri" w:cs="Arial"/>
                <w:sz w:val="24"/>
                <w:szCs w:val="24"/>
              </w:rPr>
              <w:instrText xml:space="preserve"> FORMTEXT </w:instrText>
            </w:r>
            <w:r w:rsidRPr="00671A19">
              <w:rPr>
                <w:rFonts w:ascii="Calibri" w:hAnsi="Calibri" w:cs="Arial"/>
                <w:sz w:val="24"/>
                <w:szCs w:val="24"/>
              </w:rPr>
            </w:r>
            <w:r w:rsidRPr="00671A19">
              <w:rPr>
                <w:rFonts w:ascii="Calibri" w:hAnsi="Calibri" w:cs="Arial"/>
                <w:sz w:val="24"/>
                <w:szCs w:val="24"/>
              </w:rPr>
              <w:fldChar w:fldCharType="separate"/>
            </w:r>
            <w:r w:rsidRPr="00671A19">
              <w:rPr>
                <w:rFonts w:ascii="Calibri" w:hAnsi="Calibri" w:cs="Arial"/>
                <w:noProof/>
                <w:sz w:val="24"/>
                <w:szCs w:val="24"/>
              </w:rPr>
              <w:t> </w:t>
            </w:r>
            <w:r w:rsidRPr="00671A19">
              <w:rPr>
                <w:rFonts w:ascii="Calibri" w:hAnsi="Calibri" w:cs="Arial"/>
                <w:noProof/>
                <w:sz w:val="24"/>
                <w:szCs w:val="24"/>
              </w:rPr>
              <w:t> </w:t>
            </w:r>
            <w:r w:rsidRPr="00671A19">
              <w:rPr>
                <w:rFonts w:ascii="Calibri" w:hAnsi="Calibri" w:cs="Arial"/>
                <w:noProof/>
                <w:sz w:val="24"/>
                <w:szCs w:val="24"/>
              </w:rPr>
              <w:t> </w:t>
            </w:r>
            <w:r w:rsidRPr="00671A19">
              <w:rPr>
                <w:rFonts w:ascii="Calibri" w:hAnsi="Calibri" w:cs="Arial"/>
                <w:noProof/>
                <w:sz w:val="24"/>
                <w:szCs w:val="24"/>
              </w:rPr>
              <w:t> </w:t>
            </w:r>
            <w:r w:rsidRPr="00671A19">
              <w:rPr>
                <w:rFonts w:ascii="Calibri" w:hAnsi="Calibri" w:cs="Arial"/>
                <w:noProof/>
                <w:sz w:val="24"/>
                <w:szCs w:val="24"/>
              </w:rPr>
              <w:t> </w:t>
            </w:r>
            <w:r w:rsidRPr="00671A19">
              <w:rPr>
                <w:rFonts w:ascii="Calibri" w:hAnsi="Calibri" w:cs="Arial"/>
                <w:sz w:val="24"/>
                <w:szCs w:val="24"/>
              </w:rPr>
              <w:fldChar w:fldCharType="end"/>
            </w:r>
          </w:p>
        </w:tc>
      </w:tr>
      <w:tr w:rsidR="00446A2A" w:rsidRPr="00AF4349" w14:paraId="3B8D5833" w14:textId="77777777" w:rsidTr="000A26CF">
        <w:tblPrEx>
          <w:jc w:val="left"/>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shd w:val="clear" w:color="auto" w:fill="auto"/>
          <w:tblLook w:val="0000" w:firstRow="0" w:lastRow="0" w:firstColumn="0" w:lastColumn="0" w:noHBand="0" w:noVBand="0"/>
        </w:tblPrEx>
        <w:trPr>
          <w:trHeight w:val="695"/>
        </w:trPr>
        <w:tc>
          <w:tcPr>
            <w:tcW w:w="3508" w:type="dxa"/>
            <w:tcBorders>
              <w:top w:val="single" w:sz="6" w:space="0" w:color="765431"/>
              <w:left w:val="single" w:sz="6" w:space="0" w:color="765431"/>
              <w:bottom w:val="single" w:sz="6" w:space="0" w:color="765431"/>
              <w:right w:val="single" w:sz="6" w:space="0" w:color="765431"/>
            </w:tcBorders>
            <w:shd w:val="clear" w:color="95B3D7" w:fill="FFFFFF"/>
          </w:tcPr>
          <w:p w14:paraId="1AB6CE23" w14:textId="77777777" w:rsidR="00446A2A" w:rsidRPr="00DF481F" w:rsidRDefault="00446A2A" w:rsidP="00A2380D">
            <w:pPr>
              <w:numPr>
                <w:ilvl w:val="0"/>
                <w:numId w:val="31"/>
              </w:numPr>
              <w:spacing w:before="120" w:after="120"/>
              <w:rPr>
                <w:rFonts w:ascii="Calibri" w:hAnsi="Calibri" w:cs="Arial"/>
                <w:b/>
                <w:sz w:val="24"/>
                <w:szCs w:val="24"/>
              </w:rPr>
            </w:pPr>
            <w:r w:rsidRPr="00DF481F">
              <w:rPr>
                <w:rFonts w:ascii="Calibri" w:hAnsi="Calibri" w:cs="Arial"/>
                <w:b/>
                <w:sz w:val="24"/>
                <w:szCs w:val="24"/>
              </w:rPr>
              <w:t>Business/Trading name</w:t>
            </w:r>
            <w:r w:rsidR="00E51108" w:rsidRPr="00DF481F">
              <w:rPr>
                <w:rFonts w:ascii="Calibri" w:hAnsi="Calibri" w:cs="Arial"/>
                <w:b/>
                <w:sz w:val="24"/>
                <w:szCs w:val="24"/>
              </w:rPr>
              <w:t>(s)</w:t>
            </w:r>
            <w:r w:rsidRPr="00DF481F">
              <w:rPr>
                <w:rFonts w:ascii="Calibri" w:hAnsi="Calibri" w:cs="Arial"/>
                <w:b/>
                <w:sz w:val="24"/>
                <w:szCs w:val="24"/>
              </w:rPr>
              <w:t xml:space="preserve"> </w:t>
            </w:r>
            <w:r w:rsidRPr="00DF481F">
              <w:rPr>
                <w:rFonts w:ascii="Calibri" w:hAnsi="Calibri" w:cs="Arial"/>
                <w:b/>
                <w:sz w:val="24"/>
                <w:szCs w:val="24"/>
              </w:rPr>
              <w:br/>
              <w:t>(if applicable)</w:t>
            </w:r>
            <w:r w:rsidRPr="00DF481F">
              <w:rPr>
                <w:rFonts w:ascii="Calibri" w:hAnsi="Calibri" w:cs="Arial"/>
                <w:b/>
                <w:szCs w:val="24"/>
              </w:rPr>
              <w:t xml:space="preserve"> </w:t>
            </w:r>
          </w:p>
        </w:tc>
        <w:tc>
          <w:tcPr>
            <w:tcW w:w="6914" w:type="dxa"/>
            <w:gridSpan w:val="2"/>
            <w:tcBorders>
              <w:left w:val="single" w:sz="6" w:space="0" w:color="765431"/>
            </w:tcBorders>
          </w:tcPr>
          <w:p w14:paraId="720EC44B" w14:textId="77777777" w:rsidR="00446A2A" w:rsidRPr="00671A19" w:rsidRDefault="00446A2A" w:rsidP="00A2380D">
            <w:pPr>
              <w:spacing w:before="120" w:after="120"/>
              <w:rPr>
                <w:rFonts w:ascii="Calibri" w:hAnsi="Calibri" w:cs="Arial"/>
                <w:sz w:val="24"/>
                <w:szCs w:val="24"/>
              </w:rPr>
            </w:pPr>
            <w:r w:rsidRPr="00671A19">
              <w:rPr>
                <w:rFonts w:ascii="Calibri" w:hAnsi="Calibri" w:cs="Arial"/>
                <w:sz w:val="24"/>
                <w:szCs w:val="24"/>
              </w:rPr>
              <w:fldChar w:fldCharType="begin">
                <w:ffData>
                  <w:name w:val="Text2"/>
                  <w:enabled/>
                  <w:calcOnExit w:val="0"/>
                  <w:textInput/>
                </w:ffData>
              </w:fldChar>
            </w:r>
            <w:bookmarkStart w:id="3" w:name="Text2"/>
            <w:r w:rsidRPr="00671A19">
              <w:rPr>
                <w:rFonts w:ascii="Calibri" w:hAnsi="Calibri" w:cs="Arial"/>
                <w:sz w:val="24"/>
                <w:szCs w:val="24"/>
              </w:rPr>
              <w:instrText xml:space="preserve"> FORMTEXT </w:instrText>
            </w:r>
            <w:r w:rsidRPr="00671A19">
              <w:rPr>
                <w:rFonts w:ascii="Calibri" w:hAnsi="Calibri" w:cs="Arial"/>
                <w:sz w:val="24"/>
                <w:szCs w:val="24"/>
              </w:rPr>
            </w:r>
            <w:r w:rsidRPr="00671A19">
              <w:rPr>
                <w:rFonts w:ascii="Calibri" w:hAnsi="Calibri" w:cs="Arial"/>
                <w:sz w:val="24"/>
                <w:szCs w:val="24"/>
              </w:rPr>
              <w:fldChar w:fldCharType="separate"/>
            </w:r>
            <w:r w:rsidR="006A4267" w:rsidRPr="00671A19">
              <w:rPr>
                <w:rFonts w:ascii="Calibri" w:hAnsi="Calibri" w:cs="Arial"/>
                <w:sz w:val="24"/>
                <w:szCs w:val="24"/>
              </w:rPr>
              <w:t> </w:t>
            </w:r>
            <w:r w:rsidR="006A4267" w:rsidRPr="00671A19">
              <w:rPr>
                <w:rFonts w:ascii="Calibri" w:hAnsi="Calibri" w:cs="Arial"/>
                <w:sz w:val="24"/>
                <w:szCs w:val="24"/>
              </w:rPr>
              <w:t> </w:t>
            </w:r>
            <w:r w:rsidR="006A4267" w:rsidRPr="00671A19">
              <w:rPr>
                <w:rFonts w:ascii="Calibri" w:hAnsi="Calibri" w:cs="Arial"/>
                <w:sz w:val="24"/>
                <w:szCs w:val="24"/>
              </w:rPr>
              <w:t> </w:t>
            </w:r>
            <w:r w:rsidR="006A4267" w:rsidRPr="00671A19">
              <w:rPr>
                <w:rFonts w:ascii="Calibri" w:hAnsi="Calibri" w:cs="Arial"/>
                <w:sz w:val="24"/>
                <w:szCs w:val="24"/>
              </w:rPr>
              <w:t> </w:t>
            </w:r>
            <w:r w:rsidR="006A4267" w:rsidRPr="00671A19">
              <w:rPr>
                <w:rFonts w:ascii="Calibri" w:hAnsi="Calibri" w:cs="Arial"/>
                <w:sz w:val="24"/>
                <w:szCs w:val="24"/>
              </w:rPr>
              <w:t> </w:t>
            </w:r>
            <w:r w:rsidRPr="00671A19">
              <w:rPr>
                <w:rFonts w:ascii="Calibri" w:hAnsi="Calibri" w:cs="Arial"/>
                <w:sz w:val="24"/>
                <w:szCs w:val="24"/>
              </w:rPr>
              <w:fldChar w:fldCharType="end"/>
            </w:r>
            <w:bookmarkEnd w:id="3"/>
          </w:p>
        </w:tc>
      </w:tr>
      <w:tr w:rsidR="00446A2A" w:rsidRPr="00AF4349" w14:paraId="24304FA4" w14:textId="77777777" w:rsidTr="000A26CF">
        <w:tblPrEx>
          <w:jc w:val="left"/>
          <w:shd w:val="clear" w:color="auto" w:fill="auto"/>
          <w:tblLook w:val="0000" w:firstRow="0" w:lastRow="0" w:firstColumn="0" w:lastColumn="0" w:noHBand="0" w:noVBand="0"/>
        </w:tblPrEx>
        <w:trPr>
          <w:cantSplit/>
          <w:trHeight w:val="1680"/>
        </w:trPr>
        <w:tc>
          <w:tcPr>
            <w:tcW w:w="3508" w:type="dxa"/>
            <w:shd w:val="clear" w:color="95B3D7" w:fill="FFFFFF"/>
          </w:tcPr>
          <w:p w14:paraId="3DC5E1C1" w14:textId="241731F2" w:rsidR="00446A2A" w:rsidRPr="00DF481F" w:rsidRDefault="00446A2A" w:rsidP="00A2380D">
            <w:pPr>
              <w:numPr>
                <w:ilvl w:val="0"/>
                <w:numId w:val="31"/>
              </w:numPr>
              <w:spacing w:before="120" w:after="120"/>
              <w:rPr>
                <w:rFonts w:ascii="Calibri" w:hAnsi="Calibri" w:cs="Arial"/>
                <w:b/>
                <w:sz w:val="24"/>
                <w:szCs w:val="24"/>
              </w:rPr>
            </w:pPr>
            <w:r w:rsidRPr="00DF481F">
              <w:rPr>
                <w:rFonts w:ascii="Calibri" w:hAnsi="Calibri" w:cs="Arial"/>
                <w:b/>
                <w:sz w:val="24"/>
                <w:szCs w:val="24"/>
              </w:rPr>
              <w:t xml:space="preserve">Registered office address </w:t>
            </w:r>
            <w:r w:rsidR="00BA37C9" w:rsidRPr="00DF481F">
              <w:rPr>
                <w:rFonts w:ascii="Calibri" w:hAnsi="Calibri" w:cs="Arial"/>
                <w:b/>
                <w:sz w:val="24"/>
                <w:szCs w:val="24"/>
              </w:rPr>
              <w:t>in current country of incorporation</w:t>
            </w:r>
          </w:p>
        </w:tc>
        <w:tc>
          <w:tcPr>
            <w:tcW w:w="6914" w:type="dxa"/>
            <w:gridSpan w:val="2"/>
          </w:tcPr>
          <w:p w14:paraId="7CA16D99" w14:textId="77777777" w:rsidR="00446A2A" w:rsidRDefault="00446A2A" w:rsidP="00A2380D">
            <w:pPr>
              <w:spacing w:before="120" w:after="120"/>
              <w:rPr>
                <w:rFonts w:ascii="Calibri" w:hAnsi="Calibri" w:cs="Arial"/>
                <w:sz w:val="24"/>
                <w:szCs w:val="24"/>
              </w:rPr>
            </w:pPr>
            <w:r w:rsidRPr="00671A19">
              <w:rPr>
                <w:rFonts w:ascii="Calibri" w:hAnsi="Calibri" w:cs="Arial"/>
                <w:sz w:val="24"/>
                <w:szCs w:val="24"/>
              </w:rPr>
              <w:fldChar w:fldCharType="begin">
                <w:ffData>
                  <w:name w:val="Text3"/>
                  <w:enabled/>
                  <w:calcOnExit w:val="0"/>
                  <w:textInput/>
                </w:ffData>
              </w:fldChar>
            </w:r>
            <w:bookmarkStart w:id="4" w:name="Text3"/>
            <w:r w:rsidRPr="00671A19">
              <w:rPr>
                <w:rFonts w:ascii="Calibri" w:hAnsi="Calibri" w:cs="Arial"/>
                <w:sz w:val="24"/>
                <w:szCs w:val="24"/>
              </w:rPr>
              <w:instrText xml:space="preserve"> FORMTEXT </w:instrText>
            </w:r>
            <w:r w:rsidRPr="00671A19">
              <w:rPr>
                <w:rFonts w:ascii="Calibri" w:hAnsi="Calibri" w:cs="Arial"/>
                <w:sz w:val="24"/>
                <w:szCs w:val="24"/>
              </w:rPr>
            </w:r>
            <w:r w:rsidRPr="00671A19">
              <w:rPr>
                <w:rFonts w:ascii="Calibri" w:hAnsi="Calibri" w:cs="Arial"/>
                <w:sz w:val="24"/>
                <w:szCs w:val="24"/>
              </w:rPr>
              <w:fldChar w:fldCharType="separate"/>
            </w:r>
            <w:r w:rsidRPr="00671A19">
              <w:rPr>
                <w:rFonts w:ascii="Calibri" w:hAnsi="Calibri" w:cs="Arial"/>
                <w:noProof/>
                <w:sz w:val="24"/>
                <w:szCs w:val="24"/>
              </w:rPr>
              <w:t> </w:t>
            </w:r>
            <w:r w:rsidRPr="00671A19">
              <w:rPr>
                <w:rFonts w:ascii="Calibri" w:hAnsi="Calibri" w:cs="Arial"/>
                <w:noProof/>
                <w:sz w:val="24"/>
                <w:szCs w:val="24"/>
              </w:rPr>
              <w:t> </w:t>
            </w:r>
            <w:r w:rsidRPr="00671A19">
              <w:rPr>
                <w:rFonts w:ascii="Calibri" w:hAnsi="Calibri" w:cs="Arial"/>
                <w:noProof/>
                <w:sz w:val="24"/>
                <w:szCs w:val="24"/>
              </w:rPr>
              <w:t> </w:t>
            </w:r>
            <w:r w:rsidRPr="00671A19">
              <w:rPr>
                <w:rFonts w:ascii="Calibri" w:hAnsi="Calibri" w:cs="Arial"/>
                <w:noProof/>
                <w:sz w:val="24"/>
                <w:szCs w:val="24"/>
              </w:rPr>
              <w:t> </w:t>
            </w:r>
            <w:r w:rsidRPr="00671A19">
              <w:rPr>
                <w:rFonts w:ascii="Calibri" w:hAnsi="Calibri" w:cs="Arial"/>
                <w:noProof/>
                <w:sz w:val="24"/>
                <w:szCs w:val="24"/>
              </w:rPr>
              <w:t> </w:t>
            </w:r>
            <w:r w:rsidRPr="00671A19">
              <w:rPr>
                <w:rFonts w:ascii="Calibri" w:hAnsi="Calibri" w:cs="Arial"/>
                <w:sz w:val="24"/>
                <w:szCs w:val="24"/>
              </w:rPr>
              <w:fldChar w:fldCharType="end"/>
            </w:r>
            <w:bookmarkEnd w:id="4"/>
          </w:p>
          <w:p w14:paraId="547D6E81" w14:textId="77777777" w:rsidR="00A2380D" w:rsidRDefault="00A2380D" w:rsidP="00A2380D">
            <w:pPr>
              <w:spacing w:before="120" w:after="120"/>
              <w:rPr>
                <w:rFonts w:ascii="Calibri" w:hAnsi="Calibri" w:cs="Arial"/>
                <w:sz w:val="24"/>
                <w:szCs w:val="24"/>
              </w:rPr>
            </w:pPr>
          </w:p>
          <w:p w14:paraId="02E227C4" w14:textId="77777777" w:rsidR="00A2380D" w:rsidRDefault="00A2380D" w:rsidP="00A2380D">
            <w:pPr>
              <w:spacing w:before="120" w:after="120"/>
              <w:rPr>
                <w:rFonts w:ascii="Calibri" w:hAnsi="Calibri" w:cs="Arial"/>
                <w:sz w:val="24"/>
                <w:szCs w:val="24"/>
              </w:rPr>
            </w:pPr>
          </w:p>
          <w:p w14:paraId="6B728A4B" w14:textId="772C8B1F" w:rsidR="00A2380D" w:rsidRPr="00671A19" w:rsidRDefault="00A2380D" w:rsidP="00A2380D">
            <w:pPr>
              <w:spacing w:before="120" w:after="120"/>
              <w:rPr>
                <w:rFonts w:ascii="Calibri" w:hAnsi="Calibri" w:cs="Arial"/>
                <w:sz w:val="24"/>
                <w:szCs w:val="24"/>
              </w:rPr>
            </w:pPr>
          </w:p>
        </w:tc>
      </w:tr>
      <w:tr w:rsidR="00BA37C9" w:rsidRPr="00AF4349" w14:paraId="7D1F2A96" w14:textId="77777777" w:rsidTr="000A26CF">
        <w:tblPrEx>
          <w:jc w:val="left"/>
          <w:shd w:val="clear" w:color="auto" w:fill="auto"/>
          <w:tblLook w:val="0000" w:firstRow="0" w:lastRow="0" w:firstColumn="0" w:lastColumn="0" w:noHBand="0" w:noVBand="0"/>
        </w:tblPrEx>
        <w:trPr>
          <w:cantSplit/>
          <w:trHeight w:val="1680"/>
        </w:trPr>
        <w:tc>
          <w:tcPr>
            <w:tcW w:w="3508" w:type="dxa"/>
            <w:shd w:val="clear" w:color="95B3D7" w:fill="FFFFFF"/>
          </w:tcPr>
          <w:p w14:paraId="1113C9D1" w14:textId="5E343596" w:rsidR="00BA37C9" w:rsidRPr="00DF481F" w:rsidRDefault="00BA37C9" w:rsidP="00BA37C9">
            <w:pPr>
              <w:numPr>
                <w:ilvl w:val="0"/>
                <w:numId w:val="31"/>
              </w:numPr>
              <w:spacing w:before="120" w:after="120"/>
              <w:rPr>
                <w:rFonts w:ascii="Calibri" w:hAnsi="Calibri" w:cs="Arial"/>
                <w:b/>
                <w:sz w:val="24"/>
                <w:szCs w:val="24"/>
              </w:rPr>
            </w:pPr>
            <w:r w:rsidRPr="00DF481F">
              <w:rPr>
                <w:rFonts w:ascii="Calibri" w:hAnsi="Calibri" w:cs="Arial"/>
                <w:b/>
                <w:sz w:val="24"/>
                <w:szCs w:val="24"/>
              </w:rPr>
              <w:t>Proposed registered office address in the IOM</w:t>
            </w:r>
          </w:p>
        </w:tc>
        <w:tc>
          <w:tcPr>
            <w:tcW w:w="6914" w:type="dxa"/>
            <w:gridSpan w:val="2"/>
          </w:tcPr>
          <w:p w14:paraId="4B257174" w14:textId="77777777" w:rsidR="00BA37C9" w:rsidRDefault="00BA37C9" w:rsidP="00BA37C9">
            <w:pPr>
              <w:spacing w:before="120" w:after="120"/>
              <w:rPr>
                <w:rFonts w:ascii="Calibri" w:hAnsi="Calibri" w:cs="Arial"/>
                <w:sz w:val="24"/>
                <w:szCs w:val="24"/>
              </w:rPr>
            </w:pPr>
            <w:r w:rsidRPr="00671A19">
              <w:rPr>
                <w:rFonts w:ascii="Calibri" w:hAnsi="Calibri" w:cs="Arial"/>
                <w:sz w:val="24"/>
                <w:szCs w:val="24"/>
              </w:rPr>
              <w:fldChar w:fldCharType="begin">
                <w:ffData>
                  <w:name w:val="Text3"/>
                  <w:enabled/>
                  <w:calcOnExit w:val="0"/>
                  <w:textInput/>
                </w:ffData>
              </w:fldChar>
            </w:r>
            <w:r w:rsidRPr="00671A19">
              <w:rPr>
                <w:rFonts w:ascii="Calibri" w:hAnsi="Calibri" w:cs="Arial"/>
                <w:sz w:val="24"/>
                <w:szCs w:val="24"/>
              </w:rPr>
              <w:instrText xml:space="preserve"> FORMTEXT </w:instrText>
            </w:r>
            <w:r w:rsidRPr="00671A19">
              <w:rPr>
                <w:rFonts w:ascii="Calibri" w:hAnsi="Calibri" w:cs="Arial"/>
                <w:sz w:val="24"/>
                <w:szCs w:val="24"/>
              </w:rPr>
            </w:r>
            <w:r w:rsidRPr="00671A19">
              <w:rPr>
                <w:rFonts w:ascii="Calibri" w:hAnsi="Calibri" w:cs="Arial"/>
                <w:sz w:val="24"/>
                <w:szCs w:val="24"/>
              </w:rPr>
              <w:fldChar w:fldCharType="separate"/>
            </w:r>
            <w:r w:rsidRPr="00671A19">
              <w:rPr>
                <w:rFonts w:ascii="Calibri" w:hAnsi="Calibri" w:cs="Arial"/>
                <w:noProof/>
                <w:sz w:val="24"/>
                <w:szCs w:val="24"/>
              </w:rPr>
              <w:t> </w:t>
            </w:r>
            <w:r w:rsidRPr="00671A19">
              <w:rPr>
                <w:rFonts w:ascii="Calibri" w:hAnsi="Calibri" w:cs="Arial"/>
                <w:noProof/>
                <w:sz w:val="24"/>
                <w:szCs w:val="24"/>
              </w:rPr>
              <w:t> </w:t>
            </w:r>
            <w:r w:rsidRPr="00671A19">
              <w:rPr>
                <w:rFonts w:ascii="Calibri" w:hAnsi="Calibri" w:cs="Arial"/>
                <w:noProof/>
                <w:sz w:val="24"/>
                <w:szCs w:val="24"/>
              </w:rPr>
              <w:t> </w:t>
            </w:r>
            <w:r w:rsidRPr="00671A19">
              <w:rPr>
                <w:rFonts w:ascii="Calibri" w:hAnsi="Calibri" w:cs="Arial"/>
                <w:noProof/>
                <w:sz w:val="24"/>
                <w:szCs w:val="24"/>
              </w:rPr>
              <w:t> </w:t>
            </w:r>
            <w:r w:rsidRPr="00671A19">
              <w:rPr>
                <w:rFonts w:ascii="Calibri" w:hAnsi="Calibri" w:cs="Arial"/>
                <w:noProof/>
                <w:sz w:val="24"/>
                <w:szCs w:val="24"/>
              </w:rPr>
              <w:t> </w:t>
            </w:r>
            <w:r w:rsidRPr="00671A19">
              <w:rPr>
                <w:rFonts w:ascii="Calibri" w:hAnsi="Calibri" w:cs="Arial"/>
                <w:sz w:val="24"/>
                <w:szCs w:val="24"/>
              </w:rPr>
              <w:fldChar w:fldCharType="end"/>
            </w:r>
          </w:p>
          <w:p w14:paraId="3F32060E" w14:textId="77777777" w:rsidR="00BA37C9" w:rsidRPr="00671A19" w:rsidRDefault="00BA37C9" w:rsidP="00A2380D">
            <w:pPr>
              <w:spacing w:before="120" w:after="120"/>
              <w:rPr>
                <w:rFonts w:ascii="Calibri" w:hAnsi="Calibri" w:cs="Arial"/>
                <w:sz w:val="24"/>
                <w:szCs w:val="24"/>
              </w:rPr>
            </w:pPr>
          </w:p>
        </w:tc>
      </w:tr>
      <w:tr w:rsidR="00BA37C9" w:rsidRPr="00AF4349" w14:paraId="7AC92900" w14:textId="77777777" w:rsidTr="000A26CF">
        <w:tblPrEx>
          <w:jc w:val="left"/>
          <w:shd w:val="clear" w:color="auto" w:fill="auto"/>
          <w:tblLook w:val="0000" w:firstRow="0" w:lastRow="0" w:firstColumn="0" w:lastColumn="0" w:noHBand="0" w:noVBand="0"/>
        </w:tblPrEx>
        <w:trPr>
          <w:cantSplit/>
          <w:trHeight w:val="1680"/>
        </w:trPr>
        <w:tc>
          <w:tcPr>
            <w:tcW w:w="3508" w:type="dxa"/>
            <w:shd w:val="clear" w:color="95B3D7" w:fill="FFFFFF"/>
          </w:tcPr>
          <w:p w14:paraId="32E56A4D" w14:textId="66F08657" w:rsidR="00BA37C9" w:rsidRPr="00D47FD7" w:rsidRDefault="00D47FD7" w:rsidP="00BA37C9">
            <w:pPr>
              <w:numPr>
                <w:ilvl w:val="0"/>
                <w:numId w:val="31"/>
              </w:numPr>
              <w:spacing w:before="120" w:after="120"/>
              <w:rPr>
                <w:rFonts w:ascii="Calibri" w:hAnsi="Calibri" w:cs="Arial"/>
                <w:b/>
                <w:color w:val="00B050"/>
                <w:sz w:val="24"/>
                <w:szCs w:val="24"/>
              </w:rPr>
            </w:pPr>
            <w:r w:rsidRPr="00DF481F">
              <w:rPr>
                <w:rFonts w:ascii="Calibri" w:hAnsi="Calibri" w:cs="Arial"/>
                <w:b/>
                <w:sz w:val="24"/>
                <w:szCs w:val="24"/>
              </w:rPr>
              <w:t>Current business address (if different than 7.)</w:t>
            </w:r>
          </w:p>
        </w:tc>
        <w:tc>
          <w:tcPr>
            <w:tcW w:w="6914" w:type="dxa"/>
            <w:gridSpan w:val="2"/>
          </w:tcPr>
          <w:p w14:paraId="6EDC1A53" w14:textId="77777777" w:rsidR="00D47FD7" w:rsidRDefault="00D47FD7" w:rsidP="00D47FD7">
            <w:pPr>
              <w:spacing w:before="120" w:after="120"/>
              <w:rPr>
                <w:rFonts w:ascii="Calibri" w:hAnsi="Calibri" w:cs="Arial"/>
                <w:sz w:val="24"/>
                <w:szCs w:val="24"/>
              </w:rPr>
            </w:pPr>
            <w:r w:rsidRPr="00671A19">
              <w:rPr>
                <w:rFonts w:ascii="Calibri" w:hAnsi="Calibri" w:cs="Arial"/>
                <w:sz w:val="24"/>
                <w:szCs w:val="24"/>
              </w:rPr>
              <w:fldChar w:fldCharType="begin">
                <w:ffData>
                  <w:name w:val="Text3"/>
                  <w:enabled/>
                  <w:calcOnExit w:val="0"/>
                  <w:textInput/>
                </w:ffData>
              </w:fldChar>
            </w:r>
            <w:r w:rsidRPr="00671A19">
              <w:rPr>
                <w:rFonts w:ascii="Calibri" w:hAnsi="Calibri" w:cs="Arial"/>
                <w:sz w:val="24"/>
                <w:szCs w:val="24"/>
              </w:rPr>
              <w:instrText xml:space="preserve"> FORMTEXT </w:instrText>
            </w:r>
            <w:r w:rsidRPr="00671A19">
              <w:rPr>
                <w:rFonts w:ascii="Calibri" w:hAnsi="Calibri" w:cs="Arial"/>
                <w:sz w:val="24"/>
                <w:szCs w:val="24"/>
              </w:rPr>
            </w:r>
            <w:r w:rsidRPr="00671A19">
              <w:rPr>
                <w:rFonts w:ascii="Calibri" w:hAnsi="Calibri" w:cs="Arial"/>
                <w:sz w:val="24"/>
                <w:szCs w:val="24"/>
              </w:rPr>
              <w:fldChar w:fldCharType="separate"/>
            </w:r>
            <w:r w:rsidRPr="00671A19">
              <w:rPr>
                <w:rFonts w:ascii="Calibri" w:hAnsi="Calibri" w:cs="Arial"/>
                <w:noProof/>
                <w:sz w:val="24"/>
                <w:szCs w:val="24"/>
              </w:rPr>
              <w:t> </w:t>
            </w:r>
            <w:r w:rsidRPr="00671A19">
              <w:rPr>
                <w:rFonts w:ascii="Calibri" w:hAnsi="Calibri" w:cs="Arial"/>
                <w:noProof/>
                <w:sz w:val="24"/>
                <w:szCs w:val="24"/>
              </w:rPr>
              <w:t> </w:t>
            </w:r>
            <w:r w:rsidRPr="00671A19">
              <w:rPr>
                <w:rFonts w:ascii="Calibri" w:hAnsi="Calibri" w:cs="Arial"/>
                <w:noProof/>
                <w:sz w:val="24"/>
                <w:szCs w:val="24"/>
              </w:rPr>
              <w:t> </w:t>
            </w:r>
            <w:r w:rsidRPr="00671A19">
              <w:rPr>
                <w:rFonts w:ascii="Calibri" w:hAnsi="Calibri" w:cs="Arial"/>
                <w:noProof/>
                <w:sz w:val="24"/>
                <w:szCs w:val="24"/>
              </w:rPr>
              <w:t> </w:t>
            </w:r>
            <w:r w:rsidRPr="00671A19">
              <w:rPr>
                <w:rFonts w:ascii="Calibri" w:hAnsi="Calibri" w:cs="Arial"/>
                <w:noProof/>
                <w:sz w:val="24"/>
                <w:szCs w:val="24"/>
              </w:rPr>
              <w:t> </w:t>
            </w:r>
            <w:r w:rsidRPr="00671A19">
              <w:rPr>
                <w:rFonts w:ascii="Calibri" w:hAnsi="Calibri" w:cs="Arial"/>
                <w:sz w:val="24"/>
                <w:szCs w:val="24"/>
              </w:rPr>
              <w:fldChar w:fldCharType="end"/>
            </w:r>
          </w:p>
          <w:p w14:paraId="262BD64E" w14:textId="77777777" w:rsidR="00BA37C9" w:rsidRPr="00671A19" w:rsidRDefault="00BA37C9" w:rsidP="00BA37C9">
            <w:pPr>
              <w:spacing w:before="120" w:after="120"/>
              <w:rPr>
                <w:rFonts w:ascii="Calibri" w:hAnsi="Calibri" w:cs="Arial"/>
                <w:sz w:val="24"/>
                <w:szCs w:val="24"/>
              </w:rPr>
            </w:pPr>
          </w:p>
        </w:tc>
      </w:tr>
      <w:tr w:rsidR="00446A2A" w:rsidRPr="00AF4349" w14:paraId="2D93D637" w14:textId="77777777" w:rsidTr="000A26CF">
        <w:tblPrEx>
          <w:jc w:val="left"/>
          <w:shd w:val="clear" w:color="auto" w:fill="C0C0C0"/>
          <w:tblLook w:val="0000" w:firstRow="0" w:lastRow="0" w:firstColumn="0" w:lastColumn="0" w:noHBand="0" w:noVBand="0"/>
        </w:tblPrEx>
        <w:trPr>
          <w:cantSplit/>
          <w:trHeight w:val="1554"/>
        </w:trPr>
        <w:tc>
          <w:tcPr>
            <w:tcW w:w="3508" w:type="dxa"/>
            <w:shd w:val="clear" w:color="95B3D7" w:fill="FFFFFF"/>
          </w:tcPr>
          <w:p w14:paraId="6C6C0BBC" w14:textId="06B4188B" w:rsidR="00446A2A" w:rsidRPr="00D47FD7" w:rsidRDefault="00D47FD7" w:rsidP="00A2380D">
            <w:pPr>
              <w:numPr>
                <w:ilvl w:val="0"/>
                <w:numId w:val="31"/>
              </w:numPr>
              <w:spacing w:before="120" w:after="120"/>
              <w:rPr>
                <w:rFonts w:ascii="Calibri" w:hAnsi="Calibri" w:cs="Arial"/>
                <w:color w:val="00B050"/>
                <w:sz w:val="24"/>
                <w:szCs w:val="24"/>
              </w:rPr>
            </w:pPr>
            <w:r w:rsidRPr="00DF481F">
              <w:rPr>
                <w:rFonts w:ascii="Calibri" w:hAnsi="Calibri" w:cs="Arial"/>
                <w:b/>
                <w:sz w:val="24"/>
                <w:szCs w:val="24"/>
              </w:rPr>
              <w:lastRenderedPageBreak/>
              <w:t>Proposed business address in IOM (if different from 8.)</w:t>
            </w:r>
          </w:p>
        </w:tc>
        <w:tc>
          <w:tcPr>
            <w:tcW w:w="6914" w:type="dxa"/>
            <w:gridSpan w:val="2"/>
            <w:shd w:val="clear" w:color="auto" w:fill="auto"/>
          </w:tcPr>
          <w:p w14:paraId="15873D4D" w14:textId="77777777" w:rsidR="00446A2A" w:rsidRDefault="00446A2A" w:rsidP="00A2380D">
            <w:pPr>
              <w:spacing w:before="120" w:after="120"/>
              <w:rPr>
                <w:rFonts w:ascii="Calibri" w:hAnsi="Calibri" w:cs="Arial"/>
                <w:sz w:val="24"/>
                <w:szCs w:val="24"/>
              </w:rPr>
            </w:pPr>
            <w:r w:rsidRPr="00671A19">
              <w:rPr>
                <w:rFonts w:ascii="Calibri" w:hAnsi="Calibri" w:cs="Arial"/>
                <w:sz w:val="24"/>
                <w:szCs w:val="24"/>
              </w:rPr>
              <w:fldChar w:fldCharType="begin">
                <w:ffData>
                  <w:name w:val="Text4"/>
                  <w:enabled/>
                  <w:calcOnExit w:val="0"/>
                  <w:textInput/>
                </w:ffData>
              </w:fldChar>
            </w:r>
            <w:bookmarkStart w:id="5" w:name="Text4"/>
            <w:r w:rsidRPr="00671A19">
              <w:rPr>
                <w:rFonts w:ascii="Calibri" w:hAnsi="Calibri" w:cs="Arial"/>
                <w:sz w:val="24"/>
                <w:szCs w:val="24"/>
              </w:rPr>
              <w:instrText xml:space="preserve"> FORMTEXT </w:instrText>
            </w:r>
            <w:r w:rsidRPr="00671A19">
              <w:rPr>
                <w:rFonts w:ascii="Calibri" w:hAnsi="Calibri" w:cs="Arial"/>
                <w:sz w:val="24"/>
                <w:szCs w:val="24"/>
              </w:rPr>
            </w:r>
            <w:r w:rsidRPr="00671A19">
              <w:rPr>
                <w:rFonts w:ascii="Calibri" w:hAnsi="Calibri" w:cs="Arial"/>
                <w:sz w:val="24"/>
                <w:szCs w:val="24"/>
              </w:rPr>
              <w:fldChar w:fldCharType="separate"/>
            </w:r>
            <w:r w:rsidRPr="00671A19">
              <w:rPr>
                <w:rFonts w:ascii="Calibri" w:hAnsi="Calibri" w:cs="Arial"/>
                <w:noProof/>
                <w:sz w:val="24"/>
                <w:szCs w:val="24"/>
              </w:rPr>
              <w:t> </w:t>
            </w:r>
            <w:r w:rsidRPr="00671A19">
              <w:rPr>
                <w:rFonts w:ascii="Calibri" w:hAnsi="Calibri" w:cs="Arial"/>
                <w:noProof/>
                <w:sz w:val="24"/>
                <w:szCs w:val="24"/>
              </w:rPr>
              <w:t> </w:t>
            </w:r>
            <w:r w:rsidRPr="00671A19">
              <w:rPr>
                <w:rFonts w:ascii="Calibri" w:hAnsi="Calibri" w:cs="Arial"/>
                <w:noProof/>
                <w:sz w:val="24"/>
                <w:szCs w:val="24"/>
              </w:rPr>
              <w:t> </w:t>
            </w:r>
            <w:r w:rsidRPr="00671A19">
              <w:rPr>
                <w:rFonts w:ascii="Calibri" w:hAnsi="Calibri" w:cs="Arial"/>
                <w:noProof/>
                <w:sz w:val="24"/>
                <w:szCs w:val="24"/>
              </w:rPr>
              <w:t> </w:t>
            </w:r>
            <w:r w:rsidRPr="00671A19">
              <w:rPr>
                <w:rFonts w:ascii="Calibri" w:hAnsi="Calibri" w:cs="Arial"/>
                <w:noProof/>
                <w:sz w:val="24"/>
                <w:szCs w:val="24"/>
              </w:rPr>
              <w:t> </w:t>
            </w:r>
            <w:r w:rsidRPr="00671A19">
              <w:rPr>
                <w:rFonts w:ascii="Calibri" w:hAnsi="Calibri" w:cs="Arial"/>
                <w:sz w:val="24"/>
                <w:szCs w:val="24"/>
              </w:rPr>
              <w:fldChar w:fldCharType="end"/>
            </w:r>
            <w:bookmarkEnd w:id="5"/>
          </w:p>
          <w:p w14:paraId="653719C7" w14:textId="77777777" w:rsidR="00A2380D" w:rsidRDefault="00A2380D" w:rsidP="00A2380D">
            <w:pPr>
              <w:spacing w:before="120" w:after="120"/>
              <w:rPr>
                <w:rFonts w:ascii="Calibri" w:hAnsi="Calibri" w:cs="Arial"/>
                <w:sz w:val="24"/>
                <w:szCs w:val="24"/>
              </w:rPr>
            </w:pPr>
          </w:p>
          <w:p w14:paraId="17ABDACA" w14:textId="77777777" w:rsidR="00A2380D" w:rsidRDefault="00A2380D" w:rsidP="00A2380D">
            <w:pPr>
              <w:spacing w:before="120" w:after="120"/>
              <w:rPr>
                <w:rFonts w:ascii="Calibri" w:hAnsi="Calibri" w:cs="Arial"/>
                <w:sz w:val="24"/>
                <w:szCs w:val="24"/>
              </w:rPr>
            </w:pPr>
          </w:p>
          <w:p w14:paraId="080B1E3E" w14:textId="5947198B" w:rsidR="00A2380D" w:rsidRPr="00671A19" w:rsidRDefault="00A2380D" w:rsidP="00A2380D">
            <w:pPr>
              <w:spacing w:before="120" w:after="120"/>
              <w:rPr>
                <w:rFonts w:ascii="Calibri" w:hAnsi="Calibri" w:cs="Arial"/>
                <w:sz w:val="24"/>
                <w:szCs w:val="24"/>
              </w:rPr>
            </w:pPr>
          </w:p>
        </w:tc>
      </w:tr>
      <w:tr w:rsidR="000B6E31" w:rsidRPr="00AF4349" w14:paraId="512DD0DF" w14:textId="77777777" w:rsidTr="000A26CF">
        <w:tblPrEx>
          <w:jc w:val="left"/>
          <w:shd w:val="clear" w:color="auto" w:fill="1F497D"/>
          <w:tblLook w:val="0000" w:firstRow="0" w:lastRow="0" w:firstColumn="0" w:lastColumn="0" w:noHBand="0" w:noVBand="0"/>
        </w:tblPrEx>
        <w:trPr>
          <w:cantSplit/>
          <w:trHeight w:val="490"/>
        </w:trPr>
        <w:tc>
          <w:tcPr>
            <w:tcW w:w="3508" w:type="dxa"/>
            <w:shd w:val="clear" w:color="95B3D7" w:fill="FFFFFF"/>
            <w:vAlign w:val="center"/>
          </w:tcPr>
          <w:p w14:paraId="637F15C2" w14:textId="379DA734" w:rsidR="000B6E31" w:rsidRDefault="000B6E31" w:rsidP="004D06D0">
            <w:pPr>
              <w:numPr>
                <w:ilvl w:val="0"/>
                <w:numId w:val="31"/>
              </w:numPr>
              <w:rPr>
                <w:rFonts w:ascii="Calibri" w:hAnsi="Calibri" w:cs="Arial"/>
                <w:b/>
                <w:sz w:val="24"/>
                <w:szCs w:val="24"/>
              </w:rPr>
            </w:pPr>
            <w:r>
              <w:rPr>
                <w:rFonts w:ascii="Calibri" w:hAnsi="Calibri" w:cs="Arial"/>
                <w:b/>
                <w:sz w:val="24"/>
                <w:szCs w:val="24"/>
              </w:rPr>
              <w:t>Financial year end</w:t>
            </w:r>
          </w:p>
        </w:tc>
        <w:tc>
          <w:tcPr>
            <w:tcW w:w="6914" w:type="dxa"/>
            <w:gridSpan w:val="2"/>
            <w:shd w:val="clear" w:color="auto" w:fill="auto"/>
            <w:vAlign w:val="center"/>
          </w:tcPr>
          <w:p w14:paraId="1D729E40" w14:textId="3E1640D0" w:rsidR="000B6E31" w:rsidRPr="00671A19" w:rsidRDefault="000B6E31" w:rsidP="000B6E31">
            <w:pPr>
              <w:spacing w:before="120" w:after="120"/>
              <w:rPr>
                <w:rFonts w:ascii="Calibri" w:hAnsi="Calibri" w:cs="Arial"/>
                <w:sz w:val="24"/>
                <w:szCs w:val="24"/>
              </w:rPr>
            </w:pPr>
            <w:r w:rsidRPr="00671A19">
              <w:rPr>
                <w:rFonts w:ascii="Calibri" w:hAnsi="Calibri" w:cs="Arial"/>
                <w:sz w:val="24"/>
                <w:szCs w:val="24"/>
              </w:rPr>
              <w:fldChar w:fldCharType="begin">
                <w:ffData>
                  <w:name w:val="Text4"/>
                  <w:enabled/>
                  <w:calcOnExit w:val="0"/>
                  <w:textInput/>
                </w:ffData>
              </w:fldChar>
            </w:r>
            <w:r w:rsidRPr="00671A19">
              <w:rPr>
                <w:rFonts w:ascii="Calibri" w:hAnsi="Calibri" w:cs="Arial"/>
                <w:sz w:val="24"/>
                <w:szCs w:val="24"/>
              </w:rPr>
              <w:instrText xml:space="preserve"> FORMTEXT </w:instrText>
            </w:r>
            <w:r w:rsidRPr="00671A19">
              <w:rPr>
                <w:rFonts w:ascii="Calibri" w:hAnsi="Calibri" w:cs="Arial"/>
                <w:sz w:val="24"/>
                <w:szCs w:val="24"/>
              </w:rPr>
            </w:r>
            <w:r w:rsidRPr="00671A19">
              <w:rPr>
                <w:rFonts w:ascii="Calibri" w:hAnsi="Calibri" w:cs="Arial"/>
                <w:sz w:val="24"/>
                <w:szCs w:val="24"/>
              </w:rPr>
              <w:fldChar w:fldCharType="separate"/>
            </w:r>
            <w:r w:rsidRPr="00671A19">
              <w:rPr>
                <w:rFonts w:ascii="Calibri" w:hAnsi="Calibri" w:cs="Arial"/>
                <w:noProof/>
                <w:sz w:val="24"/>
                <w:szCs w:val="24"/>
              </w:rPr>
              <w:t> </w:t>
            </w:r>
            <w:r w:rsidRPr="00671A19">
              <w:rPr>
                <w:rFonts w:ascii="Calibri" w:hAnsi="Calibri" w:cs="Arial"/>
                <w:noProof/>
                <w:sz w:val="24"/>
                <w:szCs w:val="24"/>
              </w:rPr>
              <w:t> </w:t>
            </w:r>
            <w:r w:rsidRPr="00671A19">
              <w:rPr>
                <w:rFonts w:ascii="Calibri" w:hAnsi="Calibri" w:cs="Arial"/>
                <w:noProof/>
                <w:sz w:val="24"/>
                <w:szCs w:val="24"/>
              </w:rPr>
              <w:t> </w:t>
            </w:r>
            <w:r w:rsidRPr="00671A19">
              <w:rPr>
                <w:rFonts w:ascii="Calibri" w:hAnsi="Calibri" w:cs="Arial"/>
                <w:noProof/>
                <w:sz w:val="24"/>
                <w:szCs w:val="24"/>
              </w:rPr>
              <w:t> </w:t>
            </w:r>
            <w:r w:rsidRPr="00671A19">
              <w:rPr>
                <w:rFonts w:ascii="Calibri" w:hAnsi="Calibri" w:cs="Arial"/>
                <w:noProof/>
                <w:sz w:val="24"/>
                <w:szCs w:val="24"/>
              </w:rPr>
              <w:t> </w:t>
            </w:r>
            <w:r w:rsidRPr="00671A19">
              <w:rPr>
                <w:rFonts w:ascii="Calibri" w:hAnsi="Calibri" w:cs="Arial"/>
                <w:sz w:val="24"/>
                <w:szCs w:val="24"/>
              </w:rPr>
              <w:fldChar w:fldCharType="end"/>
            </w:r>
          </w:p>
        </w:tc>
      </w:tr>
      <w:tr w:rsidR="00AD72C9" w:rsidRPr="00AF4349" w14:paraId="486016CD" w14:textId="77777777" w:rsidTr="005F1932">
        <w:tblPrEx>
          <w:jc w:val="left"/>
          <w:shd w:val="clear" w:color="auto" w:fill="1F497D"/>
          <w:tblLook w:val="0000" w:firstRow="0" w:lastRow="0" w:firstColumn="0" w:lastColumn="0" w:noHBand="0" w:noVBand="0"/>
        </w:tblPrEx>
        <w:trPr>
          <w:cantSplit/>
          <w:trHeight w:val="490"/>
        </w:trPr>
        <w:tc>
          <w:tcPr>
            <w:tcW w:w="3508" w:type="dxa"/>
            <w:shd w:val="clear" w:color="95B3D7" w:fill="FFFFFF"/>
            <w:vAlign w:val="center"/>
          </w:tcPr>
          <w:p w14:paraId="23F34CC4" w14:textId="77777777" w:rsidR="00AD72C9" w:rsidRDefault="00AD72C9" w:rsidP="005F1932">
            <w:pPr>
              <w:numPr>
                <w:ilvl w:val="0"/>
                <w:numId w:val="31"/>
              </w:numPr>
              <w:spacing w:before="120" w:after="120"/>
              <w:rPr>
                <w:rFonts w:ascii="Calibri" w:hAnsi="Calibri" w:cs="Arial"/>
                <w:b/>
                <w:sz w:val="24"/>
                <w:szCs w:val="24"/>
              </w:rPr>
            </w:pPr>
            <w:r>
              <w:rPr>
                <w:rFonts w:ascii="Calibri" w:hAnsi="Calibri" w:cs="Arial"/>
                <w:b/>
                <w:sz w:val="24"/>
                <w:szCs w:val="24"/>
              </w:rPr>
              <w:t>First proposed regulatory return accounting period to be submitted</w:t>
            </w:r>
            <w:r>
              <w:rPr>
                <w:rStyle w:val="FootnoteReference"/>
                <w:rFonts w:ascii="Calibri" w:hAnsi="Calibri" w:cs="Arial"/>
                <w:b/>
                <w:sz w:val="24"/>
                <w:szCs w:val="24"/>
              </w:rPr>
              <w:footnoteReference w:id="4"/>
            </w:r>
          </w:p>
        </w:tc>
        <w:tc>
          <w:tcPr>
            <w:tcW w:w="6914" w:type="dxa"/>
            <w:gridSpan w:val="2"/>
            <w:shd w:val="clear" w:color="auto" w:fill="auto"/>
          </w:tcPr>
          <w:p w14:paraId="47D4C395" w14:textId="77777777" w:rsidR="00AD72C9" w:rsidRPr="00671A19" w:rsidRDefault="00AD72C9" w:rsidP="005F1932">
            <w:pPr>
              <w:spacing w:before="120"/>
              <w:rPr>
                <w:rFonts w:ascii="Calibri" w:hAnsi="Calibri" w:cs="Arial"/>
                <w:sz w:val="24"/>
                <w:szCs w:val="24"/>
              </w:rPr>
            </w:pPr>
            <w:r w:rsidRPr="00671A19">
              <w:rPr>
                <w:rFonts w:ascii="Calibri" w:hAnsi="Calibri" w:cs="Arial"/>
                <w:sz w:val="24"/>
                <w:szCs w:val="24"/>
              </w:rPr>
              <w:fldChar w:fldCharType="begin">
                <w:ffData>
                  <w:name w:val="Text4"/>
                  <w:enabled/>
                  <w:calcOnExit w:val="0"/>
                  <w:textInput/>
                </w:ffData>
              </w:fldChar>
            </w:r>
            <w:r w:rsidRPr="00671A19">
              <w:rPr>
                <w:rFonts w:ascii="Calibri" w:hAnsi="Calibri" w:cs="Arial"/>
                <w:sz w:val="24"/>
                <w:szCs w:val="24"/>
              </w:rPr>
              <w:instrText xml:space="preserve"> FORMTEXT </w:instrText>
            </w:r>
            <w:r w:rsidRPr="00671A19">
              <w:rPr>
                <w:rFonts w:ascii="Calibri" w:hAnsi="Calibri" w:cs="Arial"/>
                <w:sz w:val="24"/>
                <w:szCs w:val="24"/>
              </w:rPr>
            </w:r>
            <w:r w:rsidRPr="00671A19">
              <w:rPr>
                <w:rFonts w:ascii="Calibri" w:hAnsi="Calibri" w:cs="Arial"/>
                <w:sz w:val="24"/>
                <w:szCs w:val="24"/>
              </w:rPr>
              <w:fldChar w:fldCharType="separate"/>
            </w:r>
            <w:r w:rsidRPr="00671A19">
              <w:rPr>
                <w:rFonts w:ascii="Calibri" w:hAnsi="Calibri" w:cs="Arial"/>
                <w:noProof/>
                <w:sz w:val="24"/>
                <w:szCs w:val="24"/>
              </w:rPr>
              <w:t> </w:t>
            </w:r>
            <w:r w:rsidRPr="00671A19">
              <w:rPr>
                <w:rFonts w:ascii="Calibri" w:hAnsi="Calibri" w:cs="Arial"/>
                <w:noProof/>
                <w:sz w:val="24"/>
                <w:szCs w:val="24"/>
              </w:rPr>
              <w:t> </w:t>
            </w:r>
            <w:r w:rsidRPr="00671A19">
              <w:rPr>
                <w:rFonts w:ascii="Calibri" w:hAnsi="Calibri" w:cs="Arial"/>
                <w:noProof/>
                <w:sz w:val="24"/>
                <w:szCs w:val="24"/>
              </w:rPr>
              <w:t> </w:t>
            </w:r>
            <w:r w:rsidRPr="00671A19">
              <w:rPr>
                <w:rFonts w:ascii="Calibri" w:hAnsi="Calibri" w:cs="Arial"/>
                <w:noProof/>
                <w:sz w:val="24"/>
                <w:szCs w:val="24"/>
              </w:rPr>
              <w:t> </w:t>
            </w:r>
            <w:r w:rsidRPr="00671A19">
              <w:rPr>
                <w:rFonts w:ascii="Calibri" w:hAnsi="Calibri" w:cs="Arial"/>
                <w:noProof/>
                <w:sz w:val="24"/>
                <w:szCs w:val="24"/>
              </w:rPr>
              <w:t> </w:t>
            </w:r>
            <w:r w:rsidRPr="00671A19">
              <w:rPr>
                <w:rFonts w:ascii="Calibri" w:hAnsi="Calibri" w:cs="Arial"/>
                <w:sz w:val="24"/>
                <w:szCs w:val="24"/>
              </w:rPr>
              <w:fldChar w:fldCharType="end"/>
            </w:r>
          </w:p>
        </w:tc>
      </w:tr>
      <w:tr w:rsidR="00414ADE" w:rsidRPr="00AF4349" w14:paraId="5018541E" w14:textId="77777777" w:rsidTr="000A26CF">
        <w:tblPrEx>
          <w:jc w:val="left"/>
          <w:shd w:val="clear" w:color="auto" w:fill="1F497D"/>
          <w:tblLook w:val="0000" w:firstRow="0" w:lastRow="0" w:firstColumn="0" w:lastColumn="0" w:noHBand="0" w:noVBand="0"/>
        </w:tblPrEx>
        <w:trPr>
          <w:cantSplit/>
          <w:trHeight w:val="490"/>
        </w:trPr>
        <w:tc>
          <w:tcPr>
            <w:tcW w:w="3508" w:type="dxa"/>
            <w:shd w:val="clear" w:color="95B3D7" w:fill="FFFFFF"/>
            <w:vAlign w:val="center"/>
          </w:tcPr>
          <w:p w14:paraId="28BAE06B" w14:textId="48BF835E" w:rsidR="00414ADE" w:rsidRPr="00671A19" w:rsidRDefault="0044677E" w:rsidP="0044677E">
            <w:pPr>
              <w:numPr>
                <w:ilvl w:val="0"/>
                <w:numId w:val="31"/>
              </w:numPr>
              <w:rPr>
                <w:rFonts w:ascii="Calibri" w:hAnsi="Calibri" w:cs="Arial"/>
                <w:b/>
                <w:sz w:val="24"/>
                <w:szCs w:val="24"/>
              </w:rPr>
            </w:pPr>
            <w:r>
              <w:rPr>
                <w:rFonts w:ascii="Calibri" w:hAnsi="Calibri" w:cs="Arial"/>
                <w:b/>
                <w:sz w:val="24"/>
                <w:szCs w:val="24"/>
              </w:rPr>
              <w:t>Applicant’s g</w:t>
            </w:r>
            <w:r w:rsidR="004D06D0">
              <w:rPr>
                <w:rFonts w:ascii="Calibri" w:hAnsi="Calibri" w:cs="Arial"/>
                <w:b/>
                <w:sz w:val="24"/>
                <w:szCs w:val="24"/>
              </w:rPr>
              <w:t>roup w</w:t>
            </w:r>
            <w:r w:rsidR="00414ADE" w:rsidRPr="00671A19">
              <w:rPr>
                <w:rFonts w:ascii="Calibri" w:hAnsi="Calibri" w:cs="Arial"/>
                <w:b/>
                <w:sz w:val="24"/>
                <w:szCs w:val="24"/>
              </w:rPr>
              <w:t>ebsite</w:t>
            </w:r>
            <w:r w:rsidR="00602267" w:rsidRPr="00671A19">
              <w:rPr>
                <w:rFonts w:ascii="Calibri" w:hAnsi="Calibri" w:cs="Arial"/>
                <w:b/>
                <w:sz w:val="24"/>
                <w:szCs w:val="24"/>
              </w:rPr>
              <w:t xml:space="preserve"> address</w:t>
            </w:r>
            <w:r w:rsidR="00E51108">
              <w:rPr>
                <w:rFonts w:ascii="Calibri" w:hAnsi="Calibri" w:cs="Arial"/>
                <w:b/>
                <w:sz w:val="24"/>
                <w:szCs w:val="24"/>
              </w:rPr>
              <w:t xml:space="preserve"> </w:t>
            </w:r>
          </w:p>
        </w:tc>
        <w:tc>
          <w:tcPr>
            <w:tcW w:w="6914" w:type="dxa"/>
            <w:gridSpan w:val="2"/>
            <w:shd w:val="clear" w:color="auto" w:fill="auto"/>
            <w:vAlign w:val="center"/>
          </w:tcPr>
          <w:p w14:paraId="2440415D" w14:textId="77777777" w:rsidR="00414ADE" w:rsidRPr="00671A19" w:rsidRDefault="00414ADE" w:rsidP="00414ADE">
            <w:pPr>
              <w:rPr>
                <w:rFonts w:ascii="Calibri" w:hAnsi="Calibri" w:cs="Arial"/>
                <w:sz w:val="24"/>
                <w:szCs w:val="24"/>
              </w:rPr>
            </w:pPr>
            <w:r w:rsidRPr="00671A19">
              <w:rPr>
                <w:rFonts w:ascii="Calibri" w:hAnsi="Calibri" w:cs="Arial"/>
                <w:sz w:val="24"/>
                <w:szCs w:val="24"/>
              </w:rPr>
              <w:fldChar w:fldCharType="begin">
                <w:ffData>
                  <w:name w:val="Text7"/>
                  <w:enabled/>
                  <w:calcOnExit w:val="0"/>
                  <w:textInput/>
                </w:ffData>
              </w:fldChar>
            </w:r>
            <w:bookmarkStart w:id="6" w:name="Text7"/>
            <w:r w:rsidRPr="00671A19">
              <w:rPr>
                <w:rFonts w:ascii="Calibri" w:hAnsi="Calibri" w:cs="Arial"/>
                <w:sz w:val="24"/>
                <w:szCs w:val="24"/>
              </w:rPr>
              <w:instrText xml:space="preserve"> FORMTEXT </w:instrText>
            </w:r>
            <w:r w:rsidRPr="00671A19">
              <w:rPr>
                <w:rFonts w:ascii="Calibri" w:hAnsi="Calibri" w:cs="Arial"/>
                <w:sz w:val="24"/>
                <w:szCs w:val="24"/>
              </w:rPr>
            </w:r>
            <w:r w:rsidRPr="00671A19">
              <w:rPr>
                <w:rFonts w:ascii="Calibri" w:hAnsi="Calibri" w:cs="Arial"/>
                <w:sz w:val="24"/>
                <w:szCs w:val="24"/>
              </w:rPr>
              <w:fldChar w:fldCharType="separate"/>
            </w:r>
            <w:r w:rsidRPr="00671A19">
              <w:rPr>
                <w:rFonts w:ascii="Calibri" w:hAnsi="Calibri" w:cs="Arial"/>
                <w:noProof/>
                <w:sz w:val="24"/>
                <w:szCs w:val="24"/>
              </w:rPr>
              <w:t> </w:t>
            </w:r>
            <w:r w:rsidRPr="00671A19">
              <w:rPr>
                <w:rFonts w:ascii="Calibri" w:hAnsi="Calibri" w:cs="Arial"/>
                <w:noProof/>
                <w:sz w:val="24"/>
                <w:szCs w:val="24"/>
              </w:rPr>
              <w:t> </w:t>
            </w:r>
            <w:r w:rsidRPr="00671A19">
              <w:rPr>
                <w:rFonts w:ascii="Calibri" w:hAnsi="Calibri" w:cs="Arial"/>
                <w:noProof/>
                <w:sz w:val="24"/>
                <w:szCs w:val="24"/>
              </w:rPr>
              <w:t> </w:t>
            </w:r>
            <w:r w:rsidRPr="00671A19">
              <w:rPr>
                <w:rFonts w:ascii="Calibri" w:hAnsi="Calibri" w:cs="Arial"/>
                <w:noProof/>
                <w:sz w:val="24"/>
                <w:szCs w:val="24"/>
              </w:rPr>
              <w:t> </w:t>
            </w:r>
            <w:r w:rsidRPr="00671A19">
              <w:rPr>
                <w:rFonts w:ascii="Calibri" w:hAnsi="Calibri" w:cs="Arial"/>
                <w:noProof/>
                <w:sz w:val="24"/>
                <w:szCs w:val="24"/>
              </w:rPr>
              <w:t> </w:t>
            </w:r>
            <w:r w:rsidRPr="00671A19">
              <w:rPr>
                <w:rFonts w:ascii="Calibri" w:hAnsi="Calibri" w:cs="Arial"/>
                <w:sz w:val="24"/>
                <w:szCs w:val="24"/>
              </w:rPr>
              <w:fldChar w:fldCharType="end"/>
            </w:r>
            <w:bookmarkEnd w:id="6"/>
          </w:p>
        </w:tc>
      </w:tr>
      <w:tr w:rsidR="00C915FE" w:rsidRPr="00AF4349" w14:paraId="7565E93C" w14:textId="77777777" w:rsidTr="000A26CF">
        <w:tblPrEx>
          <w:jc w:val="left"/>
          <w:shd w:val="clear" w:color="auto" w:fill="auto"/>
          <w:tblLook w:val="0000" w:firstRow="0" w:lastRow="0" w:firstColumn="0" w:lastColumn="0" w:noHBand="0" w:noVBand="0"/>
        </w:tblPrEx>
        <w:trPr>
          <w:cantSplit/>
          <w:trHeight w:val="780"/>
        </w:trPr>
        <w:tc>
          <w:tcPr>
            <w:tcW w:w="3508" w:type="dxa"/>
            <w:shd w:val="clear" w:color="95B3D7" w:fill="FFFFFF"/>
          </w:tcPr>
          <w:p w14:paraId="08311582" w14:textId="1EA3CEC0" w:rsidR="00C915FE" w:rsidRPr="00671A19" w:rsidRDefault="00C915FE" w:rsidP="00D159B6">
            <w:pPr>
              <w:numPr>
                <w:ilvl w:val="0"/>
                <w:numId w:val="31"/>
              </w:numPr>
              <w:spacing w:before="120" w:after="120"/>
              <w:rPr>
                <w:rFonts w:ascii="Calibri" w:hAnsi="Calibri" w:cs="Arial"/>
                <w:sz w:val="24"/>
                <w:szCs w:val="24"/>
              </w:rPr>
            </w:pPr>
            <w:r w:rsidRPr="00671A19">
              <w:rPr>
                <w:rFonts w:ascii="Calibri" w:hAnsi="Calibri" w:cs="Arial"/>
                <w:b/>
                <w:sz w:val="24"/>
                <w:szCs w:val="24"/>
              </w:rPr>
              <w:t>Has a group structure chart been enclosed</w:t>
            </w:r>
            <w:r w:rsidR="00701FBA">
              <w:rPr>
                <w:rFonts w:ascii="Calibri" w:hAnsi="Calibri" w:cs="Arial"/>
                <w:b/>
                <w:sz w:val="24"/>
                <w:szCs w:val="24"/>
              </w:rPr>
              <w:t xml:space="preserve"> with the business plan</w:t>
            </w:r>
            <w:r w:rsidRPr="00671A19">
              <w:rPr>
                <w:rFonts w:ascii="Calibri" w:hAnsi="Calibri" w:cs="Arial"/>
                <w:b/>
                <w:sz w:val="24"/>
                <w:szCs w:val="24"/>
              </w:rPr>
              <w:t xml:space="preserve">? </w:t>
            </w:r>
          </w:p>
        </w:tc>
        <w:tc>
          <w:tcPr>
            <w:tcW w:w="6914" w:type="dxa"/>
            <w:gridSpan w:val="2"/>
            <w:vAlign w:val="center"/>
          </w:tcPr>
          <w:p w14:paraId="2FF122A5" w14:textId="2EFAAA0A" w:rsidR="008D2D80" w:rsidRDefault="00C915FE" w:rsidP="00EB70EA">
            <w:pPr>
              <w:spacing w:before="120" w:after="120"/>
              <w:jc w:val="both"/>
              <w:rPr>
                <w:rFonts w:ascii="Calibri" w:hAnsi="Calibri" w:cs="Arial"/>
                <w:i/>
                <w:sz w:val="24"/>
                <w:szCs w:val="24"/>
              </w:rPr>
            </w:pPr>
            <w:r w:rsidRPr="00671A19">
              <w:rPr>
                <w:rFonts w:ascii="Calibri" w:hAnsi="Calibri" w:cs="Arial"/>
                <w:sz w:val="24"/>
                <w:szCs w:val="24"/>
              </w:rPr>
              <w:t xml:space="preserve">Yes </w:t>
            </w:r>
            <w:r w:rsidRPr="00671A19">
              <w:rPr>
                <w:rFonts w:ascii="Calibri" w:hAnsi="Calibri" w:cs="Arial"/>
                <w:sz w:val="24"/>
                <w:szCs w:val="24"/>
              </w:rPr>
              <w:fldChar w:fldCharType="begin">
                <w:ffData>
                  <w:name w:val="Check15"/>
                  <w:enabled/>
                  <w:calcOnExit w:val="0"/>
                  <w:checkBox>
                    <w:sizeAuto/>
                    <w:default w:val="0"/>
                    <w:checked w:val="0"/>
                  </w:checkBox>
                </w:ffData>
              </w:fldChar>
            </w:r>
            <w:r w:rsidRPr="00671A19">
              <w:rPr>
                <w:rFonts w:ascii="Calibri" w:hAnsi="Calibri" w:cs="Arial"/>
                <w:sz w:val="24"/>
                <w:szCs w:val="24"/>
              </w:rPr>
              <w:instrText xml:space="preserve"> FORMCHECKBOX </w:instrText>
            </w:r>
            <w:r w:rsidRPr="00671A19">
              <w:rPr>
                <w:rFonts w:ascii="Calibri" w:hAnsi="Calibri" w:cs="Arial"/>
                <w:sz w:val="24"/>
                <w:szCs w:val="24"/>
              </w:rPr>
            </w:r>
            <w:r w:rsidRPr="00671A19">
              <w:rPr>
                <w:rFonts w:ascii="Calibri" w:hAnsi="Calibri" w:cs="Arial"/>
                <w:sz w:val="24"/>
                <w:szCs w:val="24"/>
              </w:rPr>
              <w:fldChar w:fldCharType="separate"/>
            </w:r>
            <w:r w:rsidRPr="00671A19">
              <w:rPr>
                <w:rFonts w:ascii="Calibri" w:hAnsi="Calibri" w:cs="Arial"/>
                <w:sz w:val="24"/>
                <w:szCs w:val="24"/>
              </w:rPr>
              <w:fldChar w:fldCharType="end"/>
            </w:r>
            <w:r w:rsidRPr="00671A19">
              <w:rPr>
                <w:rFonts w:ascii="Calibri" w:hAnsi="Calibri" w:cs="Arial"/>
                <w:sz w:val="24"/>
                <w:szCs w:val="24"/>
              </w:rPr>
              <w:t xml:space="preserve">  </w:t>
            </w:r>
            <w:r w:rsidR="00724E4B" w:rsidRPr="00671A19">
              <w:rPr>
                <w:rFonts w:ascii="Calibri" w:hAnsi="Calibri" w:cs="Arial"/>
                <w:i/>
                <w:sz w:val="24"/>
                <w:szCs w:val="24"/>
              </w:rPr>
              <w:t xml:space="preserve">Please see the </w:t>
            </w:r>
            <w:r w:rsidR="00701FBA">
              <w:rPr>
                <w:rFonts w:ascii="Calibri" w:hAnsi="Calibri" w:cs="Arial"/>
                <w:i/>
                <w:sz w:val="24"/>
                <w:szCs w:val="24"/>
              </w:rPr>
              <w:t>Business Plan G</w:t>
            </w:r>
            <w:r w:rsidR="00724E4B" w:rsidRPr="00671A19">
              <w:rPr>
                <w:rFonts w:ascii="Calibri" w:hAnsi="Calibri" w:cs="Arial"/>
                <w:i/>
                <w:sz w:val="24"/>
                <w:szCs w:val="24"/>
              </w:rPr>
              <w:t>uidance for details of the information to be included on the chart.</w:t>
            </w:r>
          </w:p>
          <w:p w14:paraId="3AD4E729" w14:textId="69D06847" w:rsidR="00D159B6" w:rsidRPr="00766161" w:rsidRDefault="00766161" w:rsidP="00EB70EA">
            <w:pPr>
              <w:spacing w:before="120" w:after="120"/>
              <w:jc w:val="both"/>
              <w:rPr>
                <w:rFonts w:ascii="Calibri" w:hAnsi="Calibri" w:cs="Arial"/>
                <w:sz w:val="24"/>
                <w:szCs w:val="24"/>
              </w:rPr>
            </w:pPr>
            <w:r w:rsidRPr="00766161">
              <w:rPr>
                <w:rFonts w:ascii="Calibri" w:hAnsi="Calibri" w:cs="Arial"/>
                <w:sz w:val="24"/>
                <w:szCs w:val="24"/>
              </w:rPr>
              <w:t xml:space="preserve">Have the required fitness and propriety forms </w:t>
            </w:r>
            <w:r>
              <w:rPr>
                <w:rFonts w:ascii="Calibri" w:hAnsi="Calibri" w:cs="Arial"/>
                <w:sz w:val="24"/>
                <w:szCs w:val="24"/>
              </w:rPr>
              <w:t xml:space="preserve">for </w:t>
            </w:r>
            <w:r w:rsidR="00EB70EA">
              <w:rPr>
                <w:rFonts w:ascii="Calibri" w:hAnsi="Calibri" w:cs="Arial"/>
                <w:sz w:val="24"/>
                <w:szCs w:val="24"/>
              </w:rPr>
              <w:t xml:space="preserve">corporate </w:t>
            </w:r>
            <w:r>
              <w:rPr>
                <w:rFonts w:ascii="Calibri" w:hAnsi="Calibri" w:cs="Arial"/>
                <w:sz w:val="24"/>
                <w:szCs w:val="24"/>
              </w:rPr>
              <w:t xml:space="preserve">controllers </w:t>
            </w:r>
            <w:r w:rsidRPr="00766161">
              <w:rPr>
                <w:rFonts w:ascii="Calibri" w:hAnsi="Calibri" w:cs="Arial"/>
                <w:sz w:val="24"/>
                <w:szCs w:val="24"/>
              </w:rPr>
              <w:t>been enclosed within the application? </w:t>
            </w:r>
          </w:p>
          <w:p w14:paraId="145AAB2F" w14:textId="12A51471" w:rsidR="00766161" w:rsidRPr="00766161" w:rsidRDefault="00766161" w:rsidP="00766161">
            <w:pPr>
              <w:spacing w:before="120" w:after="120"/>
              <w:rPr>
                <w:rFonts w:ascii="Calibri" w:hAnsi="Calibri" w:cs="Arial"/>
                <w:b/>
                <w:sz w:val="24"/>
                <w:szCs w:val="24"/>
              </w:rPr>
            </w:pPr>
            <w:r w:rsidRPr="00671A19">
              <w:rPr>
                <w:rFonts w:ascii="Calibri" w:hAnsi="Calibri" w:cs="Arial"/>
                <w:sz w:val="24"/>
                <w:szCs w:val="24"/>
              </w:rPr>
              <w:t xml:space="preserve">Yes </w:t>
            </w:r>
            <w:r w:rsidRPr="00671A19">
              <w:rPr>
                <w:rFonts w:ascii="Calibri" w:hAnsi="Calibri" w:cs="Arial"/>
                <w:sz w:val="24"/>
                <w:szCs w:val="24"/>
              </w:rPr>
              <w:fldChar w:fldCharType="begin">
                <w:ffData>
                  <w:name w:val="Check15"/>
                  <w:enabled/>
                  <w:calcOnExit w:val="0"/>
                  <w:checkBox>
                    <w:sizeAuto/>
                    <w:default w:val="0"/>
                    <w:checked w:val="0"/>
                  </w:checkBox>
                </w:ffData>
              </w:fldChar>
            </w:r>
            <w:r w:rsidRPr="00671A19">
              <w:rPr>
                <w:rFonts w:ascii="Calibri" w:hAnsi="Calibri" w:cs="Arial"/>
                <w:sz w:val="24"/>
                <w:szCs w:val="24"/>
              </w:rPr>
              <w:instrText xml:space="preserve"> FORMCHECKBOX </w:instrText>
            </w:r>
            <w:r w:rsidRPr="00671A19">
              <w:rPr>
                <w:rFonts w:ascii="Calibri" w:hAnsi="Calibri" w:cs="Arial"/>
                <w:sz w:val="24"/>
                <w:szCs w:val="24"/>
              </w:rPr>
            </w:r>
            <w:r w:rsidRPr="00671A19">
              <w:rPr>
                <w:rFonts w:ascii="Calibri" w:hAnsi="Calibri" w:cs="Arial"/>
                <w:sz w:val="24"/>
                <w:szCs w:val="24"/>
              </w:rPr>
              <w:fldChar w:fldCharType="separate"/>
            </w:r>
            <w:r w:rsidRPr="00671A19">
              <w:rPr>
                <w:rFonts w:ascii="Calibri" w:hAnsi="Calibri" w:cs="Arial"/>
                <w:sz w:val="24"/>
                <w:szCs w:val="24"/>
              </w:rPr>
              <w:fldChar w:fldCharType="end"/>
            </w:r>
            <w:r w:rsidRPr="00671A19">
              <w:rPr>
                <w:rFonts w:ascii="Calibri" w:hAnsi="Calibri" w:cs="Arial"/>
                <w:sz w:val="24"/>
                <w:szCs w:val="24"/>
              </w:rPr>
              <w:t xml:space="preserve">  </w:t>
            </w:r>
          </w:p>
        </w:tc>
      </w:tr>
      <w:tr w:rsidR="00D47FD7" w:rsidRPr="00AF4349" w14:paraId="50972C20" w14:textId="77777777" w:rsidTr="00637E8A">
        <w:tblPrEx>
          <w:jc w:val="left"/>
          <w:shd w:val="clear" w:color="auto" w:fill="auto"/>
          <w:tblLook w:val="0000" w:firstRow="0" w:lastRow="0" w:firstColumn="0" w:lastColumn="0" w:noHBand="0" w:noVBand="0"/>
        </w:tblPrEx>
        <w:trPr>
          <w:cantSplit/>
          <w:trHeight w:val="780"/>
        </w:trPr>
        <w:tc>
          <w:tcPr>
            <w:tcW w:w="10422" w:type="dxa"/>
            <w:gridSpan w:val="3"/>
            <w:shd w:val="clear" w:color="95B3D7" w:fill="FFFFFF"/>
          </w:tcPr>
          <w:p w14:paraId="5FF4E236" w14:textId="761F79CC" w:rsidR="00D47FD7" w:rsidRPr="00671A19" w:rsidRDefault="00D47FD7" w:rsidP="00D47FD7">
            <w:pPr>
              <w:numPr>
                <w:ilvl w:val="0"/>
                <w:numId w:val="31"/>
              </w:numPr>
              <w:spacing w:before="120" w:after="120"/>
              <w:rPr>
                <w:rFonts w:ascii="Calibri" w:hAnsi="Calibri" w:cs="Arial"/>
                <w:sz w:val="24"/>
                <w:szCs w:val="24"/>
              </w:rPr>
            </w:pPr>
            <w:r w:rsidRPr="007F1581">
              <w:rPr>
                <w:rFonts w:ascii="Calibri" w:hAnsi="Calibri" w:cs="Arial"/>
                <w:b/>
                <w:sz w:val="24"/>
                <w:szCs w:val="24"/>
              </w:rPr>
              <w:t xml:space="preserve">Names and addresses of any regulatory authority which authorises or registers the applicant, or other group companies of the applicant (applications pending should also be included). Please note that the Authority will </w:t>
            </w:r>
            <w:r>
              <w:rPr>
                <w:rFonts w:ascii="Calibri" w:hAnsi="Calibri" w:cs="Arial"/>
                <w:b/>
                <w:sz w:val="24"/>
                <w:szCs w:val="24"/>
              </w:rPr>
              <w:t xml:space="preserve">undertake inter-regulatory enquiries with </w:t>
            </w:r>
            <w:r w:rsidRPr="007F1581">
              <w:rPr>
                <w:rFonts w:ascii="Calibri" w:hAnsi="Calibri" w:cs="Arial"/>
                <w:b/>
                <w:sz w:val="24"/>
                <w:szCs w:val="24"/>
              </w:rPr>
              <w:t>any such regulatory authority.</w:t>
            </w:r>
          </w:p>
        </w:tc>
      </w:tr>
      <w:tr w:rsidR="00D47FD7" w:rsidRPr="00AF4349" w14:paraId="009AF04F" w14:textId="77777777" w:rsidTr="00637E8A">
        <w:tblPrEx>
          <w:jc w:val="left"/>
          <w:shd w:val="clear" w:color="auto" w:fill="auto"/>
          <w:tblLook w:val="0000" w:firstRow="0" w:lastRow="0" w:firstColumn="0" w:lastColumn="0" w:noHBand="0" w:noVBand="0"/>
        </w:tblPrEx>
        <w:trPr>
          <w:cantSplit/>
          <w:trHeight w:val="780"/>
        </w:trPr>
        <w:tc>
          <w:tcPr>
            <w:tcW w:w="5211" w:type="dxa"/>
            <w:gridSpan w:val="2"/>
            <w:shd w:val="clear" w:color="95B3D7" w:fill="FFFFFF"/>
          </w:tcPr>
          <w:p w14:paraId="51526A3D" w14:textId="30908058" w:rsidR="00D47FD7" w:rsidRPr="00671A19" w:rsidRDefault="00D47FD7" w:rsidP="00D47FD7">
            <w:pPr>
              <w:spacing w:before="120" w:after="120"/>
              <w:rPr>
                <w:rFonts w:ascii="Calibri" w:hAnsi="Calibri" w:cs="Arial"/>
                <w:b/>
                <w:sz w:val="24"/>
                <w:szCs w:val="24"/>
              </w:rPr>
            </w:pPr>
            <w:r>
              <w:rPr>
                <w:rFonts w:ascii="Calibri" w:hAnsi="Calibri" w:cs="Arial"/>
                <w:b/>
                <w:sz w:val="24"/>
                <w:szCs w:val="24"/>
              </w:rPr>
              <w:t>Company (including authorisation</w:t>
            </w:r>
            <w:r w:rsidRPr="00671A19">
              <w:rPr>
                <w:rFonts w:ascii="Calibri" w:hAnsi="Calibri" w:cs="Arial"/>
                <w:b/>
                <w:sz w:val="24"/>
                <w:szCs w:val="24"/>
              </w:rPr>
              <w:t xml:space="preserve"> number</w:t>
            </w:r>
            <w:r>
              <w:rPr>
                <w:rFonts w:ascii="Calibri" w:hAnsi="Calibri" w:cs="Arial"/>
                <w:b/>
                <w:sz w:val="24"/>
                <w:szCs w:val="24"/>
              </w:rPr>
              <w:t xml:space="preserve"> and </w:t>
            </w:r>
            <w:r w:rsidR="00AD72C9">
              <w:rPr>
                <w:rFonts w:ascii="Calibri" w:hAnsi="Calibri" w:cs="Arial"/>
                <w:b/>
                <w:sz w:val="24"/>
                <w:szCs w:val="24"/>
              </w:rPr>
              <w:t xml:space="preserve">type of </w:t>
            </w:r>
            <w:r>
              <w:rPr>
                <w:rFonts w:ascii="Calibri" w:hAnsi="Calibri" w:cs="Arial"/>
                <w:b/>
                <w:sz w:val="24"/>
                <w:szCs w:val="24"/>
              </w:rPr>
              <w:t>regulated activity</w:t>
            </w:r>
            <w:r w:rsidR="00AD72C9">
              <w:rPr>
                <w:rFonts w:ascii="Calibri" w:hAnsi="Calibri" w:cs="Arial"/>
                <w:b/>
                <w:sz w:val="24"/>
                <w:szCs w:val="24"/>
              </w:rPr>
              <w:t xml:space="preserve"> undertaken</w:t>
            </w:r>
            <w:r>
              <w:rPr>
                <w:rFonts w:ascii="Calibri" w:hAnsi="Calibri" w:cs="Arial"/>
                <w:b/>
                <w:sz w:val="24"/>
                <w:szCs w:val="24"/>
              </w:rPr>
              <w:t>,</w:t>
            </w:r>
            <w:r w:rsidRPr="00671A19">
              <w:rPr>
                <w:rFonts w:ascii="Calibri" w:hAnsi="Calibri" w:cs="Arial"/>
                <w:b/>
                <w:sz w:val="24"/>
                <w:szCs w:val="24"/>
              </w:rPr>
              <w:t xml:space="preserve"> if known)</w:t>
            </w:r>
          </w:p>
        </w:tc>
        <w:tc>
          <w:tcPr>
            <w:tcW w:w="5211" w:type="dxa"/>
          </w:tcPr>
          <w:p w14:paraId="61C29354" w14:textId="506485F1" w:rsidR="00D47FD7" w:rsidRPr="00671A19" w:rsidRDefault="00D47FD7" w:rsidP="00D47FD7">
            <w:pPr>
              <w:spacing w:before="120" w:after="120"/>
              <w:jc w:val="both"/>
              <w:rPr>
                <w:rFonts w:ascii="Calibri" w:hAnsi="Calibri" w:cs="Arial"/>
                <w:sz w:val="24"/>
                <w:szCs w:val="24"/>
              </w:rPr>
            </w:pPr>
            <w:r w:rsidRPr="00671A19">
              <w:rPr>
                <w:rFonts w:ascii="Calibri" w:hAnsi="Calibri" w:cs="Arial"/>
                <w:b/>
                <w:sz w:val="24"/>
                <w:szCs w:val="24"/>
              </w:rPr>
              <w:t xml:space="preserve">Regulatory </w:t>
            </w:r>
            <w:r>
              <w:rPr>
                <w:rFonts w:ascii="Calibri" w:hAnsi="Calibri" w:cs="Arial"/>
                <w:b/>
                <w:sz w:val="24"/>
                <w:szCs w:val="24"/>
              </w:rPr>
              <w:t>A</w:t>
            </w:r>
            <w:r w:rsidRPr="00671A19">
              <w:rPr>
                <w:rFonts w:ascii="Calibri" w:hAnsi="Calibri" w:cs="Arial"/>
                <w:b/>
                <w:sz w:val="24"/>
                <w:szCs w:val="24"/>
              </w:rPr>
              <w:t>uthority</w:t>
            </w:r>
          </w:p>
        </w:tc>
      </w:tr>
      <w:tr w:rsidR="00D47FD7" w:rsidRPr="00AF4349" w14:paraId="0300054A" w14:textId="77777777" w:rsidTr="00637E8A">
        <w:tblPrEx>
          <w:jc w:val="left"/>
          <w:shd w:val="clear" w:color="auto" w:fill="auto"/>
          <w:tblLook w:val="0000" w:firstRow="0" w:lastRow="0" w:firstColumn="0" w:lastColumn="0" w:noHBand="0" w:noVBand="0"/>
        </w:tblPrEx>
        <w:trPr>
          <w:cantSplit/>
          <w:trHeight w:val="780"/>
        </w:trPr>
        <w:tc>
          <w:tcPr>
            <w:tcW w:w="5211" w:type="dxa"/>
            <w:gridSpan w:val="2"/>
            <w:shd w:val="clear" w:color="95B3D7" w:fill="FFFFFF"/>
          </w:tcPr>
          <w:p w14:paraId="3B73610B" w14:textId="77777777" w:rsidR="00D47FD7" w:rsidRPr="00671A19" w:rsidRDefault="00D47FD7" w:rsidP="00D47FD7">
            <w:pPr>
              <w:spacing w:before="120" w:after="120"/>
              <w:rPr>
                <w:rFonts w:ascii="Calibri" w:hAnsi="Calibri" w:cs="Arial"/>
                <w:sz w:val="22"/>
                <w:szCs w:val="22"/>
              </w:rPr>
            </w:pPr>
            <w:r w:rsidRPr="00671A19">
              <w:rPr>
                <w:rFonts w:ascii="Calibri" w:hAnsi="Calibri" w:cs="Arial"/>
                <w:sz w:val="22"/>
                <w:szCs w:val="22"/>
              </w:rPr>
              <w:fldChar w:fldCharType="begin">
                <w:ffData>
                  <w:name w:val="Text57"/>
                  <w:enabled/>
                  <w:calcOnExit w:val="0"/>
                  <w:textInput/>
                </w:ffData>
              </w:fldChar>
            </w:r>
            <w:r w:rsidRPr="00671A19">
              <w:rPr>
                <w:rFonts w:ascii="Calibri" w:hAnsi="Calibri" w:cs="Arial"/>
                <w:sz w:val="22"/>
                <w:szCs w:val="22"/>
              </w:rPr>
              <w:instrText xml:space="preserve"> FORMTEXT </w:instrText>
            </w:r>
            <w:r w:rsidRPr="00671A19">
              <w:rPr>
                <w:rFonts w:ascii="Calibri" w:hAnsi="Calibri" w:cs="Arial"/>
                <w:sz w:val="22"/>
                <w:szCs w:val="22"/>
              </w:rPr>
            </w:r>
            <w:r w:rsidRPr="00671A19">
              <w:rPr>
                <w:rFonts w:ascii="Calibri" w:hAnsi="Calibri" w:cs="Arial"/>
                <w:sz w:val="22"/>
                <w:szCs w:val="22"/>
              </w:rPr>
              <w:fldChar w:fldCharType="separate"/>
            </w:r>
            <w:r w:rsidRPr="00671A19">
              <w:rPr>
                <w:rFonts w:ascii="Calibri" w:hAnsi="Calibri" w:cs="Arial"/>
                <w:noProof/>
                <w:sz w:val="22"/>
                <w:szCs w:val="22"/>
              </w:rPr>
              <w:t> </w:t>
            </w:r>
            <w:r w:rsidRPr="00671A19">
              <w:rPr>
                <w:rFonts w:ascii="Calibri" w:hAnsi="Calibri" w:cs="Arial"/>
                <w:noProof/>
                <w:sz w:val="22"/>
                <w:szCs w:val="22"/>
              </w:rPr>
              <w:t> </w:t>
            </w:r>
            <w:r w:rsidRPr="00671A19">
              <w:rPr>
                <w:rFonts w:ascii="Calibri" w:hAnsi="Calibri" w:cs="Arial"/>
                <w:noProof/>
                <w:sz w:val="22"/>
                <w:szCs w:val="22"/>
              </w:rPr>
              <w:t> </w:t>
            </w:r>
            <w:r w:rsidRPr="00671A19">
              <w:rPr>
                <w:rFonts w:ascii="Calibri" w:hAnsi="Calibri" w:cs="Arial"/>
                <w:noProof/>
                <w:sz w:val="22"/>
                <w:szCs w:val="22"/>
              </w:rPr>
              <w:t> </w:t>
            </w:r>
            <w:r w:rsidRPr="00671A19">
              <w:rPr>
                <w:rFonts w:ascii="Calibri" w:hAnsi="Calibri" w:cs="Arial"/>
                <w:noProof/>
                <w:sz w:val="22"/>
                <w:szCs w:val="22"/>
              </w:rPr>
              <w:t> </w:t>
            </w:r>
            <w:r w:rsidRPr="00671A19">
              <w:rPr>
                <w:rFonts w:ascii="Calibri" w:hAnsi="Calibri" w:cs="Arial"/>
                <w:sz w:val="22"/>
                <w:szCs w:val="22"/>
              </w:rPr>
              <w:fldChar w:fldCharType="end"/>
            </w:r>
          </w:p>
          <w:p w14:paraId="545EAB73" w14:textId="77777777" w:rsidR="00D47FD7" w:rsidRDefault="00D47FD7" w:rsidP="00D47FD7">
            <w:pPr>
              <w:spacing w:before="120" w:after="120"/>
              <w:rPr>
                <w:rFonts w:ascii="Calibri" w:hAnsi="Calibri" w:cs="Arial"/>
                <w:sz w:val="22"/>
                <w:szCs w:val="22"/>
              </w:rPr>
            </w:pPr>
          </w:p>
          <w:p w14:paraId="4EE44D6B" w14:textId="77777777" w:rsidR="00D47FD7" w:rsidRPr="00671A19" w:rsidRDefault="00D47FD7" w:rsidP="00D47FD7">
            <w:pPr>
              <w:spacing w:before="120" w:after="120"/>
              <w:rPr>
                <w:rFonts w:ascii="Calibri" w:hAnsi="Calibri" w:cs="Arial"/>
                <w:sz w:val="22"/>
                <w:szCs w:val="22"/>
              </w:rPr>
            </w:pPr>
          </w:p>
          <w:p w14:paraId="286F5646" w14:textId="77777777" w:rsidR="00D47FD7" w:rsidRPr="00671A19" w:rsidRDefault="00D47FD7" w:rsidP="00D47FD7">
            <w:pPr>
              <w:spacing w:before="120" w:after="120"/>
              <w:rPr>
                <w:rFonts w:ascii="Calibri" w:hAnsi="Calibri" w:cs="Arial"/>
                <w:b/>
                <w:sz w:val="24"/>
                <w:szCs w:val="24"/>
              </w:rPr>
            </w:pPr>
          </w:p>
        </w:tc>
        <w:tc>
          <w:tcPr>
            <w:tcW w:w="5211" w:type="dxa"/>
          </w:tcPr>
          <w:p w14:paraId="524D854F" w14:textId="277AD844" w:rsidR="00D47FD7" w:rsidRPr="00671A19" w:rsidRDefault="00D47FD7" w:rsidP="00D47FD7">
            <w:pPr>
              <w:spacing w:before="120" w:after="120"/>
              <w:jc w:val="both"/>
              <w:rPr>
                <w:rFonts w:ascii="Calibri" w:hAnsi="Calibri" w:cs="Arial"/>
                <w:sz w:val="24"/>
                <w:szCs w:val="24"/>
              </w:rPr>
            </w:pPr>
            <w:r w:rsidRPr="00671A19">
              <w:rPr>
                <w:rFonts w:ascii="Calibri" w:hAnsi="Calibri" w:cs="Arial"/>
                <w:sz w:val="22"/>
                <w:szCs w:val="22"/>
              </w:rPr>
              <w:fldChar w:fldCharType="begin">
                <w:ffData>
                  <w:name w:val="Text58"/>
                  <w:enabled/>
                  <w:calcOnExit w:val="0"/>
                  <w:textInput/>
                </w:ffData>
              </w:fldChar>
            </w:r>
            <w:r w:rsidRPr="00671A19">
              <w:rPr>
                <w:rFonts w:ascii="Calibri" w:hAnsi="Calibri" w:cs="Arial"/>
                <w:sz w:val="22"/>
                <w:szCs w:val="22"/>
              </w:rPr>
              <w:instrText xml:space="preserve"> FORMTEXT </w:instrText>
            </w:r>
            <w:r w:rsidRPr="00671A19">
              <w:rPr>
                <w:rFonts w:ascii="Calibri" w:hAnsi="Calibri" w:cs="Arial"/>
                <w:sz w:val="22"/>
                <w:szCs w:val="22"/>
              </w:rPr>
            </w:r>
            <w:r w:rsidRPr="00671A19">
              <w:rPr>
                <w:rFonts w:ascii="Calibri" w:hAnsi="Calibri" w:cs="Arial"/>
                <w:sz w:val="22"/>
                <w:szCs w:val="22"/>
              </w:rPr>
              <w:fldChar w:fldCharType="separate"/>
            </w:r>
            <w:r w:rsidRPr="00671A19">
              <w:rPr>
                <w:rFonts w:ascii="Calibri" w:hAnsi="Calibri" w:cs="Arial"/>
                <w:noProof/>
                <w:sz w:val="22"/>
                <w:szCs w:val="22"/>
              </w:rPr>
              <w:t> </w:t>
            </w:r>
            <w:r w:rsidRPr="00671A19">
              <w:rPr>
                <w:rFonts w:ascii="Calibri" w:hAnsi="Calibri" w:cs="Arial"/>
                <w:noProof/>
                <w:sz w:val="22"/>
                <w:szCs w:val="22"/>
              </w:rPr>
              <w:t> </w:t>
            </w:r>
            <w:r w:rsidRPr="00671A19">
              <w:rPr>
                <w:rFonts w:ascii="Calibri" w:hAnsi="Calibri" w:cs="Arial"/>
                <w:noProof/>
                <w:sz w:val="22"/>
                <w:szCs w:val="22"/>
              </w:rPr>
              <w:t> </w:t>
            </w:r>
            <w:r w:rsidRPr="00671A19">
              <w:rPr>
                <w:rFonts w:ascii="Calibri" w:hAnsi="Calibri" w:cs="Arial"/>
                <w:noProof/>
                <w:sz w:val="22"/>
                <w:szCs w:val="22"/>
              </w:rPr>
              <w:t> </w:t>
            </w:r>
            <w:r w:rsidRPr="00671A19">
              <w:rPr>
                <w:rFonts w:ascii="Calibri" w:hAnsi="Calibri" w:cs="Arial"/>
                <w:noProof/>
                <w:sz w:val="22"/>
                <w:szCs w:val="22"/>
              </w:rPr>
              <w:t> </w:t>
            </w:r>
            <w:r w:rsidRPr="00671A19">
              <w:rPr>
                <w:rFonts w:ascii="Calibri" w:hAnsi="Calibri" w:cs="Arial"/>
                <w:sz w:val="22"/>
                <w:szCs w:val="22"/>
              </w:rPr>
              <w:fldChar w:fldCharType="end"/>
            </w:r>
          </w:p>
        </w:tc>
      </w:tr>
      <w:tr w:rsidR="00D47FD7" w:rsidRPr="00AF4349" w14:paraId="62414AD5" w14:textId="77777777" w:rsidTr="00637E8A">
        <w:tblPrEx>
          <w:jc w:val="left"/>
          <w:shd w:val="clear" w:color="auto" w:fill="auto"/>
          <w:tblLook w:val="0000" w:firstRow="0" w:lastRow="0" w:firstColumn="0" w:lastColumn="0" w:noHBand="0" w:noVBand="0"/>
        </w:tblPrEx>
        <w:trPr>
          <w:cantSplit/>
          <w:trHeight w:val="780"/>
        </w:trPr>
        <w:tc>
          <w:tcPr>
            <w:tcW w:w="5211" w:type="dxa"/>
            <w:gridSpan w:val="2"/>
            <w:shd w:val="clear" w:color="95B3D7" w:fill="FFFFFF"/>
          </w:tcPr>
          <w:p w14:paraId="2EC76CBD" w14:textId="77777777" w:rsidR="00D47FD7" w:rsidRPr="00671A19" w:rsidRDefault="00D47FD7" w:rsidP="00D47FD7">
            <w:pPr>
              <w:spacing w:before="120" w:after="120"/>
              <w:rPr>
                <w:rFonts w:ascii="Calibri" w:hAnsi="Calibri" w:cs="Arial"/>
                <w:sz w:val="22"/>
                <w:szCs w:val="22"/>
              </w:rPr>
            </w:pPr>
            <w:r w:rsidRPr="00671A19">
              <w:rPr>
                <w:rFonts w:ascii="Calibri" w:hAnsi="Calibri" w:cs="Arial"/>
                <w:sz w:val="22"/>
                <w:szCs w:val="22"/>
              </w:rPr>
              <w:fldChar w:fldCharType="begin">
                <w:ffData>
                  <w:name w:val="Text59"/>
                  <w:enabled/>
                  <w:calcOnExit w:val="0"/>
                  <w:textInput/>
                </w:ffData>
              </w:fldChar>
            </w:r>
            <w:r w:rsidRPr="00671A19">
              <w:rPr>
                <w:rFonts w:ascii="Calibri" w:hAnsi="Calibri" w:cs="Arial"/>
                <w:sz w:val="22"/>
                <w:szCs w:val="22"/>
              </w:rPr>
              <w:instrText xml:space="preserve"> FORMTEXT </w:instrText>
            </w:r>
            <w:r w:rsidRPr="00671A19">
              <w:rPr>
                <w:rFonts w:ascii="Calibri" w:hAnsi="Calibri" w:cs="Arial"/>
                <w:sz w:val="22"/>
                <w:szCs w:val="22"/>
              </w:rPr>
            </w:r>
            <w:r w:rsidRPr="00671A19">
              <w:rPr>
                <w:rFonts w:ascii="Calibri" w:hAnsi="Calibri" w:cs="Arial"/>
                <w:sz w:val="22"/>
                <w:szCs w:val="22"/>
              </w:rPr>
              <w:fldChar w:fldCharType="separate"/>
            </w:r>
            <w:r w:rsidRPr="00671A19">
              <w:rPr>
                <w:rFonts w:ascii="Calibri" w:hAnsi="Calibri" w:cs="Arial"/>
                <w:noProof/>
                <w:sz w:val="22"/>
                <w:szCs w:val="22"/>
              </w:rPr>
              <w:t> </w:t>
            </w:r>
            <w:r w:rsidRPr="00671A19">
              <w:rPr>
                <w:rFonts w:ascii="Calibri" w:hAnsi="Calibri" w:cs="Arial"/>
                <w:noProof/>
                <w:sz w:val="22"/>
                <w:szCs w:val="22"/>
              </w:rPr>
              <w:t> </w:t>
            </w:r>
            <w:r w:rsidRPr="00671A19">
              <w:rPr>
                <w:rFonts w:ascii="Calibri" w:hAnsi="Calibri" w:cs="Arial"/>
                <w:noProof/>
                <w:sz w:val="22"/>
                <w:szCs w:val="22"/>
              </w:rPr>
              <w:t> </w:t>
            </w:r>
            <w:r w:rsidRPr="00671A19">
              <w:rPr>
                <w:rFonts w:ascii="Calibri" w:hAnsi="Calibri" w:cs="Arial"/>
                <w:noProof/>
                <w:sz w:val="22"/>
                <w:szCs w:val="22"/>
              </w:rPr>
              <w:t> </w:t>
            </w:r>
            <w:r w:rsidRPr="00671A19">
              <w:rPr>
                <w:rFonts w:ascii="Calibri" w:hAnsi="Calibri" w:cs="Arial"/>
                <w:noProof/>
                <w:sz w:val="22"/>
                <w:szCs w:val="22"/>
              </w:rPr>
              <w:t> </w:t>
            </w:r>
            <w:r w:rsidRPr="00671A19">
              <w:rPr>
                <w:rFonts w:ascii="Calibri" w:hAnsi="Calibri" w:cs="Arial"/>
                <w:sz w:val="22"/>
                <w:szCs w:val="22"/>
              </w:rPr>
              <w:fldChar w:fldCharType="end"/>
            </w:r>
          </w:p>
          <w:p w14:paraId="33A365CE" w14:textId="77777777" w:rsidR="00D47FD7" w:rsidRDefault="00D47FD7" w:rsidP="00D47FD7">
            <w:pPr>
              <w:spacing w:before="120" w:after="120"/>
              <w:rPr>
                <w:rFonts w:ascii="Calibri" w:hAnsi="Calibri" w:cs="Arial"/>
                <w:sz w:val="22"/>
                <w:szCs w:val="22"/>
              </w:rPr>
            </w:pPr>
          </w:p>
          <w:p w14:paraId="1E854CD4" w14:textId="77777777" w:rsidR="00D47FD7" w:rsidRPr="00671A19" w:rsidRDefault="00D47FD7" w:rsidP="00D47FD7">
            <w:pPr>
              <w:spacing w:before="120" w:after="120"/>
              <w:rPr>
                <w:rFonts w:ascii="Calibri" w:hAnsi="Calibri" w:cs="Arial"/>
                <w:sz w:val="22"/>
                <w:szCs w:val="22"/>
              </w:rPr>
            </w:pPr>
          </w:p>
          <w:p w14:paraId="5F0F4FFC" w14:textId="77777777" w:rsidR="00D47FD7" w:rsidRPr="00671A19" w:rsidRDefault="00D47FD7" w:rsidP="00D47FD7">
            <w:pPr>
              <w:spacing w:before="120" w:after="120"/>
              <w:rPr>
                <w:rFonts w:ascii="Calibri" w:hAnsi="Calibri" w:cs="Arial"/>
                <w:b/>
                <w:sz w:val="24"/>
                <w:szCs w:val="24"/>
              </w:rPr>
            </w:pPr>
          </w:p>
        </w:tc>
        <w:tc>
          <w:tcPr>
            <w:tcW w:w="5211" w:type="dxa"/>
          </w:tcPr>
          <w:p w14:paraId="697C57CD" w14:textId="7AE1354F" w:rsidR="00D47FD7" w:rsidRPr="00671A19" w:rsidRDefault="00D47FD7" w:rsidP="00D47FD7">
            <w:pPr>
              <w:spacing w:before="120" w:after="120"/>
              <w:jc w:val="both"/>
              <w:rPr>
                <w:rFonts w:ascii="Calibri" w:hAnsi="Calibri" w:cs="Arial"/>
                <w:sz w:val="24"/>
                <w:szCs w:val="24"/>
              </w:rPr>
            </w:pPr>
            <w:r w:rsidRPr="00671A19">
              <w:rPr>
                <w:rFonts w:ascii="Calibri" w:hAnsi="Calibri" w:cs="Arial"/>
                <w:sz w:val="22"/>
                <w:szCs w:val="22"/>
              </w:rPr>
              <w:fldChar w:fldCharType="begin">
                <w:ffData>
                  <w:name w:val="Text60"/>
                  <w:enabled/>
                  <w:calcOnExit w:val="0"/>
                  <w:textInput/>
                </w:ffData>
              </w:fldChar>
            </w:r>
            <w:r w:rsidRPr="00671A19">
              <w:rPr>
                <w:rFonts w:ascii="Calibri" w:hAnsi="Calibri" w:cs="Arial"/>
                <w:sz w:val="22"/>
                <w:szCs w:val="22"/>
              </w:rPr>
              <w:instrText xml:space="preserve"> FORMTEXT </w:instrText>
            </w:r>
            <w:r w:rsidRPr="00671A19">
              <w:rPr>
                <w:rFonts w:ascii="Calibri" w:hAnsi="Calibri" w:cs="Arial"/>
                <w:sz w:val="22"/>
                <w:szCs w:val="22"/>
              </w:rPr>
            </w:r>
            <w:r w:rsidRPr="00671A19">
              <w:rPr>
                <w:rFonts w:ascii="Calibri" w:hAnsi="Calibri" w:cs="Arial"/>
                <w:sz w:val="22"/>
                <w:szCs w:val="22"/>
              </w:rPr>
              <w:fldChar w:fldCharType="separate"/>
            </w:r>
            <w:r w:rsidRPr="00671A19">
              <w:rPr>
                <w:rFonts w:ascii="Calibri" w:hAnsi="Calibri" w:cs="Arial"/>
                <w:noProof/>
                <w:sz w:val="22"/>
                <w:szCs w:val="22"/>
              </w:rPr>
              <w:t> </w:t>
            </w:r>
            <w:r w:rsidRPr="00671A19">
              <w:rPr>
                <w:rFonts w:ascii="Calibri" w:hAnsi="Calibri" w:cs="Arial"/>
                <w:noProof/>
                <w:sz w:val="22"/>
                <w:szCs w:val="22"/>
              </w:rPr>
              <w:t> </w:t>
            </w:r>
            <w:r w:rsidRPr="00671A19">
              <w:rPr>
                <w:rFonts w:ascii="Calibri" w:hAnsi="Calibri" w:cs="Arial"/>
                <w:noProof/>
                <w:sz w:val="22"/>
                <w:szCs w:val="22"/>
              </w:rPr>
              <w:t> </w:t>
            </w:r>
            <w:r w:rsidRPr="00671A19">
              <w:rPr>
                <w:rFonts w:ascii="Calibri" w:hAnsi="Calibri" w:cs="Arial"/>
                <w:noProof/>
                <w:sz w:val="22"/>
                <w:szCs w:val="22"/>
              </w:rPr>
              <w:t> </w:t>
            </w:r>
            <w:r w:rsidRPr="00671A19">
              <w:rPr>
                <w:rFonts w:ascii="Calibri" w:hAnsi="Calibri" w:cs="Arial"/>
                <w:noProof/>
                <w:sz w:val="22"/>
                <w:szCs w:val="22"/>
              </w:rPr>
              <w:t> </w:t>
            </w:r>
            <w:r w:rsidRPr="00671A19">
              <w:rPr>
                <w:rFonts w:ascii="Calibri" w:hAnsi="Calibri" w:cs="Arial"/>
                <w:sz w:val="22"/>
                <w:szCs w:val="22"/>
              </w:rPr>
              <w:fldChar w:fldCharType="end"/>
            </w:r>
          </w:p>
        </w:tc>
      </w:tr>
      <w:tr w:rsidR="00D47FD7" w:rsidRPr="00AF4349" w14:paraId="02F3809F" w14:textId="77777777" w:rsidTr="00637E8A">
        <w:tblPrEx>
          <w:jc w:val="left"/>
          <w:shd w:val="clear" w:color="auto" w:fill="auto"/>
          <w:tblLook w:val="0000" w:firstRow="0" w:lastRow="0" w:firstColumn="0" w:lastColumn="0" w:noHBand="0" w:noVBand="0"/>
        </w:tblPrEx>
        <w:trPr>
          <w:cantSplit/>
          <w:trHeight w:val="780"/>
        </w:trPr>
        <w:tc>
          <w:tcPr>
            <w:tcW w:w="5211" w:type="dxa"/>
            <w:gridSpan w:val="2"/>
            <w:shd w:val="clear" w:color="95B3D7" w:fill="FFFFFF"/>
          </w:tcPr>
          <w:p w14:paraId="2CC6FECD" w14:textId="77777777" w:rsidR="00D47FD7" w:rsidRPr="00671A19" w:rsidRDefault="00D47FD7" w:rsidP="00D47FD7">
            <w:pPr>
              <w:spacing w:before="120" w:after="120"/>
              <w:rPr>
                <w:rFonts w:ascii="Calibri" w:hAnsi="Calibri" w:cs="Arial"/>
                <w:sz w:val="22"/>
                <w:szCs w:val="22"/>
              </w:rPr>
            </w:pPr>
            <w:r w:rsidRPr="00671A19">
              <w:rPr>
                <w:rFonts w:ascii="Calibri" w:hAnsi="Calibri" w:cs="Arial"/>
                <w:sz w:val="22"/>
                <w:szCs w:val="22"/>
              </w:rPr>
              <w:lastRenderedPageBreak/>
              <w:fldChar w:fldCharType="begin">
                <w:ffData>
                  <w:name w:val="Text61"/>
                  <w:enabled/>
                  <w:calcOnExit w:val="0"/>
                  <w:textInput/>
                </w:ffData>
              </w:fldChar>
            </w:r>
            <w:r w:rsidRPr="00671A19">
              <w:rPr>
                <w:rFonts w:ascii="Calibri" w:hAnsi="Calibri" w:cs="Arial"/>
                <w:sz w:val="22"/>
                <w:szCs w:val="22"/>
              </w:rPr>
              <w:instrText xml:space="preserve"> FORMTEXT </w:instrText>
            </w:r>
            <w:r w:rsidRPr="00671A19">
              <w:rPr>
                <w:rFonts w:ascii="Calibri" w:hAnsi="Calibri" w:cs="Arial"/>
                <w:sz w:val="22"/>
                <w:szCs w:val="22"/>
              </w:rPr>
            </w:r>
            <w:r w:rsidRPr="00671A19">
              <w:rPr>
                <w:rFonts w:ascii="Calibri" w:hAnsi="Calibri" w:cs="Arial"/>
                <w:sz w:val="22"/>
                <w:szCs w:val="22"/>
              </w:rPr>
              <w:fldChar w:fldCharType="separate"/>
            </w:r>
            <w:r w:rsidRPr="00671A19">
              <w:rPr>
                <w:rFonts w:ascii="Calibri" w:hAnsi="Calibri" w:cs="Arial"/>
                <w:noProof/>
                <w:sz w:val="22"/>
                <w:szCs w:val="22"/>
              </w:rPr>
              <w:t> </w:t>
            </w:r>
            <w:r w:rsidRPr="00671A19">
              <w:rPr>
                <w:rFonts w:ascii="Calibri" w:hAnsi="Calibri" w:cs="Arial"/>
                <w:noProof/>
                <w:sz w:val="22"/>
                <w:szCs w:val="22"/>
              </w:rPr>
              <w:t> </w:t>
            </w:r>
            <w:r w:rsidRPr="00671A19">
              <w:rPr>
                <w:rFonts w:ascii="Calibri" w:hAnsi="Calibri" w:cs="Arial"/>
                <w:noProof/>
                <w:sz w:val="22"/>
                <w:szCs w:val="22"/>
              </w:rPr>
              <w:t> </w:t>
            </w:r>
            <w:r w:rsidRPr="00671A19">
              <w:rPr>
                <w:rFonts w:ascii="Calibri" w:hAnsi="Calibri" w:cs="Arial"/>
                <w:noProof/>
                <w:sz w:val="22"/>
                <w:szCs w:val="22"/>
              </w:rPr>
              <w:t> </w:t>
            </w:r>
            <w:r w:rsidRPr="00671A19">
              <w:rPr>
                <w:rFonts w:ascii="Calibri" w:hAnsi="Calibri" w:cs="Arial"/>
                <w:noProof/>
                <w:sz w:val="22"/>
                <w:szCs w:val="22"/>
              </w:rPr>
              <w:t> </w:t>
            </w:r>
            <w:r w:rsidRPr="00671A19">
              <w:rPr>
                <w:rFonts w:ascii="Calibri" w:hAnsi="Calibri" w:cs="Arial"/>
                <w:sz w:val="22"/>
                <w:szCs w:val="22"/>
              </w:rPr>
              <w:fldChar w:fldCharType="end"/>
            </w:r>
          </w:p>
          <w:p w14:paraId="6929D5E9" w14:textId="77777777" w:rsidR="00D47FD7" w:rsidRDefault="00D47FD7" w:rsidP="00D47FD7">
            <w:pPr>
              <w:spacing w:before="120" w:after="120"/>
              <w:rPr>
                <w:rFonts w:ascii="Calibri" w:hAnsi="Calibri" w:cs="Arial"/>
                <w:sz w:val="22"/>
                <w:szCs w:val="22"/>
              </w:rPr>
            </w:pPr>
          </w:p>
          <w:p w14:paraId="05004AE0" w14:textId="77777777" w:rsidR="00D47FD7" w:rsidRPr="00671A19" w:rsidRDefault="00D47FD7" w:rsidP="00D47FD7">
            <w:pPr>
              <w:spacing w:before="120" w:after="120"/>
              <w:rPr>
                <w:rFonts w:ascii="Calibri" w:hAnsi="Calibri" w:cs="Arial"/>
                <w:sz w:val="22"/>
                <w:szCs w:val="22"/>
              </w:rPr>
            </w:pPr>
          </w:p>
          <w:p w14:paraId="19CAA563" w14:textId="77777777" w:rsidR="00D47FD7" w:rsidRPr="00671A19" w:rsidRDefault="00D47FD7" w:rsidP="00D47FD7">
            <w:pPr>
              <w:spacing w:before="120" w:after="120"/>
              <w:rPr>
                <w:rFonts w:ascii="Calibri" w:hAnsi="Calibri" w:cs="Arial"/>
                <w:b/>
                <w:sz w:val="24"/>
                <w:szCs w:val="24"/>
              </w:rPr>
            </w:pPr>
          </w:p>
        </w:tc>
        <w:tc>
          <w:tcPr>
            <w:tcW w:w="5211" w:type="dxa"/>
          </w:tcPr>
          <w:p w14:paraId="0E3784EF" w14:textId="7745372F" w:rsidR="00D47FD7" w:rsidRPr="00671A19" w:rsidRDefault="00D47FD7" w:rsidP="00D47FD7">
            <w:pPr>
              <w:spacing w:before="120" w:after="120"/>
              <w:jc w:val="both"/>
              <w:rPr>
                <w:rFonts w:ascii="Calibri" w:hAnsi="Calibri" w:cs="Arial"/>
                <w:sz w:val="24"/>
                <w:szCs w:val="24"/>
              </w:rPr>
            </w:pPr>
            <w:r w:rsidRPr="00671A19">
              <w:rPr>
                <w:rFonts w:ascii="Calibri" w:hAnsi="Calibri" w:cs="Arial"/>
                <w:sz w:val="22"/>
                <w:szCs w:val="22"/>
              </w:rPr>
              <w:fldChar w:fldCharType="begin">
                <w:ffData>
                  <w:name w:val="Text62"/>
                  <w:enabled/>
                  <w:calcOnExit w:val="0"/>
                  <w:textInput/>
                </w:ffData>
              </w:fldChar>
            </w:r>
            <w:r w:rsidRPr="00671A19">
              <w:rPr>
                <w:rFonts w:ascii="Calibri" w:hAnsi="Calibri" w:cs="Arial"/>
                <w:sz w:val="22"/>
                <w:szCs w:val="22"/>
              </w:rPr>
              <w:instrText xml:space="preserve"> FORMTEXT </w:instrText>
            </w:r>
            <w:r w:rsidRPr="00671A19">
              <w:rPr>
                <w:rFonts w:ascii="Calibri" w:hAnsi="Calibri" w:cs="Arial"/>
                <w:sz w:val="22"/>
                <w:szCs w:val="22"/>
              </w:rPr>
            </w:r>
            <w:r w:rsidRPr="00671A19">
              <w:rPr>
                <w:rFonts w:ascii="Calibri" w:hAnsi="Calibri" w:cs="Arial"/>
                <w:sz w:val="22"/>
                <w:szCs w:val="22"/>
              </w:rPr>
              <w:fldChar w:fldCharType="separate"/>
            </w:r>
            <w:r w:rsidRPr="00671A19">
              <w:rPr>
                <w:rFonts w:ascii="Calibri" w:hAnsi="Calibri" w:cs="Arial"/>
                <w:noProof/>
                <w:sz w:val="22"/>
                <w:szCs w:val="22"/>
              </w:rPr>
              <w:t> </w:t>
            </w:r>
            <w:r w:rsidRPr="00671A19">
              <w:rPr>
                <w:rFonts w:ascii="Calibri" w:hAnsi="Calibri" w:cs="Arial"/>
                <w:noProof/>
                <w:sz w:val="22"/>
                <w:szCs w:val="22"/>
              </w:rPr>
              <w:t> </w:t>
            </w:r>
            <w:r w:rsidRPr="00671A19">
              <w:rPr>
                <w:rFonts w:ascii="Calibri" w:hAnsi="Calibri" w:cs="Arial"/>
                <w:noProof/>
                <w:sz w:val="22"/>
                <w:szCs w:val="22"/>
              </w:rPr>
              <w:t> </w:t>
            </w:r>
            <w:r w:rsidRPr="00671A19">
              <w:rPr>
                <w:rFonts w:ascii="Calibri" w:hAnsi="Calibri" w:cs="Arial"/>
                <w:noProof/>
                <w:sz w:val="22"/>
                <w:szCs w:val="22"/>
              </w:rPr>
              <w:t> </w:t>
            </w:r>
            <w:r w:rsidRPr="00671A19">
              <w:rPr>
                <w:rFonts w:ascii="Calibri" w:hAnsi="Calibri" w:cs="Arial"/>
                <w:noProof/>
                <w:sz w:val="22"/>
                <w:szCs w:val="22"/>
              </w:rPr>
              <w:t> </w:t>
            </w:r>
            <w:r w:rsidRPr="00671A19">
              <w:rPr>
                <w:rFonts w:ascii="Calibri" w:hAnsi="Calibri" w:cs="Arial"/>
                <w:sz w:val="22"/>
                <w:szCs w:val="22"/>
              </w:rPr>
              <w:fldChar w:fldCharType="end"/>
            </w:r>
          </w:p>
        </w:tc>
      </w:tr>
      <w:tr w:rsidR="0001365A" w:rsidRPr="00AF4349" w14:paraId="3A7B69CB" w14:textId="77777777" w:rsidTr="00637E8A">
        <w:tblPrEx>
          <w:jc w:val="left"/>
          <w:shd w:val="clear" w:color="auto" w:fill="auto"/>
          <w:tblLook w:val="0000" w:firstRow="0" w:lastRow="0" w:firstColumn="0" w:lastColumn="0" w:noHBand="0" w:noVBand="0"/>
        </w:tblPrEx>
        <w:trPr>
          <w:cantSplit/>
          <w:trHeight w:val="780"/>
        </w:trPr>
        <w:tc>
          <w:tcPr>
            <w:tcW w:w="5211" w:type="dxa"/>
            <w:gridSpan w:val="2"/>
            <w:shd w:val="clear" w:color="95B3D7" w:fill="FFFFFF"/>
          </w:tcPr>
          <w:p w14:paraId="352BCA31" w14:textId="6A52261D" w:rsidR="0001365A" w:rsidRPr="00671A19" w:rsidRDefault="0001365A" w:rsidP="0001365A">
            <w:pPr>
              <w:numPr>
                <w:ilvl w:val="0"/>
                <w:numId w:val="31"/>
              </w:numPr>
              <w:spacing w:before="120" w:after="120"/>
              <w:rPr>
                <w:rFonts w:ascii="Calibri" w:hAnsi="Calibri" w:cs="Arial"/>
                <w:b/>
                <w:sz w:val="24"/>
                <w:szCs w:val="24"/>
              </w:rPr>
            </w:pPr>
            <w:r w:rsidRPr="00BC2251">
              <w:rPr>
                <w:rFonts w:asciiTheme="minorHAnsi" w:hAnsiTheme="minorHAnsi" w:cstheme="minorHAnsi"/>
                <w:b/>
                <w:sz w:val="24"/>
                <w:lang w:eastAsia="en-GB"/>
              </w:rPr>
              <w:t>Has the applicant been convicted of any offence, censured, disciplined or criticised by any Court of Law, or professional or regulatory body in the last 10 years?</w:t>
            </w:r>
          </w:p>
        </w:tc>
        <w:tc>
          <w:tcPr>
            <w:tcW w:w="5211" w:type="dxa"/>
          </w:tcPr>
          <w:p w14:paraId="6BF89510" w14:textId="6C8D1AAC" w:rsidR="0001365A" w:rsidRPr="00671A19" w:rsidRDefault="0001365A" w:rsidP="0001365A">
            <w:pPr>
              <w:spacing w:before="120" w:after="120"/>
              <w:jc w:val="both"/>
              <w:rPr>
                <w:rFonts w:ascii="Calibri" w:hAnsi="Calibri" w:cs="Arial"/>
                <w:sz w:val="24"/>
                <w:szCs w:val="24"/>
              </w:rPr>
            </w:pPr>
            <w:r w:rsidRPr="00671A19">
              <w:rPr>
                <w:rFonts w:ascii="Calibri" w:hAnsi="Calibri" w:cs="Arial"/>
                <w:sz w:val="24"/>
                <w:szCs w:val="24"/>
              </w:rPr>
              <w:t xml:space="preserve">No  </w:t>
            </w:r>
            <w:r w:rsidRPr="00671A19">
              <w:rPr>
                <w:rFonts w:ascii="Calibri" w:hAnsi="Calibri" w:cs="Arial"/>
                <w:sz w:val="24"/>
                <w:szCs w:val="24"/>
              </w:rPr>
              <w:fldChar w:fldCharType="begin">
                <w:ffData>
                  <w:name w:val="Check16"/>
                  <w:enabled/>
                  <w:calcOnExit w:val="0"/>
                  <w:checkBox>
                    <w:sizeAuto/>
                    <w:default w:val="0"/>
                    <w:checked w:val="0"/>
                  </w:checkBox>
                </w:ffData>
              </w:fldChar>
            </w:r>
            <w:r w:rsidRPr="00671A19">
              <w:rPr>
                <w:rFonts w:ascii="Calibri" w:hAnsi="Calibri" w:cs="Arial"/>
                <w:sz w:val="24"/>
                <w:szCs w:val="24"/>
              </w:rPr>
              <w:instrText xml:space="preserve"> FORMCHECKBOX </w:instrText>
            </w:r>
            <w:r w:rsidRPr="00671A19">
              <w:rPr>
                <w:rFonts w:ascii="Calibri" w:hAnsi="Calibri" w:cs="Arial"/>
                <w:sz w:val="24"/>
                <w:szCs w:val="24"/>
              </w:rPr>
            </w:r>
            <w:r w:rsidRPr="00671A19">
              <w:rPr>
                <w:rFonts w:ascii="Calibri" w:hAnsi="Calibri" w:cs="Arial"/>
                <w:sz w:val="24"/>
                <w:szCs w:val="24"/>
              </w:rPr>
              <w:fldChar w:fldCharType="separate"/>
            </w:r>
            <w:r w:rsidRPr="00671A19">
              <w:rPr>
                <w:rFonts w:ascii="Calibri" w:hAnsi="Calibri" w:cs="Arial"/>
                <w:sz w:val="24"/>
                <w:szCs w:val="24"/>
              </w:rPr>
              <w:fldChar w:fldCharType="end"/>
            </w:r>
            <w:r w:rsidRPr="00671A19">
              <w:rPr>
                <w:rFonts w:ascii="Calibri" w:hAnsi="Calibri" w:cs="Arial"/>
                <w:sz w:val="24"/>
                <w:szCs w:val="24"/>
              </w:rPr>
              <w:t xml:space="preserve">  Yes </w:t>
            </w:r>
            <w:r w:rsidRPr="00671A19">
              <w:rPr>
                <w:rFonts w:ascii="Calibri" w:hAnsi="Calibri" w:cs="Arial"/>
                <w:sz w:val="24"/>
                <w:szCs w:val="24"/>
              </w:rPr>
              <w:fldChar w:fldCharType="begin">
                <w:ffData>
                  <w:name w:val="Check15"/>
                  <w:enabled/>
                  <w:calcOnExit w:val="0"/>
                  <w:checkBox>
                    <w:sizeAuto/>
                    <w:default w:val="0"/>
                    <w:checked w:val="0"/>
                  </w:checkBox>
                </w:ffData>
              </w:fldChar>
            </w:r>
            <w:r w:rsidRPr="00671A19">
              <w:rPr>
                <w:rFonts w:ascii="Calibri" w:hAnsi="Calibri" w:cs="Arial"/>
                <w:sz w:val="24"/>
                <w:szCs w:val="24"/>
              </w:rPr>
              <w:instrText xml:space="preserve"> FORMCHECKBOX </w:instrText>
            </w:r>
            <w:r w:rsidRPr="00671A19">
              <w:rPr>
                <w:rFonts w:ascii="Calibri" w:hAnsi="Calibri" w:cs="Arial"/>
                <w:sz w:val="24"/>
                <w:szCs w:val="24"/>
              </w:rPr>
            </w:r>
            <w:r w:rsidRPr="00671A19">
              <w:rPr>
                <w:rFonts w:ascii="Calibri" w:hAnsi="Calibri" w:cs="Arial"/>
                <w:sz w:val="24"/>
                <w:szCs w:val="24"/>
              </w:rPr>
              <w:fldChar w:fldCharType="separate"/>
            </w:r>
            <w:r w:rsidRPr="00671A19">
              <w:rPr>
                <w:rFonts w:ascii="Calibri" w:hAnsi="Calibri" w:cs="Arial"/>
                <w:sz w:val="24"/>
                <w:szCs w:val="24"/>
              </w:rPr>
              <w:fldChar w:fldCharType="end"/>
            </w:r>
            <w:r w:rsidRPr="00671A19">
              <w:rPr>
                <w:rFonts w:ascii="Calibri" w:hAnsi="Calibri" w:cs="Arial"/>
                <w:sz w:val="24"/>
                <w:szCs w:val="24"/>
              </w:rPr>
              <w:t xml:space="preserve">  If “yes”, please provide details on a separate sheet.</w:t>
            </w:r>
          </w:p>
        </w:tc>
      </w:tr>
      <w:tr w:rsidR="0001365A" w:rsidRPr="00AF4349" w14:paraId="7F374E07" w14:textId="77777777" w:rsidTr="00637E8A">
        <w:tblPrEx>
          <w:jc w:val="left"/>
          <w:shd w:val="clear" w:color="auto" w:fill="auto"/>
          <w:tblLook w:val="0000" w:firstRow="0" w:lastRow="0" w:firstColumn="0" w:lastColumn="0" w:noHBand="0" w:noVBand="0"/>
        </w:tblPrEx>
        <w:trPr>
          <w:cantSplit/>
          <w:trHeight w:val="780"/>
        </w:trPr>
        <w:tc>
          <w:tcPr>
            <w:tcW w:w="5211" w:type="dxa"/>
            <w:gridSpan w:val="2"/>
            <w:shd w:val="clear" w:color="95B3D7" w:fill="FFFFFF"/>
          </w:tcPr>
          <w:p w14:paraId="3FCD50EC" w14:textId="7C452726" w:rsidR="0001365A" w:rsidRPr="00671A19" w:rsidRDefault="0001365A" w:rsidP="0001365A">
            <w:pPr>
              <w:numPr>
                <w:ilvl w:val="0"/>
                <w:numId w:val="31"/>
              </w:numPr>
              <w:spacing w:before="120" w:after="120"/>
              <w:rPr>
                <w:rFonts w:ascii="Calibri" w:hAnsi="Calibri" w:cs="Arial"/>
                <w:b/>
                <w:sz w:val="24"/>
                <w:szCs w:val="24"/>
              </w:rPr>
            </w:pPr>
            <w:r w:rsidRPr="00BC2251">
              <w:rPr>
                <w:rFonts w:ascii="Calibri" w:hAnsi="Calibri" w:cs="Arial"/>
                <w:b/>
                <w:bCs/>
                <w:sz w:val="24"/>
                <w:szCs w:val="24"/>
              </w:rPr>
              <w:t>Are there any court orders outstanding against the applicant or has the applicant been subject to an application to any Court of Law for administration, receivership or winding up?</w:t>
            </w:r>
          </w:p>
        </w:tc>
        <w:tc>
          <w:tcPr>
            <w:tcW w:w="5211" w:type="dxa"/>
          </w:tcPr>
          <w:p w14:paraId="42A641CE" w14:textId="03FBE7F3" w:rsidR="0001365A" w:rsidRPr="00671A19" w:rsidRDefault="0001365A" w:rsidP="0001365A">
            <w:pPr>
              <w:spacing w:before="120" w:after="120"/>
              <w:jc w:val="both"/>
              <w:rPr>
                <w:rFonts w:ascii="Calibri" w:hAnsi="Calibri" w:cs="Arial"/>
                <w:sz w:val="24"/>
                <w:szCs w:val="24"/>
              </w:rPr>
            </w:pPr>
            <w:r w:rsidRPr="00671A19">
              <w:rPr>
                <w:rFonts w:ascii="Calibri" w:hAnsi="Calibri" w:cs="Arial"/>
                <w:sz w:val="24"/>
                <w:szCs w:val="24"/>
              </w:rPr>
              <w:t xml:space="preserve">No  </w:t>
            </w:r>
            <w:r w:rsidRPr="00671A19">
              <w:rPr>
                <w:rFonts w:ascii="Calibri" w:hAnsi="Calibri" w:cs="Arial"/>
                <w:sz w:val="24"/>
                <w:szCs w:val="24"/>
              </w:rPr>
              <w:fldChar w:fldCharType="begin">
                <w:ffData>
                  <w:name w:val="Check16"/>
                  <w:enabled/>
                  <w:calcOnExit w:val="0"/>
                  <w:checkBox>
                    <w:sizeAuto/>
                    <w:default w:val="0"/>
                    <w:checked w:val="0"/>
                  </w:checkBox>
                </w:ffData>
              </w:fldChar>
            </w:r>
            <w:r w:rsidRPr="00671A19">
              <w:rPr>
                <w:rFonts w:ascii="Calibri" w:hAnsi="Calibri" w:cs="Arial"/>
                <w:sz w:val="24"/>
                <w:szCs w:val="24"/>
              </w:rPr>
              <w:instrText xml:space="preserve"> FORMCHECKBOX </w:instrText>
            </w:r>
            <w:r w:rsidRPr="00671A19">
              <w:rPr>
                <w:rFonts w:ascii="Calibri" w:hAnsi="Calibri" w:cs="Arial"/>
                <w:sz w:val="24"/>
                <w:szCs w:val="24"/>
              </w:rPr>
            </w:r>
            <w:r w:rsidRPr="00671A19">
              <w:rPr>
                <w:rFonts w:ascii="Calibri" w:hAnsi="Calibri" w:cs="Arial"/>
                <w:sz w:val="24"/>
                <w:szCs w:val="24"/>
              </w:rPr>
              <w:fldChar w:fldCharType="separate"/>
            </w:r>
            <w:r w:rsidRPr="00671A19">
              <w:rPr>
                <w:rFonts w:ascii="Calibri" w:hAnsi="Calibri" w:cs="Arial"/>
                <w:sz w:val="24"/>
                <w:szCs w:val="24"/>
              </w:rPr>
              <w:fldChar w:fldCharType="end"/>
            </w:r>
            <w:r w:rsidRPr="00671A19">
              <w:rPr>
                <w:rFonts w:ascii="Calibri" w:hAnsi="Calibri" w:cs="Arial"/>
                <w:sz w:val="24"/>
                <w:szCs w:val="24"/>
              </w:rPr>
              <w:t xml:space="preserve">  Yes </w:t>
            </w:r>
            <w:r w:rsidRPr="00671A19">
              <w:rPr>
                <w:rFonts w:ascii="Calibri" w:hAnsi="Calibri" w:cs="Arial"/>
                <w:sz w:val="24"/>
                <w:szCs w:val="24"/>
              </w:rPr>
              <w:fldChar w:fldCharType="begin">
                <w:ffData>
                  <w:name w:val="Check15"/>
                  <w:enabled/>
                  <w:calcOnExit w:val="0"/>
                  <w:checkBox>
                    <w:sizeAuto/>
                    <w:default w:val="0"/>
                    <w:checked w:val="0"/>
                  </w:checkBox>
                </w:ffData>
              </w:fldChar>
            </w:r>
            <w:r w:rsidRPr="00671A19">
              <w:rPr>
                <w:rFonts w:ascii="Calibri" w:hAnsi="Calibri" w:cs="Arial"/>
                <w:sz w:val="24"/>
                <w:szCs w:val="24"/>
              </w:rPr>
              <w:instrText xml:space="preserve"> FORMCHECKBOX </w:instrText>
            </w:r>
            <w:r w:rsidRPr="00671A19">
              <w:rPr>
                <w:rFonts w:ascii="Calibri" w:hAnsi="Calibri" w:cs="Arial"/>
                <w:sz w:val="24"/>
                <w:szCs w:val="24"/>
              </w:rPr>
            </w:r>
            <w:r w:rsidRPr="00671A19">
              <w:rPr>
                <w:rFonts w:ascii="Calibri" w:hAnsi="Calibri" w:cs="Arial"/>
                <w:sz w:val="24"/>
                <w:szCs w:val="24"/>
              </w:rPr>
              <w:fldChar w:fldCharType="separate"/>
            </w:r>
            <w:r w:rsidRPr="00671A19">
              <w:rPr>
                <w:rFonts w:ascii="Calibri" w:hAnsi="Calibri" w:cs="Arial"/>
                <w:sz w:val="24"/>
                <w:szCs w:val="24"/>
              </w:rPr>
              <w:fldChar w:fldCharType="end"/>
            </w:r>
            <w:r w:rsidRPr="00671A19">
              <w:rPr>
                <w:rFonts w:ascii="Calibri" w:hAnsi="Calibri" w:cs="Arial"/>
                <w:sz w:val="24"/>
                <w:szCs w:val="24"/>
              </w:rPr>
              <w:t xml:space="preserve">  If “yes”, please provide details on a separate sheet.</w:t>
            </w:r>
          </w:p>
        </w:tc>
      </w:tr>
    </w:tbl>
    <w:p w14:paraId="5925B74D" w14:textId="497DD3D1" w:rsidR="00CE385A" w:rsidRDefault="00CE385A"/>
    <w:p w14:paraId="20C910ED" w14:textId="77777777" w:rsidR="00921B4F" w:rsidRPr="00AD6FEC" w:rsidRDefault="00921B4F" w:rsidP="00446A2A">
      <w:pPr>
        <w:rPr>
          <w:rFonts w:ascii="Calibri" w:hAnsi="Calibri" w:cs="Arial"/>
        </w:rPr>
      </w:pPr>
    </w:p>
    <w:p w14:paraId="3BA01EA7" w14:textId="30E3A277" w:rsidR="00724E4B" w:rsidRPr="00AD6FEC" w:rsidRDefault="00724E4B" w:rsidP="004773A3">
      <w:pPr>
        <w:overflowPunct/>
        <w:textAlignment w:val="auto"/>
        <w:rPr>
          <w:rFonts w:ascii="Calibri" w:hAnsi="Calibri" w:cs="Arial"/>
          <w:i/>
          <w:lang w:eastAsia="en-GB"/>
        </w:rPr>
      </w:pPr>
      <w:r>
        <w:rPr>
          <w:rFonts w:ascii="Calibri" w:hAnsi="Calibri" w:cs="Arial"/>
          <w:i/>
          <w:sz w:val="24"/>
          <w:szCs w:val="24"/>
          <w:lang w:eastAsia="en-GB"/>
        </w:rPr>
        <w:br w:type="page"/>
      </w:r>
    </w:p>
    <w:tbl>
      <w:tblPr>
        <w:tblW w:w="10490" w:type="dxa"/>
        <w:tblInd w:w="-150" w:type="dxa"/>
        <w:tblBorders>
          <w:top w:val="single" w:sz="6" w:space="0" w:color="765431"/>
          <w:left w:val="single" w:sz="6" w:space="0" w:color="765431"/>
          <w:bottom w:val="single" w:sz="6" w:space="0" w:color="765431"/>
          <w:right w:val="single" w:sz="6" w:space="0" w:color="765431"/>
          <w:insideH w:val="single" w:sz="6" w:space="0" w:color="765431"/>
          <w:insideV w:val="single" w:sz="6" w:space="0" w:color="765431"/>
        </w:tblBorders>
        <w:shd w:val="clear" w:color="95B3D7" w:fill="765431"/>
        <w:tblLook w:val="01E0" w:firstRow="1" w:lastRow="1" w:firstColumn="1" w:lastColumn="1" w:noHBand="0" w:noVBand="0"/>
      </w:tblPr>
      <w:tblGrid>
        <w:gridCol w:w="9490"/>
        <w:gridCol w:w="1000"/>
      </w:tblGrid>
      <w:tr w:rsidR="001E06AB" w:rsidRPr="00FD3787" w14:paraId="09054276" w14:textId="77777777" w:rsidTr="00331558">
        <w:trPr>
          <w:trHeight w:val="846"/>
        </w:trPr>
        <w:tc>
          <w:tcPr>
            <w:tcW w:w="10490" w:type="dxa"/>
            <w:gridSpan w:val="2"/>
            <w:shd w:val="clear" w:color="95B3D7" w:fill="765431"/>
            <w:vAlign w:val="center"/>
          </w:tcPr>
          <w:p w14:paraId="01E0454E" w14:textId="2BB246C2" w:rsidR="000A0E3C" w:rsidRPr="00EC71B1" w:rsidRDefault="002A0958" w:rsidP="009568C7">
            <w:pPr>
              <w:spacing w:before="120"/>
              <w:jc w:val="center"/>
              <w:rPr>
                <w:rFonts w:ascii="Calibri" w:hAnsi="Calibri" w:cs="Arial"/>
                <w:b/>
                <w:bCs/>
                <w:color w:val="FFFFFF"/>
                <w:sz w:val="28"/>
              </w:rPr>
            </w:pPr>
            <w:r w:rsidRPr="00FD3787">
              <w:rPr>
                <w:rFonts w:ascii="Calibri" w:hAnsi="Calibri" w:cs="Arial"/>
                <w:color w:val="FFFFFF"/>
                <w:sz w:val="24"/>
                <w:szCs w:val="24"/>
                <w:lang w:eastAsia="en-GB"/>
              </w:rPr>
              <w:lastRenderedPageBreak/>
              <w:br w:type="page"/>
            </w:r>
            <w:r w:rsidR="00E1761A" w:rsidRPr="00FD3787">
              <w:rPr>
                <w:rFonts w:ascii="Calibri" w:hAnsi="Calibri" w:cs="Arial"/>
                <w:b/>
                <w:color w:val="FFFFFF"/>
                <w:sz w:val="24"/>
                <w:szCs w:val="24"/>
              </w:rPr>
              <w:br w:type="page"/>
            </w:r>
            <w:r w:rsidR="00E50436" w:rsidRPr="00EC71B1">
              <w:rPr>
                <w:rFonts w:ascii="Calibri" w:hAnsi="Calibri" w:cs="Arial"/>
                <w:b/>
                <w:bCs/>
                <w:color w:val="FFFFFF"/>
                <w:sz w:val="28"/>
              </w:rPr>
              <w:t xml:space="preserve">Section </w:t>
            </w:r>
            <w:r w:rsidR="00107694" w:rsidRPr="00EC71B1">
              <w:rPr>
                <w:rFonts w:ascii="Calibri" w:hAnsi="Calibri" w:cs="Arial"/>
                <w:b/>
                <w:bCs/>
                <w:color w:val="FFFFFF"/>
                <w:sz w:val="28"/>
              </w:rPr>
              <w:t>3</w:t>
            </w:r>
            <w:r w:rsidR="00E50436" w:rsidRPr="00EC71B1">
              <w:rPr>
                <w:rFonts w:ascii="Calibri" w:hAnsi="Calibri" w:cs="Arial"/>
                <w:b/>
                <w:bCs/>
                <w:color w:val="FFFFFF"/>
                <w:sz w:val="28"/>
              </w:rPr>
              <w:t>: Proposed Activities</w:t>
            </w:r>
          </w:p>
          <w:p w14:paraId="7565AAF2" w14:textId="77777777" w:rsidR="000B6E31" w:rsidRPr="00EC71B1" w:rsidRDefault="000B6E31" w:rsidP="000A0E3C">
            <w:pPr>
              <w:jc w:val="center"/>
              <w:rPr>
                <w:rFonts w:ascii="Calibri" w:hAnsi="Calibri" w:cs="Arial"/>
                <w:b/>
                <w:bCs/>
                <w:color w:val="FFFFFF"/>
                <w:sz w:val="28"/>
              </w:rPr>
            </w:pPr>
          </w:p>
          <w:p w14:paraId="1908FE02" w14:textId="690B5F3D" w:rsidR="001E06AB" w:rsidRPr="009568C7" w:rsidRDefault="009568C7" w:rsidP="007B3C28">
            <w:pPr>
              <w:spacing w:after="120"/>
              <w:rPr>
                <w:rFonts w:ascii="Calibri" w:hAnsi="Calibri" w:cs="Arial"/>
                <w:color w:val="FFFFFF"/>
                <w:sz w:val="24"/>
                <w:szCs w:val="24"/>
              </w:rPr>
            </w:pPr>
            <w:r w:rsidRPr="009568C7">
              <w:rPr>
                <w:rFonts w:ascii="Calibri" w:hAnsi="Calibri" w:cs="Arial"/>
                <w:color w:val="FFFFFF"/>
                <w:sz w:val="24"/>
                <w:szCs w:val="24"/>
              </w:rPr>
              <w:t xml:space="preserve">We require this information </w:t>
            </w:r>
            <w:proofErr w:type="gramStart"/>
            <w:r w:rsidR="007B3C28">
              <w:rPr>
                <w:rFonts w:ascii="Calibri" w:hAnsi="Calibri" w:cs="Arial"/>
                <w:color w:val="FFFFFF"/>
                <w:sz w:val="24"/>
                <w:szCs w:val="24"/>
              </w:rPr>
              <w:t>in order to</w:t>
            </w:r>
            <w:proofErr w:type="gramEnd"/>
            <w:r w:rsidR="007B3C28">
              <w:rPr>
                <w:rFonts w:ascii="Calibri" w:hAnsi="Calibri" w:cs="Arial"/>
                <w:color w:val="FFFFFF"/>
                <w:sz w:val="24"/>
                <w:szCs w:val="24"/>
              </w:rPr>
              <w:t xml:space="preserve"> understand the nature of the proposed activities of the applicant</w:t>
            </w:r>
            <w:r w:rsidRPr="009568C7">
              <w:rPr>
                <w:rFonts w:ascii="Calibri" w:hAnsi="Calibri" w:cs="Arial"/>
                <w:color w:val="FFFFFF"/>
                <w:sz w:val="24"/>
                <w:szCs w:val="24"/>
              </w:rPr>
              <w:t>.</w:t>
            </w:r>
          </w:p>
        </w:tc>
      </w:tr>
      <w:tr w:rsidR="00815B03" w:rsidRPr="00AF4349" w14:paraId="5E2B11D2" w14:textId="77777777" w:rsidTr="00331558">
        <w:tblPrEx>
          <w:shd w:val="clear" w:color="auto" w:fill="auto"/>
          <w:tblLook w:val="0000" w:firstRow="0" w:lastRow="0" w:firstColumn="0" w:lastColumn="0" w:noHBand="0" w:noVBand="0"/>
        </w:tblPrEx>
        <w:trPr>
          <w:trHeight w:val="578"/>
        </w:trPr>
        <w:tc>
          <w:tcPr>
            <w:tcW w:w="10490" w:type="dxa"/>
            <w:gridSpan w:val="2"/>
            <w:shd w:val="clear" w:color="95B3D7" w:fill="auto"/>
            <w:vAlign w:val="center"/>
          </w:tcPr>
          <w:p w14:paraId="11F77AB4" w14:textId="6C59EC80" w:rsidR="008D2D80" w:rsidRPr="00EC71B1" w:rsidRDefault="00815B03" w:rsidP="009568C7">
            <w:pPr>
              <w:numPr>
                <w:ilvl w:val="0"/>
                <w:numId w:val="21"/>
              </w:numPr>
              <w:overflowPunct/>
              <w:spacing w:before="120" w:after="120"/>
              <w:jc w:val="both"/>
              <w:textAlignment w:val="auto"/>
              <w:rPr>
                <w:rFonts w:ascii="Calibri" w:hAnsi="Calibri" w:cs="Arial"/>
                <w:b/>
                <w:sz w:val="22"/>
                <w:szCs w:val="22"/>
              </w:rPr>
            </w:pPr>
            <w:r w:rsidRPr="00671A19">
              <w:rPr>
                <w:rFonts w:ascii="Calibri" w:hAnsi="Calibri" w:cs="Arial"/>
                <w:b/>
                <w:sz w:val="24"/>
                <w:szCs w:val="24"/>
                <w:lang w:eastAsia="en-GB"/>
              </w:rPr>
              <w:t xml:space="preserve">Mark </w:t>
            </w:r>
            <w:proofErr w:type="gramStart"/>
            <w:r w:rsidRPr="00671A19">
              <w:rPr>
                <w:rFonts w:ascii="Calibri" w:hAnsi="Calibri" w:cs="Arial"/>
                <w:b/>
                <w:sz w:val="24"/>
                <w:szCs w:val="24"/>
                <w:lang w:eastAsia="en-GB"/>
              </w:rPr>
              <w:t>all of</w:t>
            </w:r>
            <w:proofErr w:type="gramEnd"/>
            <w:r w:rsidRPr="00671A19">
              <w:rPr>
                <w:rFonts w:ascii="Calibri" w:hAnsi="Calibri" w:cs="Arial"/>
                <w:b/>
                <w:sz w:val="24"/>
                <w:szCs w:val="24"/>
                <w:lang w:eastAsia="en-GB"/>
              </w:rPr>
              <w:t xml:space="preserve"> the boxes relating to the regulated </w:t>
            </w:r>
            <w:r w:rsidR="00637E8A">
              <w:rPr>
                <w:rFonts w:ascii="Calibri" w:hAnsi="Calibri" w:cs="Arial"/>
                <w:b/>
                <w:sz w:val="24"/>
                <w:szCs w:val="24"/>
                <w:lang w:eastAsia="en-GB"/>
              </w:rPr>
              <w:t xml:space="preserve">insurance </w:t>
            </w:r>
            <w:r w:rsidRPr="00671A19">
              <w:rPr>
                <w:rFonts w:ascii="Calibri" w:hAnsi="Calibri" w:cs="Arial"/>
                <w:b/>
                <w:sz w:val="24"/>
                <w:szCs w:val="24"/>
                <w:lang w:eastAsia="en-GB"/>
              </w:rPr>
              <w:t>activities</w:t>
            </w:r>
            <w:r w:rsidR="00F77D3E" w:rsidRPr="00671A19">
              <w:rPr>
                <w:rFonts w:ascii="Calibri" w:hAnsi="Calibri" w:cs="Arial"/>
                <w:b/>
                <w:sz w:val="24"/>
                <w:szCs w:val="24"/>
                <w:lang w:eastAsia="en-GB"/>
              </w:rPr>
              <w:t xml:space="preserve"> that will be undertaken by the </w:t>
            </w:r>
            <w:r w:rsidRPr="00671A19">
              <w:rPr>
                <w:rFonts w:ascii="Calibri" w:hAnsi="Calibri" w:cs="Arial"/>
                <w:b/>
                <w:sz w:val="24"/>
                <w:szCs w:val="24"/>
                <w:lang w:eastAsia="en-GB"/>
              </w:rPr>
              <w:t>applicant.</w:t>
            </w:r>
            <w:r w:rsidR="00053EB6" w:rsidRPr="00671A19">
              <w:rPr>
                <w:rFonts w:ascii="Calibri" w:hAnsi="Calibri" w:cs="Arial"/>
                <w:b/>
                <w:sz w:val="24"/>
                <w:szCs w:val="24"/>
                <w:lang w:eastAsia="en-GB"/>
              </w:rPr>
              <w:t xml:space="preserve"> Further information should be supplied about the proposed activities in the a</w:t>
            </w:r>
            <w:r w:rsidR="008D2D80" w:rsidRPr="00671A19">
              <w:rPr>
                <w:rFonts w:ascii="Calibri" w:hAnsi="Calibri" w:cs="Arial"/>
                <w:b/>
                <w:sz w:val="24"/>
                <w:szCs w:val="24"/>
                <w:lang w:eastAsia="en-GB"/>
              </w:rPr>
              <w:t>ccompanying</w:t>
            </w:r>
            <w:r w:rsidR="00053EB6" w:rsidRPr="00671A19">
              <w:rPr>
                <w:rFonts w:ascii="Calibri" w:hAnsi="Calibri" w:cs="Arial"/>
                <w:b/>
                <w:sz w:val="24"/>
                <w:szCs w:val="24"/>
                <w:lang w:eastAsia="en-GB"/>
              </w:rPr>
              <w:t xml:space="preserve"> business plan.</w:t>
            </w:r>
            <w:r w:rsidR="003E1484">
              <w:rPr>
                <w:rFonts w:ascii="Calibri" w:hAnsi="Calibri" w:cs="Arial"/>
                <w:b/>
                <w:sz w:val="24"/>
                <w:szCs w:val="24"/>
                <w:lang w:eastAsia="en-GB"/>
              </w:rPr>
              <w:t xml:space="preserve"> Refer also to the Insurance Regulations 2021 regulation 3(3).</w:t>
            </w:r>
          </w:p>
        </w:tc>
      </w:tr>
      <w:tr w:rsidR="00EC71B1" w:rsidRPr="00AF4349" w14:paraId="7CD67C32" w14:textId="77777777" w:rsidTr="00331558">
        <w:tblPrEx>
          <w:shd w:val="clear" w:color="auto" w:fill="auto"/>
          <w:tblLook w:val="0000" w:firstRow="0" w:lastRow="0" w:firstColumn="0" w:lastColumn="0" w:noHBand="0" w:noVBand="0"/>
        </w:tblPrEx>
        <w:trPr>
          <w:trHeight w:val="374"/>
        </w:trPr>
        <w:tc>
          <w:tcPr>
            <w:tcW w:w="10490" w:type="dxa"/>
            <w:gridSpan w:val="2"/>
            <w:shd w:val="clear" w:color="95B3D7" w:fill="auto"/>
            <w:vAlign w:val="center"/>
          </w:tcPr>
          <w:p w14:paraId="11C99143" w14:textId="6498E912" w:rsidR="00EC71B1" w:rsidRPr="00EC71B1" w:rsidRDefault="00EC71B1" w:rsidP="00EC71B1">
            <w:pPr>
              <w:overflowPunct/>
              <w:spacing w:before="120" w:after="120"/>
              <w:textAlignment w:val="auto"/>
              <w:rPr>
                <w:rFonts w:ascii="Calibri" w:hAnsi="Calibri" w:cs="Arial"/>
                <w:b/>
                <w:i/>
                <w:sz w:val="24"/>
                <w:szCs w:val="24"/>
              </w:rPr>
            </w:pPr>
            <w:r w:rsidRPr="00EC71B1">
              <w:rPr>
                <w:rFonts w:ascii="Calibri" w:hAnsi="Calibri" w:cs="Arial"/>
                <w:b/>
                <w:i/>
                <w:sz w:val="24"/>
                <w:szCs w:val="24"/>
              </w:rPr>
              <w:t>Long-term business</w:t>
            </w:r>
          </w:p>
        </w:tc>
      </w:tr>
      <w:tr w:rsidR="00EC71B1" w:rsidRPr="00AF4349" w14:paraId="75311720" w14:textId="77777777" w:rsidTr="00331558">
        <w:tblPrEx>
          <w:shd w:val="clear" w:color="auto" w:fill="auto"/>
          <w:tblLook w:val="0000" w:firstRow="0" w:lastRow="0" w:firstColumn="0" w:lastColumn="0" w:noHBand="0" w:noVBand="0"/>
        </w:tblPrEx>
        <w:trPr>
          <w:trHeight w:val="496"/>
        </w:trPr>
        <w:tc>
          <w:tcPr>
            <w:tcW w:w="9490" w:type="dxa"/>
            <w:shd w:val="clear" w:color="95B3D7" w:fill="auto"/>
            <w:vAlign w:val="center"/>
          </w:tcPr>
          <w:p w14:paraId="75AE8C5E" w14:textId="01403154" w:rsidR="00EC71B1" w:rsidRPr="00671A19" w:rsidRDefault="00EC71B1" w:rsidP="00EC71B1">
            <w:pPr>
              <w:spacing w:before="120" w:after="120"/>
              <w:rPr>
                <w:rFonts w:ascii="Calibri" w:hAnsi="Calibri" w:cs="Arial"/>
                <w:b/>
                <w:sz w:val="24"/>
                <w:szCs w:val="24"/>
              </w:rPr>
            </w:pPr>
            <w:r w:rsidRPr="00671A19">
              <w:rPr>
                <w:rFonts w:ascii="Calibri" w:hAnsi="Calibri" w:cs="Arial"/>
                <w:sz w:val="24"/>
                <w:szCs w:val="24"/>
              </w:rPr>
              <w:t xml:space="preserve">Class 1 </w:t>
            </w:r>
            <w:r>
              <w:rPr>
                <w:rFonts w:ascii="Calibri" w:hAnsi="Calibri" w:cs="Arial"/>
                <w:sz w:val="24"/>
                <w:szCs w:val="24"/>
              </w:rPr>
              <w:t>–</w:t>
            </w:r>
            <w:r w:rsidRPr="00671A19">
              <w:rPr>
                <w:rFonts w:ascii="Calibri" w:hAnsi="Calibri" w:cs="Arial"/>
                <w:sz w:val="24"/>
                <w:szCs w:val="24"/>
              </w:rPr>
              <w:t xml:space="preserve"> </w:t>
            </w:r>
            <w:r>
              <w:rPr>
                <w:rFonts w:ascii="Calibri" w:hAnsi="Calibri" w:cs="Arial"/>
                <w:sz w:val="24"/>
                <w:szCs w:val="24"/>
              </w:rPr>
              <w:t>Linked long-term</w:t>
            </w:r>
          </w:p>
        </w:tc>
        <w:tc>
          <w:tcPr>
            <w:tcW w:w="1000" w:type="dxa"/>
            <w:shd w:val="clear" w:color="95B3D7" w:fill="auto"/>
            <w:vAlign w:val="center"/>
          </w:tcPr>
          <w:p w14:paraId="444BEFCE" w14:textId="77777777" w:rsidR="00EC71B1" w:rsidRPr="00671A19" w:rsidRDefault="00EC71B1" w:rsidP="00EC71B1">
            <w:pPr>
              <w:jc w:val="center"/>
              <w:rPr>
                <w:rFonts w:ascii="Calibri" w:hAnsi="Calibri" w:cs="Arial"/>
                <w:sz w:val="22"/>
                <w:szCs w:val="22"/>
              </w:rPr>
            </w:pPr>
            <w:r w:rsidRPr="00671A19">
              <w:rPr>
                <w:rFonts w:ascii="Calibri" w:hAnsi="Calibri" w:cs="Arial"/>
                <w:b/>
                <w:sz w:val="24"/>
                <w:szCs w:val="24"/>
              </w:rPr>
              <w:fldChar w:fldCharType="begin">
                <w:ffData>
                  <w:name w:val="Check1"/>
                  <w:enabled/>
                  <w:calcOnExit w:val="0"/>
                  <w:checkBox>
                    <w:sizeAuto/>
                    <w:default w:val="0"/>
                    <w:checked w:val="0"/>
                  </w:checkBox>
                </w:ffData>
              </w:fldChar>
            </w:r>
            <w:r w:rsidRPr="00671A19">
              <w:rPr>
                <w:rFonts w:ascii="Calibri" w:hAnsi="Calibri" w:cs="Arial"/>
                <w:b/>
                <w:sz w:val="24"/>
                <w:szCs w:val="24"/>
              </w:rPr>
              <w:instrText xml:space="preserve"> FORMCHECKBOX </w:instrText>
            </w:r>
            <w:r w:rsidRPr="00671A19">
              <w:rPr>
                <w:rFonts w:ascii="Calibri" w:hAnsi="Calibri" w:cs="Arial"/>
                <w:b/>
                <w:sz w:val="24"/>
                <w:szCs w:val="24"/>
              </w:rPr>
            </w:r>
            <w:r w:rsidRPr="00671A19">
              <w:rPr>
                <w:rFonts w:ascii="Calibri" w:hAnsi="Calibri" w:cs="Arial"/>
                <w:b/>
                <w:sz w:val="24"/>
                <w:szCs w:val="24"/>
              </w:rPr>
              <w:fldChar w:fldCharType="separate"/>
            </w:r>
            <w:r w:rsidRPr="00671A19">
              <w:rPr>
                <w:rFonts w:ascii="Calibri" w:hAnsi="Calibri" w:cs="Arial"/>
                <w:b/>
                <w:sz w:val="24"/>
                <w:szCs w:val="24"/>
              </w:rPr>
              <w:fldChar w:fldCharType="end"/>
            </w:r>
          </w:p>
        </w:tc>
      </w:tr>
      <w:tr w:rsidR="00EC71B1" w:rsidRPr="00AF4349" w14:paraId="0AD6DA88" w14:textId="77777777" w:rsidTr="00331558">
        <w:tblPrEx>
          <w:shd w:val="clear" w:color="auto" w:fill="auto"/>
          <w:tblLook w:val="0000" w:firstRow="0" w:lastRow="0" w:firstColumn="0" w:lastColumn="0" w:noHBand="0" w:noVBand="0"/>
        </w:tblPrEx>
        <w:trPr>
          <w:trHeight w:val="234"/>
        </w:trPr>
        <w:tc>
          <w:tcPr>
            <w:tcW w:w="9490" w:type="dxa"/>
            <w:shd w:val="clear" w:color="95B3D7" w:fill="auto"/>
            <w:vAlign w:val="center"/>
          </w:tcPr>
          <w:p w14:paraId="77510A5A" w14:textId="4D1A660F" w:rsidR="00EC71B1" w:rsidRPr="00671A19" w:rsidRDefault="00EC71B1" w:rsidP="00EC71B1">
            <w:pPr>
              <w:spacing w:before="120" w:after="120"/>
              <w:rPr>
                <w:rFonts w:ascii="Calibri" w:hAnsi="Calibri" w:cs="Arial"/>
                <w:b/>
                <w:sz w:val="24"/>
                <w:szCs w:val="24"/>
              </w:rPr>
            </w:pPr>
            <w:r>
              <w:rPr>
                <w:rFonts w:ascii="Calibri" w:hAnsi="Calibri" w:cs="Arial"/>
                <w:sz w:val="24"/>
                <w:szCs w:val="24"/>
              </w:rPr>
              <w:t>Class 2 – Long-term, but excluding contracts within classes 1 and 9</w:t>
            </w:r>
          </w:p>
        </w:tc>
        <w:tc>
          <w:tcPr>
            <w:tcW w:w="1000" w:type="dxa"/>
            <w:shd w:val="clear" w:color="95B3D7" w:fill="auto"/>
            <w:vAlign w:val="center"/>
          </w:tcPr>
          <w:p w14:paraId="7B0715E7" w14:textId="77777777" w:rsidR="00EC71B1" w:rsidRPr="00671A19" w:rsidRDefault="00EC71B1" w:rsidP="00EC71B1">
            <w:pPr>
              <w:jc w:val="center"/>
              <w:rPr>
                <w:rFonts w:ascii="Calibri" w:hAnsi="Calibri" w:cs="Arial"/>
                <w:sz w:val="22"/>
                <w:szCs w:val="22"/>
              </w:rPr>
            </w:pPr>
            <w:r w:rsidRPr="00671A19">
              <w:rPr>
                <w:rFonts w:ascii="Calibri" w:hAnsi="Calibri" w:cs="Arial"/>
                <w:b/>
                <w:sz w:val="24"/>
                <w:szCs w:val="24"/>
              </w:rPr>
              <w:fldChar w:fldCharType="begin">
                <w:ffData>
                  <w:name w:val="Check1"/>
                  <w:enabled/>
                  <w:calcOnExit w:val="0"/>
                  <w:checkBox>
                    <w:sizeAuto/>
                    <w:default w:val="0"/>
                    <w:checked w:val="0"/>
                  </w:checkBox>
                </w:ffData>
              </w:fldChar>
            </w:r>
            <w:r w:rsidRPr="00671A19">
              <w:rPr>
                <w:rFonts w:ascii="Calibri" w:hAnsi="Calibri" w:cs="Arial"/>
                <w:b/>
                <w:sz w:val="24"/>
                <w:szCs w:val="24"/>
              </w:rPr>
              <w:instrText xml:space="preserve"> FORMCHECKBOX </w:instrText>
            </w:r>
            <w:r w:rsidRPr="00671A19">
              <w:rPr>
                <w:rFonts w:ascii="Calibri" w:hAnsi="Calibri" w:cs="Arial"/>
                <w:b/>
                <w:sz w:val="24"/>
                <w:szCs w:val="24"/>
              </w:rPr>
            </w:r>
            <w:r w:rsidRPr="00671A19">
              <w:rPr>
                <w:rFonts w:ascii="Calibri" w:hAnsi="Calibri" w:cs="Arial"/>
                <w:b/>
                <w:sz w:val="24"/>
                <w:szCs w:val="24"/>
              </w:rPr>
              <w:fldChar w:fldCharType="separate"/>
            </w:r>
            <w:r w:rsidRPr="00671A19">
              <w:rPr>
                <w:rFonts w:ascii="Calibri" w:hAnsi="Calibri" w:cs="Arial"/>
                <w:b/>
                <w:sz w:val="24"/>
                <w:szCs w:val="24"/>
              </w:rPr>
              <w:fldChar w:fldCharType="end"/>
            </w:r>
          </w:p>
        </w:tc>
      </w:tr>
      <w:tr w:rsidR="00EC71B1" w:rsidRPr="00AF4349" w14:paraId="3F54C94E" w14:textId="77777777" w:rsidTr="00331558">
        <w:tblPrEx>
          <w:shd w:val="clear" w:color="auto" w:fill="auto"/>
          <w:tblLook w:val="0000" w:firstRow="0" w:lastRow="0" w:firstColumn="0" w:lastColumn="0" w:noHBand="0" w:noVBand="0"/>
        </w:tblPrEx>
        <w:trPr>
          <w:trHeight w:val="298"/>
        </w:trPr>
        <w:tc>
          <w:tcPr>
            <w:tcW w:w="10490" w:type="dxa"/>
            <w:gridSpan w:val="2"/>
            <w:shd w:val="clear" w:color="95B3D7" w:fill="auto"/>
            <w:vAlign w:val="center"/>
          </w:tcPr>
          <w:p w14:paraId="567AC7EE" w14:textId="5711E52A" w:rsidR="00EC71B1" w:rsidRPr="00671A19" w:rsidRDefault="00EC71B1" w:rsidP="00EC71B1">
            <w:pPr>
              <w:spacing w:before="120" w:after="120"/>
              <w:rPr>
                <w:rFonts w:ascii="Calibri" w:hAnsi="Calibri" w:cs="Arial"/>
                <w:b/>
                <w:sz w:val="24"/>
                <w:szCs w:val="24"/>
              </w:rPr>
            </w:pPr>
            <w:r>
              <w:rPr>
                <w:rFonts w:ascii="Calibri" w:hAnsi="Calibri" w:cs="Arial"/>
                <w:b/>
                <w:i/>
                <w:sz w:val="24"/>
                <w:szCs w:val="24"/>
              </w:rPr>
              <w:t>General business</w:t>
            </w:r>
          </w:p>
        </w:tc>
      </w:tr>
      <w:tr w:rsidR="00EC71B1" w:rsidRPr="00AF4349" w14:paraId="6B6DD451" w14:textId="77777777" w:rsidTr="00331558">
        <w:tblPrEx>
          <w:shd w:val="clear" w:color="auto" w:fill="auto"/>
          <w:tblLook w:val="0000" w:firstRow="0" w:lastRow="0" w:firstColumn="0" w:lastColumn="0" w:noHBand="0" w:noVBand="0"/>
        </w:tblPrEx>
        <w:trPr>
          <w:trHeight w:val="306"/>
        </w:trPr>
        <w:tc>
          <w:tcPr>
            <w:tcW w:w="9490" w:type="dxa"/>
            <w:shd w:val="clear" w:color="95B3D7" w:fill="auto"/>
            <w:vAlign w:val="center"/>
          </w:tcPr>
          <w:p w14:paraId="6F8A3785" w14:textId="5841802C" w:rsidR="00EC71B1" w:rsidRPr="00671A19" w:rsidRDefault="00EC71B1" w:rsidP="00EC71B1">
            <w:pPr>
              <w:spacing w:before="120" w:after="120"/>
              <w:rPr>
                <w:rFonts w:ascii="Calibri" w:hAnsi="Calibri" w:cs="Arial"/>
                <w:b/>
                <w:sz w:val="24"/>
                <w:szCs w:val="24"/>
              </w:rPr>
            </w:pPr>
            <w:r w:rsidRPr="00671A19">
              <w:rPr>
                <w:rFonts w:ascii="Calibri" w:hAnsi="Calibri" w:cs="Arial"/>
                <w:sz w:val="24"/>
                <w:szCs w:val="24"/>
              </w:rPr>
              <w:t xml:space="preserve">Class 3 </w:t>
            </w:r>
            <w:r>
              <w:rPr>
                <w:rFonts w:ascii="Calibri" w:hAnsi="Calibri" w:cs="Arial"/>
                <w:sz w:val="24"/>
                <w:szCs w:val="24"/>
              </w:rPr>
              <w:t>–</w:t>
            </w:r>
            <w:r w:rsidRPr="00671A19">
              <w:rPr>
                <w:rFonts w:ascii="Calibri" w:hAnsi="Calibri" w:cs="Arial"/>
                <w:sz w:val="24"/>
                <w:szCs w:val="24"/>
              </w:rPr>
              <w:t xml:space="preserve"> </w:t>
            </w:r>
            <w:r>
              <w:rPr>
                <w:rFonts w:ascii="Calibri" w:hAnsi="Calibri" w:cs="Arial"/>
                <w:sz w:val="24"/>
                <w:szCs w:val="24"/>
              </w:rPr>
              <w:t>Marine, aviation and transport</w:t>
            </w:r>
          </w:p>
        </w:tc>
        <w:tc>
          <w:tcPr>
            <w:tcW w:w="1000" w:type="dxa"/>
            <w:shd w:val="clear" w:color="95B3D7" w:fill="auto"/>
            <w:vAlign w:val="center"/>
          </w:tcPr>
          <w:p w14:paraId="2480D84A" w14:textId="77777777" w:rsidR="00EC71B1" w:rsidRPr="00671A19" w:rsidRDefault="00EC71B1" w:rsidP="00EC71B1">
            <w:pPr>
              <w:jc w:val="center"/>
              <w:rPr>
                <w:rFonts w:ascii="Calibri" w:hAnsi="Calibri" w:cs="Arial"/>
                <w:sz w:val="22"/>
                <w:szCs w:val="22"/>
              </w:rPr>
            </w:pPr>
            <w:r w:rsidRPr="00671A19">
              <w:rPr>
                <w:rFonts w:ascii="Calibri" w:hAnsi="Calibri" w:cs="Arial"/>
                <w:b/>
                <w:sz w:val="24"/>
                <w:szCs w:val="24"/>
              </w:rPr>
              <w:fldChar w:fldCharType="begin">
                <w:ffData>
                  <w:name w:val="Check1"/>
                  <w:enabled/>
                  <w:calcOnExit w:val="0"/>
                  <w:checkBox>
                    <w:sizeAuto/>
                    <w:default w:val="0"/>
                    <w:checked w:val="0"/>
                  </w:checkBox>
                </w:ffData>
              </w:fldChar>
            </w:r>
            <w:r w:rsidRPr="00671A19">
              <w:rPr>
                <w:rFonts w:ascii="Calibri" w:hAnsi="Calibri" w:cs="Arial"/>
                <w:b/>
                <w:sz w:val="24"/>
                <w:szCs w:val="24"/>
              </w:rPr>
              <w:instrText xml:space="preserve"> FORMCHECKBOX </w:instrText>
            </w:r>
            <w:r w:rsidRPr="00671A19">
              <w:rPr>
                <w:rFonts w:ascii="Calibri" w:hAnsi="Calibri" w:cs="Arial"/>
                <w:b/>
                <w:sz w:val="24"/>
                <w:szCs w:val="24"/>
              </w:rPr>
            </w:r>
            <w:r w:rsidRPr="00671A19">
              <w:rPr>
                <w:rFonts w:ascii="Calibri" w:hAnsi="Calibri" w:cs="Arial"/>
                <w:b/>
                <w:sz w:val="24"/>
                <w:szCs w:val="24"/>
              </w:rPr>
              <w:fldChar w:fldCharType="separate"/>
            </w:r>
            <w:r w:rsidRPr="00671A19">
              <w:rPr>
                <w:rFonts w:ascii="Calibri" w:hAnsi="Calibri" w:cs="Arial"/>
                <w:b/>
                <w:sz w:val="24"/>
                <w:szCs w:val="24"/>
              </w:rPr>
              <w:fldChar w:fldCharType="end"/>
            </w:r>
          </w:p>
        </w:tc>
      </w:tr>
      <w:tr w:rsidR="00EC71B1" w:rsidRPr="00AF4349" w14:paraId="6A49CF60" w14:textId="77777777" w:rsidTr="00331558">
        <w:tblPrEx>
          <w:shd w:val="clear" w:color="auto" w:fill="auto"/>
          <w:tblLook w:val="0000" w:firstRow="0" w:lastRow="0" w:firstColumn="0" w:lastColumn="0" w:noHBand="0" w:noVBand="0"/>
        </w:tblPrEx>
        <w:trPr>
          <w:trHeight w:val="328"/>
        </w:trPr>
        <w:tc>
          <w:tcPr>
            <w:tcW w:w="9490" w:type="dxa"/>
            <w:shd w:val="clear" w:color="95B3D7" w:fill="auto"/>
            <w:vAlign w:val="center"/>
          </w:tcPr>
          <w:p w14:paraId="6F770E73" w14:textId="42435EAC" w:rsidR="00EC71B1" w:rsidRPr="00671A19" w:rsidRDefault="00EC71B1" w:rsidP="00EC71B1">
            <w:pPr>
              <w:spacing w:before="120" w:after="120"/>
              <w:rPr>
                <w:rFonts w:ascii="Calibri" w:hAnsi="Calibri" w:cs="Arial"/>
                <w:sz w:val="24"/>
                <w:szCs w:val="24"/>
              </w:rPr>
            </w:pPr>
            <w:r>
              <w:rPr>
                <w:rFonts w:ascii="Calibri" w:hAnsi="Calibri" w:cs="Arial"/>
                <w:sz w:val="24"/>
                <w:szCs w:val="24"/>
              </w:rPr>
              <w:t>Class 4 – Property, but excluding contracts within classes 3 or 5</w:t>
            </w:r>
          </w:p>
        </w:tc>
        <w:tc>
          <w:tcPr>
            <w:tcW w:w="1000" w:type="dxa"/>
            <w:shd w:val="clear" w:color="95B3D7" w:fill="auto"/>
            <w:vAlign w:val="center"/>
          </w:tcPr>
          <w:p w14:paraId="457248B0" w14:textId="77777777" w:rsidR="00EC71B1" w:rsidRPr="00671A19" w:rsidRDefault="00EC71B1" w:rsidP="00EC71B1">
            <w:pPr>
              <w:jc w:val="center"/>
              <w:rPr>
                <w:rFonts w:ascii="Calibri" w:hAnsi="Calibri" w:cs="Arial"/>
                <w:b/>
                <w:sz w:val="24"/>
                <w:szCs w:val="24"/>
              </w:rPr>
            </w:pPr>
            <w:r w:rsidRPr="00671A19">
              <w:rPr>
                <w:rFonts w:ascii="Calibri" w:hAnsi="Calibri" w:cs="Arial"/>
                <w:b/>
                <w:sz w:val="24"/>
                <w:szCs w:val="24"/>
              </w:rPr>
              <w:fldChar w:fldCharType="begin">
                <w:ffData>
                  <w:name w:val="Check1"/>
                  <w:enabled/>
                  <w:calcOnExit w:val="0"/>
                  <w:checkBox>
                    <w:sizeAuto/>
                    <w:default w:val="0"/>
                  </w:checkBox>
                </w:ffData>
              </w:fldChar>
            </w:r>
            <w:r w:rsidRPr="00671A19">
              <w:rPr>
                <w:rFonts w:ascii="Calibri" w:hAnsi="Calibri" w:cs="Arial"/>
                <w:b/>
                <w:sz w:val="24"/>
                <w:szCs w:val="24"/>
              </w:rPr>
              <w:instrText xml:space="preserve"> FORMCHECKBOX </w:instrText>
            </w:r>
            <w:r w:rsidRPr="00671A19">
              <w:rPr>
                <w:rFonts w:ascii="Calibri" w:hAnsi="Calibri" w:cs="Arial"/>
                <w:b/>
                <w:sz w:val="24"/>
                <w:szCs w:val="24"/>
              </w:rPr>
            </w:r>
            <w:r w:rsidRPr="00671A19">
              <w:rPr>
                <w:rFonts w:ascii="Calibri" w:hAnsi="Calibri" w:cs="Arial"/>
                <w:b/>
                <w:sz w:val="24"/>
                <w:szCs w:val="24"/>
              </w:rPr>
              <w:fldChar w:fldCharType="separate"/>
            </w:r>
            <w:r w:rsidRPr="00671A19">
              <w:rPr>
                <w:rFonts w:ascii="Calibri" w:hAnsi="Calibri" w:cs="Arial"/>
                <w:b/>
                <w:sz w:val="24"/>
                <w:szCs w:val="24"/>
              </w:rPr>
              <w:fldChar w:fldCharType="end"/>
            </w:r>
          </w:p>
        </w:tc>
      </w:tr>
      <w:tr w:rsidR="00EC71B1" w:rsidRPr="00AF4349" w14:paraId="1C592983" w14:textId="77777777" w:rsidTr="00331558">
        <w:tblPrEx>
          <w:shd w:val="clear" w:color="auto" w:fill="auto"/>
          <w:tblLook w:val="0000" w:firstRow="0" w:lastRow="0" w:firstColumn="0" w:lastColumn="0" w:noHBand="0" w:noVBand="0"/>
        </w:tblPrEx>
        <w:trPr>
          <w:trHeight w:val="67"/>
        </w:trPr>
        <w:tc>
          <w:tcPr>
            <w:tcW w:w="9490" w:type="dxa"/>
            <w:shd w:val="clear" w:color="95B3D7" w:fill="auto"/>
            <w:vAlign w:val="center"/>
          </w:tcPr>
          <w:p w14:paraId="2CA57E40" w14:textId="153E27C2" w:rsidR="00EC71B1" w:rsidRPr="00671A19" w:rsidRDefault="00EC71B1" w:rsidP="00EC71B1">
            <w:pPr>
              <w:spacing w:before="120" w:after="120"/>
              <w:rPr>
                <w:rFonts w:ascii="Calibri" w:hAnsi="Calibri" w:cs="Arial"/>
                <w:sz w:val="24"/>
                <w:szCs w:val="24"/>
              </w:rPr>
            </w:pPr>
            <w:r>
              <w:rPr>
                <w:rFonts w:ascii="Calibri" w:hAnsi="Calibri" w:cs="Arial"/>
                <w:sz w:val="24"/>
                <w:szCs w:val="24"/>
              </w:rPr>
              <w:t>Class 5 – Motor</w:t>
            </w:r>
          </w:p>
        </w:tc>
        <w:tc>
          <w:tcPr>
            <w:tcW w:w="1000" w:type="dxa"/>
            <w:shd w:val="clear" w:color="95B3D7" w:fill="auto"/>
            <w:vAlign w:val="center"/>
          </w:tcPr>
          <w:p w14:paraId="63E93810" w14:textId="77777777" w:rsidR="00EC71B1" w:rsidRPr="00671A19" w:rsidRDefault="00EC71B1" w:rsidP="00EC71B1">
            <w:pPr>
              <w:jc w:val="center"/>
              <w:rPr>
                <w:rFonts w:ascii="Calibri" w:hAnsi="Calibri" w:cs="Arial"/>
                <w:b/>
                <w:sz w:val="24"/>
                <w:szCs w:val="24"/>
              </w:rPr>
            </w:pPr>
            <w:r w:rsidRPr="00671A19">
              <w:rPr>
                <w:rFonts w:ascii="Calibri" w:hAnsi="Calibri" w:cs="Arial"/>
                <w:b/>
                <w:sz w:val="24"/>
                <w:szCs w:val="24"/>
              </w:rPr>
              <w:fldChar w:fldCharType="begin">
                <w:ffData>
                  <w:name w:val="Check1"/>
                  <w:enabled/>
                  <w:calcOnExit w:val="0"/>
                  <w:checkBox>
                    <w:sizeAuto/>
                    <w:default w:val="0"/>
                  </w:checkBox>
                </w:ffData>
              </w:fldChar>
            </w:r>
            <w:r w:rsidRPr="00671A19">
              <w:rPr>
                <w:rFonts w:ascii="Calibri" w:hAnsi="Calibri" w:cs="Arial"/>
                <w:b/>
                <w:sz w:val="24"/>
                <w:szCs w:val="24"/>
              </w:rPr>
              <w:instrText xml:space="preserve"> FORMCHECKBOX </w:instrText>
            </w:r>
            <w:r w:rsidRPr="00671A19">
              <w:rPr>
                <w:rFonts w:ascii="Calibri" w:hAnsi="Calibri" w:cs="Arial"/>
                <w:b/>
                <w:sz w:val="24"/>
                <w:szCs w:val="24"/>
              </w:rPr>
            </w:r>
            <w:r w:rsidRPr="00671A19">
              <w:rPr>
                <w:rFonts w:ascii="Calibri" w:hAnsi="Calibri" w:cs="Arial"/>
                <w:b/>
                <w:sz w:val="24"/>
                <w:szCs w:val="24"/>
              </w:rPr>
              <w:fldChar w:fldCharType="separate"/>
            </w:r>
            <w:r w:rsidRPr="00671A19">
              <w:rPr>
                <w:rFonts w:ascii="Calibri" w:hAnsi="Calibri" w:cs="Arial"/>
                <w:b/>
                <w:sz w:val="24"/>
                <w:szCs w:val="24"/>
              </w:rPr>
              <w:fldChar w:fldCharType="end"/>
            </w:r>
          </w:p>
        </w:tc>
      </w:tr>
      <w:tr w:rsidR="00EC71B1" w:rsidRPr="00FD65E1" w14:paraId="1D5CDB94" w14:textId="77777777" w:rsidTr="00331558">
        <w:tblPrEx>
          <w:shd w:val="clear" w:color="auto" w:fill="auto"/>
          <w:tblLook w:val="0000" w:firstRow="0" w:lastRow="0" w:firstColumn="0" w:lastColumn="0" w:noHBand="0" w:noVBand="0"/>
        </w:tblPrEx>
        <w:trPr>
          <w:trHeight w:val="217"/>
        </w:trPr>
        <w:tc>
          <w:tcPr>
            <w:tcW w:w="9490" w:type="dxa"/>
            <w:shd w:val="clear" w:color="95B3D7" w:fill="auto"/>
            <w:vAlign w:val="center"/>
          </w:tcPr>
          <w:p w14:paraId="239A59B0" w14:textId="2128BE52" w:rsidR="00EC71B1" w:rsidRPr="00671A19" w:rsidRDefault="00EC71B1" w:rsidP="00EC71B1">
            <w:pPr>
              <w:spacing w:before="120" w:after="120"/>
              <w:rPr>
                <w:rFonts w:ascii="Calibri" w:hAnsi="Calibri" w:cs="Arial"/>
                <w:sz w:val="24"/>
                <w:szCs w:val="24"/>
              </w:rPr>
            </w:pPr>
            <w:r w:rsidRPr="00671A19">
              <w:rPr>
                <w:rFonts w:ascii="Calibri" w:hAnsi="Calibri" w:cs="Arial"/>
                <w:sz w:val="24"/>
                <w:szCs w:val="24"/>
              </w:rPr>
              <w:t xml:space="preserve">Class 6 – </w:t>
            </w:r>
            <w:r>
              <w:rPr>
                <w:rFonts w:ascii="Calibri" w:hAnsi="Calibri" w:cs="Arial"/>
                <w:sz w:val="24"/>
                <w:szCs w:val="24"/>
              </w:rPr>
              <w:t>Pecuniary loss</w:t>
            </w:r>
          </w:p>
        </w:tc>
        <w:tc>
          <w:tcPr>
            <w:tcW w:w="1000" w:type="dxa"/>
            <w:shd w:val="clear" w:color="95B3D7" w:fill="auto"/>
            <w:vAlign w:val="center"/>
          </w:tcPr>
          <w:p w14:paraId="736F7945" w14:textId="77777777" w:rsidR="00EC71B1" w:rsidRPr="00671A19" w:rsidRDefault="00EC71B1" w:rsidP="00EC71B1">
            <w:pPr>
              <w:jc w:val="center"/>
              <w:rPr>
                <w:rFonts w:ascii="Calibri" w:hAnsi="Calibri" w:cs="Arial"/>
                <w:b/>
                <w:sz w:val="24"/>
                <w:szCs w:val="24"/>
              </w:rPr>
            </w:pPr>
            <w:r w:rsidRPr="00671A19">
              <w:rPr>
                <w:rFonts w:ascii="Calibri" w:hAnsi="Calibri" w:cs="Arial"/>
                <w:b/>
                <w:sz w:val="24"/>
                <w:szCs w:val="24"/>
              </w:rPr>
              <w:fldChar w:fldCharType="begin">
                <w:ffData>
                  <w:name w:val="Check1"/>
                  <w:enabled/>
                  <w:calcOnExit w:val="0"/>
                  <w:checkBox>
                    <w:sizeAuto/>
                    <w:default w:val="0"/>
                  </w:checkBox>
                </w:ffData>
              </w:fldChar>
            </w:r>
            <w:r w:rsidRPr="00671A19">
              <w:rPr>
                <w:rFonts w:ascii="Calibri" w:hAnsi="Calibri" w:cs="Arial"/>
                <w:b/>
                <w:sz w:val="24"/>
                <w:szCs w:val="24"/>
              </w:rPr>
              <w:instrText xml:space="preserve"> FORMCHECKBOX </w:instrText>
            </w:r>
            <w:r w:rsidRPr="00671A19">
              <w:rPr>
                <w:rFonts w:ascii="Calibri" w:hAnsi="Calibri" w:cs="Arial"/>
                <w:b/>
                <w:sz w:val="24"/>
                <w:szCs w:val="24"/>
              </w:rPr>
            </w:r>
            <w:r w:rsidRPr="00671A19">
              <w:rPr>
                <w:rFonts w:ascii="Calibri" w:hAnsi="Calibri" w:cs="Arial"/>
                <w:b/>
                <w:sz w:val="24"/>
                <w:szCs w:val="24"/>
              </w:rPr>
              <w:fldChar w:fldCharType="separate"/>
            </w:r>
            <w:r w:rsidRPr="00671A19">
              <w:rPr>
                <w:rFonts w:ascii="Calibri" w:hAnsi="Calibri" w:cs="Arial"/>
                <w:b/>
                <w:sz w:val="24"/>
                <w:szCs w:val="24"/>
              </w:rPr>
              <w:fldChar w:fldCharType="end"/>
            </w:r>
          </w:p>
        </w:tc>
      </w:tr>
      <w:tr w:rsidR="00EC71B1" w:rsidRPr="00AF4349" w14:paraId="617A14B8" w14:textId="77777777" w:rsidTr="00331558">
        <w:tblPrEx>
          <w:shd w:val="clear" w:color="auto" w:fill="auto"/>
          <w:tblLook w:val="0000" w:firstRow="0" w:lastRow="0" w:firstColumn="0" w:lastColumn="0" w:noHBand="0" w:noVBand="0"/>
        </w:tblPrEx>
        <w:trPr>
          <w:trHeight w:val="239"/>
        </w:trPr>
        <w:tc>
          <w:tcPr>
            <w:tcW w:w="9490" w:type="dxa"/>
            <w:shd w:val="clear" w:color="95B3D7" w:fill="auto"/>
            <w:vAlign w:val="center"/>
          </w:tcPr>
          <w:p w14:paraId="0E60732B" w14:textId="735EE48D" w:rsidR="00EC71B1" w:rsidRPr="00671A19" w:rsidRDefault="00EC71B1" w:rsidP="00EC71B1">
            <w:pPr>
              <w:spacing w:before="120" w:after="120"/>
              <w:rPr>
                <w:rFonts w:ascii="Calibri" w:hAnsi="Calibri" w:cs="Arial"/>
                <w:sz w:val="24"/>
                <w:szCs w:val="24"/>
              </w:rPr>
            </w:pPr>
            <w:r w:rsidRPr="00671A19">
              <w:rPr>
                <w:rFonts w:ascii="Calibri" w:hAnsi="Calibri" w:cs="Arial"/>
                <w:sz w:val="24"/>
                <w:szCs w:val="24"/>
              </w:rPr>
              <w:t xml:space="preserve">Class 7 – </w:t>
            </w:r>
            <w:r>
              <w:rPr>
                <w:rFonts w:ascii="Calibri" w:hAnsi="Calibri" w:cs="Arial"/>
                <w:sz w:val="24"/>
                <w:szCs w:val="24"/>
              </w:rPr>
              <w:t>Liability, other than contracts within classes 3 or 5</w:t>
            </w:r>
            <w:r w:rsidRPr="00671A19">
              <w:rPr>
                <w:rFonts w:ascii="Calibri" w:hAnsi="Calibri" w:cs="Arial"/>
                <w:sz w:val="24"/>
                <w:szCs w:val="24"/>
              </w:rPr>
              <w:t xml:space="preserve"> </w:t>
            </w:r>
          </w:p>
        </w:tc>
        <w:tc>
          <w:tcPr>
            <w:tcW w:w="1000" w:type="dxa"/>
            <w:shd w:val="clear" w:color="95B3D7" w:fill="auto"/>
            <w:vAlign w:val="center"/>
          </w:tcPr>
          <w:p w14:paraId="252EE727" w14:textId="77777777" w:rsidR="00EC71B1" w:rsidRPr="00671A19" w:rsidRDefault="00EC71B1" w:rsidP="00EC71B1">
            <w:pPr>
              <w:jc w:val="center"/>
              <w:rPr>
                <w:rFonts w:ascii="Calibri" w:hAnsi="Calibri" w:cs="Arial"/>
                <w:b/>
                <w:sz w:val="24"/>
                <w:szCs w:val="24"/>
              </w:rPr>
            </w:pPr>
            <w:r w:rsidRPr="00671A19">
              <w:rPr>
                <w:rFonts w:ascii="Calibri" w:hAnsi="Calibri" w:cs="Arial"/>
                <w:b/>
                <w:sz w:val="24"/>
                <w:szCs w:val="24"/>
              </w:rPr>
              <w:fldChar w:fldCharType="begin">
                <w:ffData>
                  <w:name w:val="Check1"/>
                  <w:enabled/>
                  <w:calcOnExit w:val="0"/>
                  <w:checkBox>
                    <w:sizeAuto/>
                    <w:default w:val="0"/>
                  </w:checkBox>
                </w:ffData>
              </w:fldChar>
            </w:r>
            <w:r w:rsidRPr="00671A19">
              <w:rPr>
                <w:rFonts w:ascii="Calibri" w:hAnsi="Calibri" w:cs="Arial"/>
                <w:b/>
                <w:sz w:val="24"/>
                <w:szCs w:val="24"/>
              </w:rPr>
              <w:instrText xml:space="preserve"> FORMCHECKBOX </w:instrText>
            </w:r>
            <w:r w:rsidRPr="00671A19">
              <w:rPr>
                <w:rFonts w:ascii="Calibri" w:hAnsi="Calibri" w:cs="Arial"/>
                <w:b/>
                <w:sz w:val="24"/>
                <w:szCs w:val="24"/>
              </w:rPr>
            </w:r>
            <w:r w:rsidRPr="00671A19">
              <w:rPr>
                <w:rFonts w:ascii="Calibri" w:hAnsi="Calibri" w:cs="Arial"/>
                <w:b/>
                <w:sz w:val="24"/>
                <w:szCs w:val="24"/>
              </w:rPr>
              <w:fldChar w:fldCharType="separate"/>
            </w:r>
            <w:r w:rsidRPr="00671A19">
              <w:rPr>
                <w:rFonts w:ascii="Calibri" w:hAnsi="Calibri" w:cs="Arial"/>
                <w:b/>
                <w:sz w:val="24"/>
                <w:szCs w:val="24"/>
              </w:rPr>
              <w:fldChar w:fldCharType="end"/>
            </w:r>
          </w:p>
        </w:tc>
      </w:tr>
      <w:tr w:rsidR="00EC71B1" w:rsidRPr="00AF4349" w14:paraId="46DFDC7E" w14:textId="77777777" w:rsidTr="00331558">
        <w:tblPrEx>
          <w:shd w:val="clear" w:color="auto" w:fill="auto"/>
          <w:tblLook w:val="0000" w:firstRow="0" w:lastRow="0" w:firstColumn="0" w:lastColumn="0" w:noHBand="0" w:noVBand="0"/>
        </w:tblPrEx>
        <w:trPr>
          <w:trHeight w:val="260"/>
        </w:trPr>
        <w:tc>
          <w:tcPr>
            <w:tcW w:w="9490" w:type="dxa"/>
            <w:shd w:val="clear" w:color="95B3D7" w:fill="auto"/>
            <w:vAlign w:val="center"/>
          </w:tcPr>
          <w:p w14:paraId="2379B2B5" w14:textId="007126A3" w:rsidR="00EC71B1" w:rsidRPr="00671A19" w:rsidRDefault="00EC71B1" w:rsidP="00EC71B1">
            <w:pPr>
              <w:spacing w:before="120" w:after="120"/>
              <w:rPr>
                <w:rFonts w:ascii="Calibri" w:hAnsi="Calibri" w:cs="Arial"/>
                <w:sz w:val="24"/>
                <w:szCs w:val="24"/>
                <w:highlight w:val="yellow"/>
              </w:rPr>
            </w:pPr>
            <w:r w:rsidRPr="00671A19">
              <w:rPr>
                <w:rFonts w:ascii="Calibri" w:hAnsi="Calibri" w:cs="Arial"/>
                <w:sz w:val="24"/>
                <w:szCs w:val="24"/>
              </w:rPr>
              <w:t>Clas</w:t>
            </w:r>
            <w:r>
              <w:rPr>
                <w:rFonts w:ascii="Calibri" w:hAnsi="Calibri" w:cs="Arial"/>
                <w:sz w:val="24"/>
                <w:szCs w:val="24"/>
              </w:rPr>
              <w:t>s 8 – Credit and suretyship</w:t>
            </w:r>
          </w:p>
        </w:tc>
        <w:tc>
          <w:tcPr>
            <w:tcW w:w="1000" w:type="dxa"/>
            <w:shd w:val="clear" w:color="95B3D7" w:fill="auto"/>
            <w:vAlign w:val="center"/>
          </w:tcPr>
          <w:p w14:paraId="0EC997C2" w14:textId="77777777" w:rsidR="00EC71B1" w:rsidRPr="00671A19" w:rsidRDefault="00EC71B1" w:rsidP="00EC71B1">
            <w:pPr>
              <w:jc w:val="center"/>
              <w:rPr>
                <w:rFonts w:ascii="Calibri" w:hAnsi="Calibri" w:cs="Arial"/>
                <w:b/>
                <w:sz w:val="24"/>
                <w:szCs w:val="24"/>
              </w:rPr>
            </w:pPr>
            <w:r w:rsidRPr="00671A19">
              <w:rPr>
                <w:rFonts w:ascii="Calibri" w:hAnsi="Calibri" w:cs="Arial"/>
                <w:b/>
                <w:sz w:val="24"/>
                <w:szCs w:val="24"/>
              </w:rPr>
              <w:fldChar w:fldCharType="begin">
                <w:ffData>
                  <w:name w:val="Check1"/>
                  <w:enabled/>
                  <w:calcOnExit w:val="0"/>
                  <w:checkBox>
                    <w:sizeAuto/>
                    <w:default w:val="0"/>
                  </w:checkBox>
                </w:ffData>
              </w:fldChar>
            </w:r>
            <w:r w:rsidRPr="00671A19">
              <w:rPr>
                <w:rFonts w:ascii="Calibri" w:hAnsi="Calibri" w:cs="Arial"/>
                <w:b/>
                <w:sz w:val="24"/>
                <w:szCs w:val="24"/>
              </w:rPr>
              <w:instrText xml:space="preserve"> FORMCHECKBOX </w:instrText>
            </w:r>
            <w:r w:rsidRPr="00671A19">
              <w:rPr>
                <w:rFonts w:ascii="Calibri" w:hAnsi="Calibri" w:cs="Arial"/>
                <w:b/>
                <w:sz w:val="24"/>
                <w:szCs w:val="24"/>
              </w:rPr>
            </w:r>
            <w:r w:rsidRPr="00671A19">
              <w:rPr>
                <w:rFonts w:ascii="Calibri" w:hAnsi="Calibri" w:cs="Arial"/>
                <w:b/>
                <w:sz w:val="24"/>
                <w:szCs w:val="24"/>
              </w:rPr>
              <w:fldChar w:fldCharType="separate"/>
            </w:r>
            <w:r w:rsidRPr="00671A19">
              <w:rPr>
                <w:rFonts w:ascii="Calibri" w:hAnsi="Calibri" w:cs="Arial"/>
                <w:b/>
                <w:sz w:val="24"/>
                <w:szCs w:val="24"/>
              </w:rPr>
              <w:fldChar w:fldCharType="end"/>
            </w:r>
          </w:p>
        </w:tc>
      </w:tr>
      <w:tr w:rsidR="00EC71B1" w:rsidRPr="00AF4349" w14:paraId="6A6CBC17" w14:textId="77777777" w:rsidTr="00331558">
        <w:tblPrEx>
          <w:shd w:val="clear" w:color="auto" w:fill="auto"/>
          <w:tblLook w:val="0000" w:firstRow="0" w:lastRow="0" w:firstColumn="0" w:lastColumn="0" w:noHBand="0" w:noVBand="0"/>
        </w:tblPrEx>
        <w:trPr>
          <w:trHeight w:val="59"/>
        </w:trPr>
        <w:tc>
          <w:tcPr>
            <w:tcW w:w="9490" w:type="dxa"/>
            <w:shd w:val="clear" w:color="95B3D7" w:fill="auto"/>
            <w:vAlign w:val="center"/>
          </w:tcPr>
          <w:p w14:paraId="76346A6E" w14:textId="16E10B3E" w:rsidR="00EC71B1" w:rsidRPr="00671A19" w:rsidRDefault="00EC71B1" w:rsidP="00EC71B1">
            <w:pPr>
              <w:spacing w:before="120" w:after="120"/>
              <w:rPr>
                <w:rFonts w:ascii="Calibri" w:hAnsi="Calibri" w:cs="Arial"/>
                <w:sz w:val="24"/>
                <w:szCs w:val="24"/>
              </w:rPr>
            </w:pPr>
            <w:r>
              <w:rPr>
                <w:rFonts w:ascii="Calibri" w:hAnsi="Calibri" w:cs="Arial"/>
                <w:sz w:val="24"/>
                <w:szCs w:val="24"/>
              </w:rPr>
              <w:t>Class 9 – Personal miscellaneous, including accident, health and disability</w:t>
            </w:r>
          </w:p>
        </w:tc>
        <w:tc>
          <w:tcPr>
            <w:tcW w:w="1000" w:type="dxa"/>
            <w:shd w:val="clear" w:color="95B3D7" w:fill="auto"/>
            <w:vAlign w:val="center"/>
          </w:tcPr>
          <w:p w14:paraId="53E3EFA0" w14:textId="18D49DBC" w:rsidR="00EC71B1" w:rsidRPr="00671A19" w:rsidRDefault="009568C7" w:rsidP="00EC71B1">
            <w:pPr>
              <w:jc w:val="center"/>
              <w:rPr>
                <w:rFonts w:ascii="Calibri" w:hAnsi="Calibri" w:cs="Arial"/>
                <w:b/>
                <w:sz w:val="24"/>
                <w:szCs w:val="24"/>
              </w:rPr>
            </w:pPr>
            <w:r w:rsidRPr="00671A19">
              <w:rPr>
                <w:rFonts w:ascii="Calibri" w:hAnsi="Calibri" w:cs="Arial"/>
                <w:b/>
                <w:sz w:val="24"/>
                <w:szCs w:val="24"/>
              </w:rPr>
              <w:fldChar w:fldCharType="begin">
                <w:ffData>
                  <w:name w:val="Check1"/>
                  <w:enabled/>
                  <w:calcOnExit w:val="0"/>
                  <w:checkBox>
                    <w:sizeAuto/>
                    <w:default w:val="0"/>
                  </w:checkBox>
                </w:ffData>
              </w:fldChar>
            </w:r>
            <w:r w:rsidRPr="00671A19">
              <w:rPr>
                <w:rFonts w:ascii="Calibri" w:hAnsi="Calibri" w:cs="Arial"/>
                <w:b/>
                <w:sz w:val="24"/>
                <w:szCs w:val="24"/>
              </w:rPr>
              <w:instrText xml:space="preserve"> FORMCHECKBOX </w:instrText>
            </w:r>
            <w:r w:rsidRPr="00671A19">
              <w:rPr>
                <w:rFonts w:ascii="Calibri" w:hAnsi="Calibri" w:cs="Arial"/>
                <w:b/>
                <w:sz w:val="24"/>
                <w:szCs w:val="24"/>
              </w:rPr>
            </w:r>
            <w:r w:rsidRPr="00671A19">
              <w:rPr>
                <w:rFonts w:ascii="Calibri" w:hAnsi="Calibri" w:cs="Arial"/>
                <w:b/>
                <w:sz w:val="24"/>
                <w:szCs w:val="24"/>
              </w:rPr>
              <w:fldChar w:fldCharType="separate"/>
            </w:r>
            <w:r w:rsidRPr="00671A19">
              <w:rPr>
                <w:rFonts w:ascii="Calibri" w:hAnsi="Calibri" w:cs="Arial"/>
                <w:b/>
                <w:sz w:val="24"/>
                <w:szCs w:val="24"/>
              </w:rPr>
              <w:fldChar w:fldCharType="end"/>
            </w:r>
          </w:p>
        </w:tc>
      </w:tr>
      <w:tr w:rsidR="009568C7" w:rsidRPr="00AF4349" w14:paraId="18313599" w14:textId="77777777" w:rsidTr="00146E13">
        <w:tblPrEx>
          <w:shd w:val="clear" w:color="auto" w:fill="auto"/>
          <w:tblLook w:val="0000" w:firstRow="0" w:lastRow="0" w:firstColumn="0" w:lastColumn="0" w:noHBand="0" w:noVBand="0"/>
        </w:tblPrEx>
        <w:trPr>
          <w:trHeight w:val="617"/>
        </w:trPr>
        <w:tc>
          <w:tcPr>
            <w:tcW w:w="10490" w:type="dxa"/>
            <w:gridSpan w:val="2"/>
            <w:shd w:val="clear" w:color="95B3D7" w:fill="auto"/>
            <w:vAlign w:val="center"/>
          </w:tcPr>
          <w:p w14:paraId="55AE3B99" w14:textId="61DAC393" w:rsidR="009568C7" w:rsidRPr="009568C7" w:rsidRDefault="009568C7" w:rsidP="00146E13">
            <w:pPr>
              <w:spacing w:before="120" w:after="120"/>
              <w:rPr>
                <w:rFonts w:ascii="Calibri" w:hAnsi="Calibri" w:cs="Arial"/>
                <w:b/>
                <w:i/>
                <w:sz w:val="24"/>
                <w:szCs w:val="24"/>
              </w:rPr>
            </w:pPr>
            <w:r w:rsidRPr="009568C7">
              <w:rPr>
                <w:rFonts w:ascii="Calibri" w:hAnsi="Calibri" w:cs="Arial"/>
                <w:b/>
                <w:i/>
                <w:sz w:val="24"/>
                <w:szCs w:val="24"/>
              </w:rPr>
              <w:t>Reinsurance</w:t>
            </w:r>
          </w:p>
        </w:tc>
      </w:tr>
      <w:tr w:rsidR="00EC71B1" w:rsidRPr="00AF4349" w14:paraId="28D04A51" w14:textId="77777777" w:rsidTr="00146E13">
        <w:tblPrEx>
          <w:shd w:val="clear" w:color="auto" w:fill="auto"/>
          <w:tblLook w:val="0000" w:firstRow="0" w:lastRow="0" w:firstColumn="0" w:lastColumn="0" w:noHBand="0" w:noVBand="0"/>
        </w:tblPrEx>
        <w:trPr>
          <w:trHeight w:val="272"/>
        </w:trPr>
        <w:tc>
          <w:tcPr>
            <w:tcW w:w="9490" w:type="dxa"/>
            <w:shd w:val="clear" w:color="95B3D7" w:fill="auto"/>
            <w:vAlign w:val="center"/>
          </w:tcPr>
          <w:p w14:paraId="15709DBC" w14:textId="6BC3D648" w:rsidR="00EC71B1" w:rsidRDefault="00EC71B1" w:rsidP="00146E13">
            <w:pPr>
              <w:spacing w:before="120" w:after="120"/>
              <w:rPr>
                <w:rFonts w:ascii="Calibri" w:hAnsi="Calibri" w:cs="Arial"/>
                <w:sz w:val="24"/>
                <w:szCs w:val="24"/>
              </w:rPr>
            </w:pPr>
            <w:r>
              <w:rPr>
                <w:rFonts w:ascii="Calibri" w:hAnsi="Calibri" w:cs="Arial"/>
                <w:sz w:val="24"/>
                <w:szCs w:val="24"/>
              </w:rPr>
              <w:t xml:space="preserve">Class 10 </w:t>
            </w:r>
            <w:r w:rsidR="009568C7">
              <w:rPr>
                <w:rFonts w:ascii="Calibri" w:hAnsi="Calibri" w:cs="Arial"/>
                <w:sz w:val="24"/>
                <w:szCs w:val="24"/>
              </w:rPr>
              <w:t>–</w:t>
            </w:r>
            <w:r>
              <w:rPr>
                <w:rFonts w:ascii="Calibri" w:hAnsi="Calibri" w:cs="Arial"/>
                <w:sz w:val="24"/>
                <w:szCs w:val="24"/>
              </w:rPr>
              <w:t xml:space="preserve"> Rei</w:t>
            </w:r>
            <w:r w:rsidR="009568C7">
              <w:rPr>
                <w:rFonts w:ascii="Calibri" w:hAnsi="Calibri" w:cs="Arial"/>
                <w:sz w:val="24"/>
                <w:szCs w:val="24"/>
              </w:rPr>
              <w:t>nsurance of contracts within classes 1 and 2</w:t>
            </w:r>
          </w:p>
        </w:tc>
        <w:tc>
          <w:tcPr>
            <w:tcW w:w="1000" w:type="dxa"/>
            <w:shd w:val="clear" w:color="95B3D7" w:fill="auto"/>
            <w:vAlign w:val="center"/>
          </w:tcPr>
          <w:p w14:paraId="1C5FF896" w14:textId="10B5F421" w:rsidR="00EC71B1" w:rsidRPr="00671A19" w:rsidRDefault="009568C7" w:rsidP="00146E13">
            <w:pPr>
              <w:spacing w:before="120" w:after="120"/>
              <w:jc w:val="center"/>
              <w:rPr>
                <w:rFonts w:ascii="Calibri" w:hAnsi="Calibri" w:cs="Arial"/>
                <w:b/>
                <w:sz w:val="24"/>
                <w:szCs w:val="24"/>
              </w:rPr>
            </w:pPr>
            <w:r w:rsidRPr="00671A19">
              <w:rPr>
                <w:rFonts w:ascii="Calibri" w:hAnsi="Calibri" w:cs="Arial"/>
                <w:b/>
                <w:sz w:val="24"/>
                <w:szCs w:val="24"/>
              </w:rPr>
              <w:fldChar w:fldCharType="begin">
                <w:ffData>
                  <w:name w:val="Check1"/>
                  <w:enabled/>
                  <w:calcOnExit w:val="0"/>
                  <w:checkBox>
                    <w:sizeAuto/>
                    <w:default w:val="0"/>
                  </w:checkBox>
                </w:ffData>
              </w:fldChar>
            </w:r>
            <w:r w:rsidRPr="00671A19">
              <w:rPr>
                <w:rFonts w:ascii="Calibri" w:hAnsi="Calibri" w:cs="Arial"/>
                <w:b/>
                <w:sz w:val="24"/>
                <w:szCs w:val="24"/>
              </w:rPr>
              <w:instrText xml:space="preserve"> FORMCHECKBOX </w:instrText>
            </w:r>
            <w:r w:rsidRPr="00671A19">
              <w:rPr>
                <w:rFonts w:ascii="Calibri" w:hAnsi="Calibri" w:cs="Arial"/>
                <w:b/>
                <w:sz w:val="24"/>
                <w:szCs w:val="24"/>
              </w:rPr>
            </w:r>
            <w:r w:rsidRPr="00671A19">
              <w:rPr>
                <w:rFonts w:ascii="Calibri" w:hAnsi="Calibri" w:cs="Arial"/>
                <w:b/>
                <w:sz w:val="24"/>
                <w:szCs w:val="24"/>
              </w:rPr>
              <w:fldChar w:fldCharType="separate"/>
            </w:r>
            <w:r w:rsidRPr="00671A19">
              <w:rPr>
                <w:rFonts w:ascii="Calibri" w:hAnsi="Calibri" w:cs="Arial"/>
                <w:b/>
                <w:sz w:val="24"/>
                <w:szCs w:val="24"/>
              </w:rPr>
              <w:fldChar w:fldCharType="end"/>
            </w:r>
          </w:p>
        </w:tc>
      </w:tr>
      <w:tr w:rsidR="009568C7" w:rsidRPr="00AF4349" w14:paraId="3635D49F" w14:textId="77777777" w:rsidTr="00146E13">
        <w:tblPrEx>
          <w:shd w:val="clear" w:color="auto" w:fill="auto"/>
          <w:tblLook w:val="0000" w:firstRow="0" w:lastRow="0" w:firstColumn="0" w:lastColumn="0" w:noHBand="0" w:noVBand="0"/>
        </w:tblPrEx>
        <w:trPr>
          <w:trHeight w:val="422"/>
        </w:trPr>
        <w:tc>
          <w:tcPr>
            <w:tcW w:w="9490" w:type="dxa"/>
            <w:shd w:val="clear" w:color="95B3D7" w:fill="auto"/>
            <w:vAlign w:val="center"/>
          </w:tcPr>
          <w:p w14:paraId="0667DFA9" w14:textId="64FD7855" w:rsidR="009568C7" w:rsidRDefault="009568C7" w:rsidP="00146E13">
            <w:pPr>
              <w:spacing w:before="120" w:after="120"/>
              <w:rPr>
                <w:rFonts w:ascii="Calibri" w:hAnsi="Calibri" w:cs="Arial"/>
                <w:sz w:val="24"/>
                <w:szCs w:val="24"/>
              </w:rPr>
            </w:pPr>
            <w:r>
              <w:rPr>
                <w:rFonts w:ascii="Calibri" w:hAnsi="Calibri" w:cs="Arial"/>
                <w:sz w:val="24"/>
                <w:szCs w:val="24"/>
              </w:rPr>
              <w:t>Class 11 – Reinsurance of contracts within classes 3 to 9</w:t>
            </w:r>
          </w:p>
        </w:tc>
        <w:tc>
          <w:tcPr>
            <w:tcW w:w="1000" w:type="dxa"/>
            <w:shd w:val="clear" w:color="95B3D7" w:fill="auto"/>
            <w:vAlign w:val="center"/>
          </w:tcPr>
          <w:p w14:paraId="59FC1170" w14:textId="43C91D39" w:rsidR="009568C7" w:rsidRPr="00671A19" w:rsidRDefault="009568C7" w:rsidP="00146E13">
            <w:pPr>
              <w:spacing w:before="120" w:after="120"/>
              <w:jc w:val="center"/>
              <w:rPr>
                <w:rFonts w:ascii="Calibri" w:hAnsi="Calibri" w:cs="Arial"/>
                <w:b/>
                <w:sz w:val="24"/>
                <w:szCs w:val="24"/>
              </w:rPr>
            </w:pPr>
            <w:r w:rsidRPr="00671A19">
              <w:rPr>
                <w:rFonts w:ascii="Calibri" w:hAnsi="Calibri" w:cs="Arial"/>
                <w:b/>
                <w:sz w:val="24"/>
                <w:szCs w:val="24"/>
              </w:rPr>
              <w:fldChar w:fldCharType="begin">
                <w:ffData>
                  <w:name w:val="Check1"/>
                  <w:enabled/>
                  <w:calcOnExit w:val="0"/>
                  <w:checkBox>
                    <w:sizeAuto/>
                    <w:default w:val="0"/>
                  </w:checkBox>
                </w:ffData>
              </w:fldChar>
            </w:r>
            <w:r w:rsidRPr="00671A19">
              <w:rPr>
                <w:rFonts w:ascii="Calibri" w:hAnsi="Calibri" w:cs="Arial"/>
                <w:b/>
                <w:sz w:val="24"/>
                <w:szCs w:val="24"/>
              </w:rPr>
              <w:instrText xml:space="preserve"> FORMCHECKBOX </w:instrText>
            </w:r>
            <w:r w:rsidRPr="00671A19">
              <w:rPr>
                <w:rFonts w:ascii="Calibri" w:hAnsi="Calibri" w:cs="Arial"/>
                <w:b/>
                <w:sz w:val="24"/>
                <w:szCs w:val="24"/>
              </w:rPr>
            </w:r>
            <w:r w:rsidRPr="00671A19">
              <w:rPr>
                <w:rFonts w:ascii="Calibri" w:hAnsi="Calibri" w:cs="Arial"/>
                <w:b/>
                <w:sz w:val="24"/>
                <w:szCs w:val="24"/>
              </w:rPr>
              <w:fldChar w:fldCharType="separate"/>
            </w:r>
            <w:r w:rsidRPr="00671A19">
              <w:rPr>
                <w:rFonts w:ascii="Calibri" w:hAnsi="Calibri" w:cs="Arial"/>
                <w:b/>
                <w:sz w:val="24"/>
                <w:szCs w:val="24"/>
              </w:rPr>
              <w:fldChar w:fldCharType="end"/>
            </w:r>
          </w:p>
        </w:tc>
      </w:tr>
      <w:tr w:rsidR="009568C7" w:rsidRPr="00AF4349" w14:paraId="5EC2526D" w14:textId="77777777" w:rsidTr="00146E13">
        <w:tblPrEx>
          <w:shd w:val="clear" w:color="auto" w:fill="auto"/>
          <w:tblLook w:val="0000" w:firstRow="0" w:lastRow="0" w:firstColumn="0" w:lastColumn="0" w:noHBand="0" w:noVBand="0"/>
        </w:tblPrEx>
        <w:trPr>
          <w:trHeight w:val="302"/>
        </w:trPr>
        <w:tc>
          <w:tcPr>
            <w:tcW w:w="10490" w:type="dxa"/>
            <w:gridSpan w:val="2"/>
            <w:shd w:val="clear" w:color="95B3D7" w:fill="auto"/>
            <w:vAlign w:val="center"/>
          </w:tcPr>
          <w:p w14:paraId="67951E8F" w14:textId="35016AE5" w:rsidR="009568C7" w:rsidRPr="009568C7" w:rsidRDefault="009568C7" w:rsidP="00146E13">
            <w:pPr>
              <w:spacing w:before="120" w:after="120"/>
              <w:rPr>
                <w:rFonts w:ascii="Calibri" w:hAnsi="Calibri" w:cs="Arial"/>
                <w:b/>
                <w:i/>
                <w:sz w:val="24"/>
                <w:szCs w:val="24"/>
              </w:rPr>
            </w:pPr>
            <w:r w:rsidRPr="009568C7">
              <w:rPr>
                <w:rFonts w:ascii="Calibri" w:hAnsi="Calibri" w:cs="Arial"/>
                <w:b/>
                <w:i/>
                <w:sz w:val="24"/>
                <w:szCs w:val="24"/>
              </w:rPr>
              <w:t>Restricted</w:t>
            </w:r>
          </w:p>
        </w:tc>
      </w:tr>
      <w:tr w:rsidR="009568C7" w:rsidRPr="00AF4349" w14:paraId="25977E64" w14:textId="77777777" w:rsidTr="0041779E">
        <w:tblPrEx>
          <w:shd w:val="clear" w:color="auto" w:fill="auto"/>
          <w:tblLook w:val="0000" w:firstRow="0" w:lastRow="0" w:firstColumn="0" w:lastColumn="0" w:noHBand="0" w:noVBand="0"/>
        </w:tblPrEx>
        <w:trPr>
          <w:trHeight w:val="324"/>
        </w:trPr>
        <w:tc>
          <w:tcPr>
            <w:tcW w:w="9490" w:type="dxa"/>
            <w:shd w:val="clear" w:color="95B3D7" w:fill="auto"/>
            <w:vAlign w:val="center"/>
          </w:tcPr>
          <w:p w14:paraId="6E6AD7D6" w14:textId="20562299" w:rsidR="009568C7" w:rsidRDefault="009568C7" w:rsidP="00AD72C9">
            <w:pPr>
              <w:spacing w:before="120" w:after="120"/>
              <w:rPr>
                <w:rFonts w:ascii="Calibri" w:hAnsi="Calibri" w:cs="Arial"/>
                <w:sz w:val="24"/>
                <w:szCs w:val="24"/>
              </w:rPr>
            </w:pPr>
            <w:r>
              <w:rPr>
                <w:rFonts w:ascii="Calibri" w:hAnsi="Calibri" w:cs="Arial"/>
                <w:sz w:val="24"/>
                <w:szCs w:val="24"/>
              </w:rPr>
              <w:t>Class 12 – Contracts within classes 1</w:t>
            </w:r>
            <w:r w:rsidR="00AD72C9">
              <w:rPr>
                <w:rFonts w:ascii="Calibri" w:hAnsi="Calibri" w:cs="Arial"/>
                <w:sz w:val="24"/>
                <w:szCs w:val="24"/>
              </w:rPr>
              <w:t>-2</w:t>
            </w:r>
            <w:r>
              <w:rPr>
                <w:rFonts w:ascii="Calibri" w:hAnsi="Calibri" w:cs="Arial"/>
                <w:sz w:val="24"/>
                <w:szCs w:val="24"/>
              </w:rPr>
              <w:t xml:space="preserve"> </w:t>
            </w:r>
            <w:proofErr w:type="gramStart"/>
            <w:r w:rsidR="00AD72C9">
              <w:rPr>
                <w:rFonts w:ascii="Calibri" w:hAnsi="Calibri" w:cs="Arial"/>
                <w:sz w:val="24"/>
                <w:szCs w:val="24"/>
              </w:rPr>
              <w:t xml:space="preserve">or </w:t>
            </w:r>
            <w:r>
              <w:rPr>
                <w:rFonts w:ascii="Calibri" w:hAnsi="Calibri" w:cs="Arial"/>
                <w:sz w:val="24"/>
                <w:szCs w:val="24"/>
              </w:rPr>
              <w:t xml:space="preserve"> </w:t>
            </w:r>
            <w:r w:rsidR="00AD72C9">
              <w:rPr>
                <w:rFonts w:ascii="Calibri" w:hAnsi="Calibri" w:cs="Arial"/>
                <w:sz w:val="24"/>
                <w:szCs w:val="24"/>
              </w:rPr>
              <w:t>class</w:t>
            </w:r>
            <w:proofErr w:type="gramEnd"/>
            <w:r w:rsidR="00AD72C9">
              <w:rPr>
                <w:rFonts w:ascii="Calibri" w:hAnsi="Calibri" w:cs="Arial"/>
                <w:sz w:val="24"/>
                <w:szCs w:val="24"/>
              </w:rPr>
              <w:t xml:space="preserve"> 10 within class 12</w:t>
            </w:r>
            <w:r>
              <w:rPr>
                <w:rFonts w:ascii="Calibri" w:hAnsi="Calibri" w:cs="Arial"/>
                <w:sz w:val="24"/>
                <w:szCs w:val="24"/>
              </w:rPr>
              <w:t xml:space="preserve"> which comply with the requirements for contracts set out in Schedule 1</w:t>
            </w:r>
          </w:p>
        </w:tc>
        <w:tc>
          <w:tcPr>
            <w:tcW w:w="1000" w:type="dxa"/>
            <w:shd w:val="clear" w:color="95B3D7" w:fill="auto"/>
          </w:tcPr>
          <w:p w14:paraId="13E72588" w14:textId="1F963D25" w:rsidR="009568C7" w:rsidRPr="00671A19" w:rsidRDefault="009568C7" w:rsidP="0041779E">
            <w:pPr>
              <w:spacing w:before="120" w:after="120"/>
              <w:jc w:val="center"/>
              <w:rPr>
                <w:rFonts w:ascii="Calibri" w:hAnsi="Calibri" w:cs="Arial"/>
                <w:b/>
                <w:sz w:val="24"/>
                <w:szCs w:val="24"/>
              </w:rPr>
            </w:pPr>
            <w:r w:rsidRPr="00671A19">
              <w:rPr>
                <w:rFonts w:ascii="Calibri" w:hAnsi="Calibri" w:cs="Arial"/>
                <w:b/>
                <w:sz w:val="24"/>
                <w:szCs w:val="24"/>
              </w:rPr>
              <w:fldChar w:fldCharType="begin">
                <w:ffData>
                  <w:name w:val="Check1"/>
                  <w:enabled/>
                  <w:calcOnExit w:val="0"/>
                  <w:checkBox>
                    <w:sizeAuto/>
                    <w:default w:val="0"/>
                  </w:checkBox>
                </w:ffData>
              </w:fldChar>
            </w:r>
            <w:r w:rsidRPr="00671A19">
              <w:rPr>
                <w:rFonts w:ascii="Calibri" w:hAnsi="Calibri" w:cs="Arial"/>
                <w:b/>
                <w:sz w:val="24"/>
                <w:szCs w:val="24"/>
              </w:rPr>
              <w:instrText xml:space="preserve"> FORMCHECKBOX </w:instrText>
            </w:r>
            <w:r w:rsidRPr="00671A19">
              <w:rPr>
                <w:rFonts w:ascii="Calibri" w:hAnsi="Calibri" w:cs="Arial"/>
                <w:b/>
                <w:sz w:val="24"/>
                <w:szCs w:val="24"/>
              </w:rPr>
            </w:r>
            <w:r w:rsidRPr="00671A19">
              <w:rPr>
                <w:rFonts w:ascii="Calibri" w:hAnsi="Calibri" w:cs="Arial"/>
                <w:b/>
                <w:sz w:val="24"/>
                <w:szCs w:val="24"/>
              </w:rPr>
              <w:fldChar w:fldCharType="separate"/>
            </w:r>
            <w:r w:rsidRPr="00671A19">
              <w:rPr>
                <w:rFonts w:ascii="Calibri" w:hAnsi="Calibri" w:cs="Arial"/>
                <w:b/>
                <w:sz w:val="24"/>
                <w:szCs w:val="24"/>
              </w:rPr>
              <w:fldChar w:fldCharType="end"/>
            </w:r>
          </w:p>
        </w:tc>
      </w:tr>
      <w:tr w:rsidR="00AD72C9" w:rsidRPr="00AF4349" w14:paraId="3FE734A1" w14:textId="77777777" w:rsidTr="005F1932">
        <w:tblPrEx>
          <w:shd w:val="clear" w:color="auto" w:fill="auto"/>
          <w:tblLook w:val="0000" w:firstRow="0" w:lastRow="0" w:firstColumn="0" w:lastColumn="0" w:noHBand="0" w:noVBand="0"/>
        </w:tblPrEx>
        <w:trPr>
          <w:trHeight w:val="324"/>
        </w:trPr>
        <w:tc>
          <w:tcPr>
            <w:tcW w:w="9490" w:type="dxa"/>
            <w:shd w:val="clear" w:color="95B3D7" w:fill="auto"/>
            <w:vAlign w:val="center"/>
          </w:tcPr>
          <w:p w14:paraId="6ECA5E6A" w14:textId="5BA86435" w:rsidR="00AD72C9" w:rsidRDefault="00AD72C9" w:rsidP="005F1932">
            <w:pPr>
              <w:spacing w:before="120" w:after="120"/>
              <w:rPr>
                <w:rFonts w:ascii="Calibri" w:hAnsi="Calibri" w:cs="Arial"/>
                <w:sz w:val="24"/>
                <w:szCs w:val="24"/>
              </w:rPr>
            </w:pPr>
            <w:r>
              <w:rPr>
                <w:rFonts w:ascii="Calibri" w:hAnsi="Calibri" w:cs="Arial"/>
                <w:sz w:val="24"/>
                <w:szCs w:val="24"/>
              </w:rPr>
              <w:t>Class 12 – Contracts within classes 3 to 9 or class 11 within class 12 which comply with the requirements for contracts set out in Schedule 1</w:t>
            </w:r>
          </w:p>
        </w:tc>
        <w:tc>
          <w:tcPr>
            <w:tcW w:w="1000" w:type="dxa"/>
            <w:shd w:val="clear" w:color="95B3D7" w:fill="auto"/>
          </w:tcPr>
          <w:p w14:paraId="6494EA23" w14:textId="77777777" w:rsidR="00AD72C9" w:rsidRPr="00671A19" w:rsidRDefault="00AD72C9" w:rsidP="005F1932">
            <w:pPr>
              <w:spacing w:before="120" w:after="120"/>
              <w:jc w:val="center"/>
              <w:rPr>
                <w:rFonts w:ascii="Calibri" w:hAnsi="Calibri" w:cs="Arial"/>
                <w:b/>
                <w:sz w:val="24"/>
                <w:szCs w:val="24"/>
              </w:rPr>
            </w:pPr>
            <w:r w:rsidRPr="00671A19">
              <w:rPr>
                <w:rFonts w:ascii="Calibri" w:hAnsi="Calibri" w:cs="Arial"/>
                <w:b/>
                <w:sz w:val="24"/>
                <w:szCs w:val="24"/>
              </w:rPr>
              <w:fldChar w:fldCharType="begin">
                <w:ffData>
                  <w:name w:val="Check1"/>
                  <w:enabled/>
                  <w:calcOnExit w:val="0"/>
                  <w:checkBox>
                    <w:sizeAuto/>
                    <w:default w:val="0"/>
                  </w:checkBox>
                </w:ffData>
              </w:fldChar>
            </w:r>
            <w:r w:rsidRPr="00671A19">
              <w:rPr>
                <w:rFonts w:ascii="Calibri" w:hAnsi="Calibri" w:cs="Arial"/>
                <w:b/>
                <w:sz w:val="24"/>
                <w:szCs w:val="24"/>
              </w:rPr>
              <w:instrText xml:space="preserve"> FORMCHECKBOX </w:instrText>
            </w:r>
            <w:r w:rsidRPr="00671A19">
              <w:rPr>
                <w:rFonts w:ascii="Calibri" w:hAnsi="Calibri" w:cs="Arial"/>
                <w:b/>
                <w:sz w:val="24"/>
                <w:szCs w:val="24"/>
              </w:rPr>
            </w:r>
            <w:r w:rsidRPr="00671A19">
              <w:rPr>
                <w:rFonts w:ascii="Calibri" w:hAnsi="Calibri" w:cs="Arial"/>
                <w:b/>
                <w:sz w:val="24"/>
                <w:szCs w:val="24"/>
              </w:rPr>
              <w:fldChar w:fldCharType="separate"/>
            </w:r>
            <w:r w:rsidRPr="00671A19">
              <w:rPr>
                <w:rFonts w:ascii="Calibri" w:hAnsi="Calibri" w:cs="Arial"/>
                <w:b/>
                <w:sz w:val="24"/>
                <w:szCs w:val="24"/>
              </w:rPr>
              <w:fldChar w:fldCharType="end"/>
            </w:r>
          </w:p>
        </w:tc>
      </w:tr>
    </w:tbl>
    <w:p w14:paraId="1312418B" w14:textId="77777777" w:rsidR="009A6128" w:rsidRDefault="009A6128">
      <w:r>
        <w:br w:type="page"/>
      </w:r>
    </w:p>
    <w:tbl>
      <w:tblPr>
        <w:tblW w:w="10490" w:type="dxa"/>
        <w:tblInd w:w="-150" w:type="dxa"/>
        <w:tblBorders>
          <w:top w:val="single" w:sz="6" w:space="0" w:color="765431"/>
          <w:left w:val="single" w:sz="6" w:space="0" w:color="765431"/>
          <w:bottom w:val="single" w:sz="6" w:space="0" w:color="765431"/>
          <w:right w:val="single" w:sz="6" w:space="0" w:color="765431"/>
          <w:insideH w:val="single" w:sz="6" w:space="0" w:color="765431"/>
          <w:insideV w:val="single" w:sz="6" w:space="0" w:color="765431"/>
        </w:tblBorders>
        <w:tblLook w:val="0000" w:firstRow="0" w:lastRow="0" w:firstColumn="0" w:lastColumn="0" w:noHBand="0" w:noVBand="0"/>
      </w:tblPr>
      <w:tblGrid>
        <w:gridCol w:w="4253"/>
        <w:gridCol w:w="6237"/>
      </w:tblGrid>
      <w:tr w:rsidR="00AB097A" w:rsidRPr="00AF4349" w14:paraId="594B9518" w14:textId="77777777" w:rsidTr="00AB097A">
        <w:trPr>
          <w:trHeight w:val="121"/>
        </w:trPr>
        <w:tc>
          <w:tcPr>
            <w:tcW w:w="4253" w:type="dxa"/>
            <w:vMerge w:val="restart"/>
            <w:shd w:val="clear" w:color="95B3D7" w:fill="auto"/>
          </w:tcPr>
          <w:p w14:paraId="004D58F7" w14:textId="0A9F0F15" w:rsidR="00AB097A" w:rsidRPr="00331558" w:rsidRDefault="00AB097A" w:rsidP="00AB097A">
            <w:pPr>
              <w:numPr>
                <w:ilvl w:val="0"/>
                <w:numId w:val="21"/>
              </w:numPr>
              <w:spacing w:before="120" w:after="120"/>
              <w:rPr>
                <w:rFonts w:ascii="Calibri" w:hAnsi="Calibri" w:cs="Arial"/>
                <w:b/>
                <w:sz w:val="24"/>
                <w:szCs w:val="24"/>
              </w:rPr>
            </w:pPr>
            <w:r w:rsidRPr="00671A19">
              <w:rPr>
                <w:rFonts w:ascii="Calibri" w:hAnsi="Calibri" w:cs="Arial"/>
                <w:b/>
                <w:sz w:val="24"/>
                <w:szCs w:val="24"/>
              </w:rPr>
              <w:lastRenderedPageBreak/>
              <w:t>Is the applicant proposed to be a managed entity?</w:t>
            </w:r>
          </w:p>
        </w:tc>
        <w:tc>
          <w:tcPr>
            <w:tcW w:w="6237" w:type="dxa"/>
            <w:shd w:val="clear" w:color="95B3D7" w:fill="auto"/>
          </w:tcPr>
          <w:p w14:paraId="325A9D26" w14:textId="37134715" w:rsidR="00AB097A" w:rsidRPr="00671A19" w:rsidRDefault="00AB097A" w:rsidP="00AB097A">
            <w:pPr>
              <w:spacing w:before="120" w:after="120"/>
              <w:rPr>
                <w:rFonts w:ascii="Calibri" w:hAnsi="Calibri" w:cs="Arial"/>
                <w:b/>
                <w:sz w:val="24"/>
                <w:szCs w:val="24"/>
              </w:rPr>
            </w:pPr>
            <w:r w:rsidRPr="00671A19">
              <w:rPr>
                <w:rFonts w:ascii="Calibri" w:hAnsi="Calibri" w:cs="Arial"/>
                <w:sz w:val="24"/>
                <w:szCs w:val="24"/>
              </w:rPr>
              <w:t xml:space="preserve">No  </w:t>
            </w:r>
            <w:r w:rsidRPr="00671A19">
              <w:rPr>
                <w:rFonts w:ascii="Calibri" w:hAnsi="Calibri" w:cs="Arial"/>
                <w:sz w:val="24"/>
                <w:szCs w:val="24"/>
              </w:rPr>
              <w:fldChar w:fldCharType="begin">
                <w:ffData>
                  <w:name w:val="Check16"/>
                  <w:enabled/>
                  <w:calcOnExit w:val="0"/>
                  <w:checkBox>
                    <w:sizeAuto/>
                    <w:default w:val="0"/>
                    <w:checked w:val="0"/>
                  </w:checkBox>
                </w:ffData>
              </w:fldChar>
            </w:r>
            <w:r w:rsidRPr="00671A19">
              <w:rPr>
                <w:rFonts w:ascii="Calibri" w:hAnsi="Calibri" w:cs="Arial"/>
                <w:sz w:val="24"/>
                <w:szCs w:val="24"/>
              </w:rPr>
              <w:instrText xml:space="preserve"> FORMCHECKBOX </w:instrText>
            </w:r>
            <w:r w:rsidRPr="00671A19">
              <w:rPr>
                <w:rFonts w:ascii="Calibri" w:hAnsi="Calibri" w:cs="Arial"/>
                <w:sz w:val="24"/>
                <w:szCs w:val="24"/>
              </w:rPr>
            </w:r>
            <w:r w:rsidRPr="00671A19">
              <w:rPr>
                <w:rFonts w:ascii="Calibri" w:hAnsi="Calibri" w:cs="Arial"/>
                <w:sz w:val="24"/>
                <w:szCs w:val="24"/>
              </w:rPr>
              <w:fldChar w:fldCharType="separate"/>
            </w:r>
            <w:r w:rsidRPr="00671A19">
              <w:rPr>
                <w:rFonts w:ascii="Calibri" w:hAnsi="Calibri" w:cs="Arial"/>
                <w:sz w:val="24"/>
                <w:szCs w:val="24"/>
              </w:rPr>
              <w:fldChar w:fldCharType="end"/>
            </w:r>
            <w:r w:rsidRPr="00671A19">
              <w:rPr>
                <w:rFonts w:ascii="Calibri" w:hAnsi="Calibri" w:cs="Arial"/>
                <w:sz w:val="24"/>
                <w:szCs w:val="24"/>
              </w:rPr>
              <w:t xml:space="preserve">  Yes </w:t>
            </w:r>
            <w:r w:rsidRPr="00671A19">
              <w:rPr>
                <w:rFonts w:ascii="Calibri" w:hAnsi="Calibri" w:cs="Arial"/>
                <w:sz w:val="24"/>
                <w:szCs w:val="24"/>
              </w:rPr>
              <w:fldChar w:fldCharType="begin">
                <w:ffData>
                  <w:name w:val="Check15"/>
                  <w:enabled/>
                  <w:calcOnExit w:val="0"/>
                  <w:checkBox>
                    <w:sizeAuto/>
                    <w:default w:val="0"/>
                    <w:checked w:val="0"/>
                  </w:checkBox>
                </w:ffData>
              </w:fldChar>
            </w:r>
            <w:r w:rsidRPr="00671A19">
              <w:rPr>
                <w:rFonts w:ascii="Calibri" w:hAnsi="Calibri" w:cs="Arial"/>
                <w:sz w:val="24"/>
                <w:szCs w:val="24"/>
              </w:rPr>
              <w:instrText xml:space="preserve"> FORMCHECKBOX </w:instrText>
            </w:r>
            <w:r w:rsidRPr="00671A19">
              <w:rPr>
                <w:rFonts w:ascii="Calibri" w:hAnsi="Calibri" w:cs="Arial"/>
                <w:sz w:val="24"/>
                <w:szCs w:val="24"/>
              </w:rPr>
            </w:r>
            <w:r w:rsidRPr="00671A19">
              <w:rPr>
                <w:rFonts w:ascii="Calibri" w:hAnsi="Calibri" w:cs="Arial"/>
                <w:sz w:val="24"/>
                <w:szCs w:val="24"/>
              </w:rPr>
              <w:fldChar w:fldCharType="separate"/>
            </w:r>
            <w:r w:rsidRPr="00671A19">
              <w:rPr>
                <w:rFonts w:ascii="Calibri" w:hAnsi="Calibri" w:cs="Arial"/>
                <w:sz w:val="24"/>
                <w:szCs w:val="24"/>
              </w:rPr>
              <w:fldChar w:fldCharType="end"/>
            </w:r>
            <w:r w:rsidRPr="00671A19">
              <w:rPr>
                <w:rFonts w:ascii="Calibri" w:hAnsi="Calibri" w:cs="Arial"/>
                <w:sz w:val="24"/>
                <w:szCs w:val="24"/>
              </w:rPr>
              <w:t xml:space="preserve"> If “yes”, please answer the questions below.</w:t>
            </w:r>
          </w:p>
        </w:tc>
      </w:tr>
      <w:tr w:rsidR="00AB097A" w:rsidRPr="00AF4349" w14:paraId="4FCDDE62" w14:textId="77777777" w:rsidTr="00AB097A">
        <w:trPr>
          <w:trHeight w:val="680"/>
        </w:trPr>
        <w:tc>
          <w:tcPr>
            <w:tcW w:w="4253" w:type="dxa"/>
            <w:vMerge/>
            <w:shd w:val="clear" w:color="95B3D7" w:fill="auto"/>
            <w:vAlign w:val="center"/>
          </w:tcPr>
          <w:p w14:paraId="4159DDC5" w14:textId="77777777" w:rsidR="00AB097A" w:rsidRPr="00671A19" w:rsidRDefault="00AB097A" w:rsidP="00AB097A">
            <w:pPr>
              <w:spacing w:before="120" w:after="120"/>
              <w:ind w:left="360"/>
              <w:rPr>
                <w:rFonts w:ascii="Calibri" w:hAnsi="Calibri" w:cs="Arial"/>
                <w:b/>
                <w:sz w:val="24"/>
                <w:szCs w:val="24"/>
              </w:rPr>
            </w:pPr>
          </w:p>
        </w:tc>
        <w:tc>
          <w:tcPr>
            <w:tcW w:w="6237" w:type="dxa"/>
            <w:shd w:val="clear" w:color="95B3D7" w:fill="auto"/>
          </w:tcPr>
          <w:p w14:paraId="7801848E" w14:textId="0B9D52F5" w:rsidR="00AB097A" w:rsidRDefault="00AB097A" w:rsidP="00AB097A">
            <w:pPr>
              <w:spacing w:before="120" w:after="120"/>
              <w:rPr>
                <w:rFonts w:ascii="Calibri" w:hAnsi="Calibri" w:cs="Arial"/>
                <w:sz w:val="24"/>
                <w:szCs w:val="24"/>
              </w:rPr>
            </w:pPr>
            <w:r w:rsidRPr="00671A19">
              <w:rPr>
                <w:rFonts w:ascii="Calibri" w:hAnsi="Calibri" w:cs="Arial"/>
                <w:sz w:val="24"/>
                <w:szCs w:val="24"/>
              </w:rPr>
              <w:t xml:space="preserve">Who is the proposed </w:t>
            </w:r>
            <w:r w:rsidR="00637E8A">
              <w:rPr>
                <w:rFonts w:ascii="Calibri" w:hAnsi="Calibri" w:cs="Arial"/>
                <w:sz w:val="24"/>
                <w:szCs w:val="24"/>
              </w:rPr>
              <w:t xml:space="preserve">registered insurance </w:t>
            </w:r>
            <w:r w:rsidRPr="00671A19">
              <w:rPr>
                <w:rFonts w:ascii="Calibri" w:hAnsi="Calibri" w:cs="Arial"/>
                <w:sz w:val="24"/>
                <w:szCs w:val="24"/>
              </w:rPr>
              <w:t>manager?</w:t>
            </w:r>
          </w:p>
          <w:p w14:paraId="2F9DB24C" w14:textId="5DE9CE03" w:rsidR="00AB097A" w:rsidRPr="00AB097A" w:rsidRDefault="00AB097A" w:rsidP="00AB097A">
            <w:pPr>
              <w:spacing w:before="120" w:after="120"/>
              <w:rPr>
                <w:rFonts w:ascii="Calibri" w:hAnsi="Calibri" w:cs="Arial"/>
                <w:sz w:val="22"/>
                <w:szCs w:val="22"/>
              </w:rPr>
            </w:pPr>
            <w:r w:rsidRPr="00671A19">
              <w:rPr>
                <w:rFonts w:ascii="Calibri" w:hAnsi="Calibri" w:cs="Arial"/>
                <w:sz w:val="22"/>
                <w:szCs w:val="22"/>
              </w:rPr>
              <w:fldChar w:fldCharType="begin">
                <w:ffData>
                  <w:name w:val="Text58"/>
                  <w:enabled/>
                  <w:calcOnExit w:val="0"/>
                  <w:textInput/>
                </w:ffData>
              </w:fldChar>
            </w:r>
            <w:r w:rsidRPr="00671A19">
              <w:rPr>
                <w:rFonts w:ascii="Calibri" w:hAnsi="Calibri" w:cs="Arial"/>
                <w:sz w:val="22"/>
                <w:szCs w:val="22"/>
              </w:rPr>
              <w:instrText xml:space="preserve"> FORMTEXT </w:instrText>
            </w:r>
            <w:r w:rsidRPr="00671A19">
              <w:rPr>
                <w:rFonts w:ascii="Calibri" w:hAnsi="Calibri" w:cs="Arial"/>
                <w:sz w:val="22"/>
                <w:szCs w:val="22"/>
              </w:rPr>
            </w:r>
            <w:r w:rsidRPr="00671A19">
              <w:rPr>
                <w:rFonts w:ascii="Calibri" w:hAnsi="Calibri" w:cs="Arial"/>
                <w:sz w:val="22"/>
                <w:szCs w:val="22"/>
              </w:rPr>
              <w:fldChar w:fldCharType="separate"/>
            </w:r>
            <w:r w:rsidRPr="00671A19">
              <w:rPr>
                <w:rFonts w:ascii="Calibri" w:hAnsi="Calibri" w:cs="Arial"/>
                <w:noProof/>
                <w:sz w:val="22"/>
                <w:szCs w:val="22"/>
              </w:rPr>
              <w:t> </w:t>
            </w:r>
            <w:r w:rsidRPr="00671A19">
              <w:rPr>
                <w:rFonts w:ascii="Calibri" w:hAnsi="Calibri" w:cs="Arial"/>
                <w:noProof/>
                <w:sz w:val="22"/>
                <w:szCs w:val="22"/>
              </w:rPr>
              <w:t> </w:t>
            </w:r>
            <w:r w:rsidRPr="00671A19">
              <w:rPr>
                <w:rFonts w:ascii="Calibri" w:hAnsi="Calibri" w:cs="Arial"/>
                <w:noProof/>
                <w:sz w:val="22"/>
                <w:szCs w:val="22"/>
              </w:rPr>
              <w:t> </w:t>
            </w:r>
            <w:r w:rsidRPr="00671A19">
              <w:rPr>
                <w:rFonts w:ascii="Calibri" w:hAnsi="Calibri" w:cs="Arial"/>
                <w:noProof/>
                <w:sz w:val="22"/>
                <w:szCs w:val="22"/>
              </w:rPr>
              <w:t> </w:t>
            </w:r>
            <w:r w:rsidRPr="00671A19">
              <w:rPr>
                <w:rFonts w:ascii="Calibri" w:hAnsi="Calibri" w:cs="Arial"/>
                <w:noProof/>
                <w:sz w:val="22"/>
                <w:szCs w:val="22"/>
              </w:rPr>
              <w:t> </w:t>
            </w:r>
            <w:r w:rsidRPr="00671A19">
              <w:rPr>
                <w:rFonts w:ascii="Calibri" w:hAnsi="Calibri" w:cs="Arial"/>
                <w:sz w:val="22"/>
                <w:szCs w:val="22"/>
              </w:rPr>
              <w:fldChar w:fldCharType="end"/>
            </w:r>
          </w:p>
        </w:tc>
      </w:tr>
      <w:tr w:rsidR="00AB097A" w:rsidRPr="00AF4349" w14:paraId="2782FCD2" w14:textId="77777777" w:rsidTr="00AB097A">
        <w:trPr>
          <w:trHeight w:val="680"/>
        </w:trPr>
        <w:tc>
          <w:tcPr>
            <w:tcW w:w="4253" w:type="dxa"/>
            <w:vMerge/>
            <w:shd w:val="clear" w:color="95B3D7" w:fill="auto"/>
            <w:vAlign w:val="center"/>
          </w:tcPr>
          <w:p w14:paraId="16D6E16A" w14:textId="77777777" w:rsidR="00AB097A" w:rsidRPr="00671A19" w:rsidRDefault="00AB097A" w:rsidP="00AB097A">
            <w:pPr>
              <w:spacing w:before="120" w:after="120"/>
              <w:ind w:left="360"/>
              <w:rPr>
                <w:rFonts w:ascii="Calibri" w:hAnsi="Calibri" w:cs="Arial"/>
                <w:b/>
                <w:sz w:val="24"/>
                <w:szCs w:val="24"/>
              </w:rPr>
            </w:pPr>
          </w:p>
        </w:tc>
        <w:tc>
          <w:tcPr>
            <w:tcW w:w="6237" w:type="dxa"/>
            <w:shd w:val="clear" w:color="95B3D7" w:fill="auto"/>
          </w:tcPr>
          <w:p w14:paraId="7106CF20" w14:textId="002D8E47" w:rsidR="00AB097A" w:rsidRDefault="00AB097A" w:rsidP="00EB70EA">
            <w:pPr>
              <w:spacing w:before="120" w:after="120"/>
              <w:jc w:val="both"/>
              <w:rPr>
                <w:rFonts w:ascii="Calibri" w:hAnsi="Calibri" w:cs="Arial"/>
                <w:sz w:val="24"/>
                <w:szCs w:val="24"/>
              </w:rPr>
            </w:pPr>
            <w:r>
              <w:rPr>
                <w:rFonts w:ascii="Calibri" w:hAnsi="Calibri" w:cs="Arial"/>
                <w:sz w:val="24"/>
                <w:szCs w:val="24"/>
              </w:rPr>
              <w:t xml:space="preserve">What is the scope of the </w:t>
            </w:r>
            <w:r w:rsidR="00637E8A">
              <w:rPr>
                <w:rFonts w:ascii="Calibri" w:hAnsi="Calibri" w:cs="Arial"/>
                <w:sz w:val="24"/>
                <w:szCs w:val="24"/>
              </w:rPr>
              <w:t xml:space="preserve">registered insurance </w:t>
            </w:r>
            <w:r>
              <w:rPr>
                <w:rFonts w:ascii="Calibri" w:hAnsi="Calibri" w:cs="Arial"/>
                <w:sz w:val="24"/>
                <w:szCs w:val="24"/>
              </w:rPr>
              <w:t>manager?</w:t>
            </w:r>
          </w:p>
          <w:p w14:paraId="05675505" w14:textId="0EFB67D0" w:rsidR="00AB097A" w:rsidRDefault="00AB097A" w:rsidP="00EB70EA">
            <w:pPr>
              <w:spacing w:before="120" w:after="120"/>
              <w:jc w:val="both"/>
              <w:rPr>
                <w:rFonts w:ascii="Calibri" w:hAnsi="Calibri" w:cs="Arial"/>
                <w:sz w:val="24"/>
                <w:szCs w:val="24"/>
              </w:rPr>
            </w:pPr>
            <w:r>
              <w:rPr>
                <w:rFonts w:ascii="Calibri" w:hAnsi="Calibri" w:cs="Arial"/>
                <w:sz w:val="24"/>
                <w:szCs w:val="24"/>
              </w:rPr>
              <w:t>Fully managed</w:t>
            </w:r>
            <w:r w:rsidRPr="00671A19">
              <w:rPr>
                <w:rFonts w:ascii="Calibri" w:hAnsi="Calibri" w:cs="Arial"/>
                <w:sz w:val="24"/>
                <w:szCs w:val="24"/>
              </w:rPr>
              <w:t xml:space="preserve">  </w:t>
            </w:r>
            <w:r w:rsidRPr="00671A19">
              <w:rPr>
                <w:rFonts w:ascii="Calibri" w:hAnsi="Calibri" w:cs="Arial"/>
                <w:sz w:val="24"/>
                <w:szCs w:val="24"/>
              </w:rPr>
              <w:fldChar w:fldCharType="begin">
                <w:ffData>
                  <w:name w:val="Check16"/>
                  <w:enabled/>
                  <w:calcOnExit w:val="0"/>
                  <w:checkBox>
                    <w:sizeAuto/>
                    <w:default w:val="0"/>
                    <w:checked w:val="0"/>
                  </w:checkBox>
                </w:ffData>
              </w:fldChar>
            </w:r>
            <w:r w:rsidRPr="00671A19">
              <w:rPr>
                <w:rFonts w:ascii="Calibri" w:hAnsi="Calibri" w:cs="Arial"/>
                <w:sz w:val="24"/>
                <w:szCs w:val="24"/>
              </w:rPr>
              <w:instrText xml:space="preserve"> FORMCHECKBOX </w:instrText>
            </w:r>
            <w:r w:rsidRPr="00671A19">
              <w:rPr>
                <w:rFonts w:ascii="Calibri" w:hAnsi="Calibri" w:cs="Arial"/>
                <w:sz w:val="24"/>
                <w:szCs w:val="24"/>
              </w:rPr>
            </w:r>
            <w:r w:rsidRPr="00671A19">
              <w:rPr>
                <w:rFonts w:ascii="Calibri" w:hAnsi="Calibri" w:cs="Arial"/>
                <w:sz w:val="24"/>
                <w:szCs w:val="24"/>
              </w:rPr>
              <w:fldChar w:fldCharType="separate"/>
            </w:r>
            <w:r w:rsidRPr="00671A19">
              <w:rPr>
                <w:rFonts w:ascii="Calibri" w:hAnsi="Calibri" w:cs="Arial"/>
                <w:sz w:val="24"/>
                <w:szCs w:val="24"/>
              </w:rPr>
              <w:fldChar w:fldCharType="end"/>
            </w:r>
            <w:r w:rsidRPr="00671A19">
              <w:rPr>
                <w:rFonts w:ascii="Calibri" w:hAnsi="Calibri" w:cs="Arial"/>
                <w:sz w:val="24"/>
                <w:szCs w:val="24"/>
              </w:rPr>
              <w:t xml:space="preserve">  </w:t>
            </w:r>
            <w:r>
              <w:rPr>
                <w:rFonts w:ascii="Calibri" w:hAnsi="Calibri" w:cs="Arial"/>
                <w:sz w:val="24"/>
                <w:szCs w:val="24"/>
              </w:rPr>
              <w:t>Partially managed</w:t>
            </w:r>
            <w:r w:rsidRPr="00671A19">
              <w:rPr>
                <w:rFonts w:ascii="Calibri" w:hAnsi="Calibri" w:cs="Arial"/>
                <w:sz w:val="24"/>
                <w:szCs w:val="24"/>
              </w:rPr>
              <w:t xml:space="preserve"> </w:t>
            </w:r>
            <w:r w:rsidRPr="00671A19">
              <w:rPr>
                <w:rFonts w:ascii="Calibri" w:hAnsi="Calibri" w:cs="Arial"/>
                <w:sz w:val="24"/>
                <w:szCs w:val="24"/>
              </w:rPr>
              <w:fldChar w:fldCharType="begin">
                <w:ffData>
                  <w:name w:val="Check15"/>
                  <w:enabled/>
                  <w:calcOnExit w:val="0"/>
                  <w:checkBox>
                    <w:sizeAuto/>
                    <w:default w:val="0"/>
                    <w:checked w:val="0"/>
                  </w:checkBox>
                </w:ffData>
              </w:fldChar>
            </w:r>
            <w:r w:rsidRPr="00671A19">
              <w:rPr>
                <w:rFonts w:ascii="Calibri" w:hAnsi="Calibri" w:cs="Arial"/>
                <w:sz w:val="24"/>
                <w:szCs w:val="24"/>
              </w:rPr>
              <w:instrText xml:space="preserve"> FORMCHECKBOX </w:instrText>
            </w:r>
            <w:r w:rsidRPr="00671A19">
              <w:rPr>
                <w:rFonts w:ascii="Calibri" w:hAnsi="Calibri" w:cs="Arial"/>
                <w:sz w:val="24"/>
                <w:szCs w:val="24"/>
              </w:rPr>
            </w:r>
            <w:r w:rsidRPr="00671A19">
              <w:rPr>
                <w:rFonts w:ascii="Calibri" w:hAnsi="Calibri" w:cs="Arial"/>
                <w:sz w:val="24"/>
                <w:szCs w:val="24"/>
              </w:rPr>
              <w:fldChar w:fldCharType="separate"/>
            </w:r>
            <w:r w:rsidRPr="00671A19">
              <w:rPr>
                <w:rFonts w:ascii="Calibri" w:hAnsi="Calibri" w:cs="Arial"/>
                <w:sz w:val="24"/>
                <w:szCs w:val="24"/>
              </w:rPr>
              <w:fldChar w:fldCharType="end"/>
            </w:r>
          </w:p>
          <w:p w14:paraId="4C9266EA" w14:textId="4C41E3BB" w:rsidR="00AB097A" w:rsidRPr="00671A19" w:rsidRDefault="00E32030" w:rsidP="00EB70EA">
            <w:pPr>
              <w:spacing w:before="120" w:after="120"/>
              <w:jc w:val="both"/>
              <w:rPr>
                <w:rFonts w:ascii="Calibri" w:hAnsi="Calibri" w:cs="Arial"/>
                <w:sz w:val="24"/>
                <w:szCs w:val="24"/>
              </w:rPr>
            </w:pPr>
            <w:r>
              <w:rPr>
                <w:rFonts w:ascii="Calibri" w:hAnsi="Calibri" w:cs="Arial"/>
                <w:i/>
                <w:sz w:val="24"/>
              </w:rPr>
              <w:t>F</w:t>
            </w:r>
            <w:r w:rsidRPr="00671A19">
              <w:rPr>
                <w:rFonts w:ascii="Calibri" w:hAnsi="Calibri" w:cs="Arial"/>
                <w:i/>
                <w:sz w:val="24"/>
              </w:rPr>
              <w:t xml:space="preserve">ull details of the arrangements should be included within the </w:t>
            </w:r>
            <w:r>
              <w:rPr>
                <w:rFonts w:ascii="Calibri" w:hAnsi="Calibri" w:cs="Arial"/>
                <w:i/>
                <w:sz w:val="24"/>
              </w:rPr>
              <w:t>a</w:t>
            </w:r>
            <w:r w:rsidRPr="00671A19">
              <w:rPr>
                <w:rFonts w:ascii="Calibri" w:hAnsi="Calibri" w:cs="Arial"/>
                <w:i/>
                <w:sz w:val="24"/>
              </w:rPr>
              <w:t>pplicant’s business plan</w:t>
            </w:r>
          </w:p>
        </w:tc>
      </w:tr>
      <w:tr w:rsidR="00E32030" w:rsidRPr="00AF4349" w14:paraId="06A5039B" w14:textId="77777777" w:rsidTr="0041779E">
        <w:trPr>
          <w:trHeight w:val="1181"/>
        </w:trPr>
        <w:tc>
          <w:tcPr>
            <w:tcW w:w="4253" w:type="dxa"/>
            <w:shd w:val="clear" w:color="95B3D7" w:fill="auto"/>
          </w:tcPr>
          <w:p w14:paraId="1A056277" w14:textId="5D86311B" w:rsidR="00E32030" w:rsidRPr="00E32030" w:rsidRDefault="00E32030" w:rsidP="00E32030">
            <w:pPr>
              <w:numPr>
                <w:ilvl w:val="0"/>
                <w:numId w:val="21"/>
              </w:numPr>
              <w:spacing w:before="120" w:after="120"/>
              <w:rPr>
                <w:rFonts w:ascii="Calibri" w:hAnsi="Calibri" w:cs="Arial"/>
                <w:b/>
                <w:sz w:val="24"/>
                <w:szCs w:val="24"/>
              </w:rPr>
            </w:pPr>
            <w:r w:rsidRPr="00671A19">
              <w:rPr>
                <w:rFonts w:ascii="Calibri" w:hAnsi="Calibri" w:cs="Arial"/>
                <w:b/>
                <w:sz w:val="24"/>
                <w:szCs w:val="24"/>
              </w:rPr>
              <w:t xml:space="preserve">Does the applicant intend to outsource responsibility for any aspect of the regulated </w:t>
            </w:r>
            <w:r w:rsidR="00637E8A">
              <w:rPr>
                <w:rFonts w:ascii="Calibri" w:hAnsi="Calibri" w:cs="Arial"/>
                <w:b/>
                <w:sz w:val="24"/>
                <w:szCs w:val="24"/>
              </w:rPr>
              <w:t xml:space="preserve">insurance </w:t>
            </w:r>
            <w:r w:rsidRPr="00671A19">
              <w:rPr>
                <w:rFonts w:ascii="Calibri" w:hAnsi="Calibri" w:cs="Arial"/>
                <w:b/>
                <w:sz w:val="24"/>
                <w:szCs w:val="24"/>
              </w:rPr>
              <w:t xml:space="preserve">activity to a third party? </w:t>
            </w:r>
          </w:p>
        </w:tc>
        <w:tc>
          <w:tcPr>
            <w:tcW w:w="6237" w:type="dxa"/>
            <w:shd w:val="clear" w:color="95B3D7" w:fill="auto"/>
          </w:tcPr>
          <w:p w14:paraId="4B01BB9B" w14:textId="77777777" w:rsidR="00E32030" w:rsidRPr="00671A19" w:rsidRDefault="00E32030" w:rsidP="00EB70EA">
            <w:pPr>
              <w:spacing w:before="120" w:after="120"/>
              <w:jc w:val="both"/>
              <w:rPr>
                <w:rFonts w:ascii="Calibri" w:hAnsi="Calibri" w:cs="Arial"/>
                <w:sz w:val="24"/>
                <w:szCs w:val="24"/>
              </w:rPr>
            </w:pPr>
            <w:r w:rsidRPr="00671A19">
              <w:rPr>
                <w:rFonts w:ascii="Calibri" w:hAnsi="Calibri" w:cs="Arial"/>
                <w:sz w:val="24"/>
                <w:szCs w:val="24"/>
              </w:rPr>
              <w:t xml:space="preserve">No </w:t>
            </w:r>
            <w:r w:rsidRPr="00671A19">
              <w:rPr>
                <w:rFonts w:ascii="Calibri" w:hAnsi="Calibri" w:cs="Arial"/>
                <w:sz w:val="24"/>
                <w:szCs w:val="24"/>
              </w:rPr>
              <w:fldChar w:fldCharType="begin">
                <w:ffData>
                  <w:name w:val="Check15"/>
                  <w:enabled/>
                  <w:calcOnExit w:val="0"/>
                  <w:checkBox>
                    <w:sizeAuto/>
                    <w:default w:val="0"/>
                    <w:checked w:val="0"/>
                  </w:checkBox>
                </w:ffData>
              </w:fldChar>
            </w:r>
            <w:r w:rsidRPr="00671A19">
              <w:rPr>
                <w:rFonts w:ascii="Calibri" w:hAnsi="Calibri" w:cs="Arial"/>
                <w:sz w:val="24"/>
                <w:szCs w:val="24"/>
              </w:rPr>
              <w:instrText xml:space="preserve"> FORMCHECKBOX </w:instrText>
            </w:r>
            <w:r w:rsidRPr="00671A19">
              <w:rPr>
                <w:rFonts w:ascii="Calibri" w:hAnsi="Calibri" w:cs="Arial"/>
                <w:sz w:val="24"/>
                <w:szCs w:val="24"/>
              </w:rPr>
            </w:r>
            <w:r w:rsidRPr="00671A19">
              <w:rPr>
                <w:rFonts w:ascii="Calibri" w:hAnsi="Calibri" w:cs="Arial"/>
                <w:sz w:val="24"/>
                <w:szCs w:val="24"/>
              </w:rPr>
              <w:fldChar w:fldCharType="separate"/>
            </w:r>
            <w:r w:rsidRPr="00671A19">
              <w:rPr>
                <w:rFonts w:ascii="Calibri" w:hAnsi="Calibri" w:cs="Arial"/>
                <w:sz w:val="24"/>
                <w:szCs w:val="24"/>
              </w:rPr>
              <w:fldChar w:fldCharType="end"/>
            </w:r>
            <w:r w:rsidRPr="00671A19">
              <w:rPr>
                <w:rFonts w:ascii="Calibri" w:hAnsi="Calibri" w:cs="Arial"/>
                <w:sz w:val="24"/>
                <w:szCs w:val="24"/>
              </w:rPr>
              <w:t xml:space="preserve">  Yes  </w:t>
            </w:r>
            <w:r w:rsidRPr="00671A19">
              <w:rPr>
                <w:rFonts w:ascii="Calibri" w:hAnsi="Calibri" w:cs="Arial"/>
                <w:sz w:val="24"/>
                <w:szCs w:val="24"/>
              </w:rPr>
              <w:fldChar w:fldCharType="begin">
                <w:ffData>
                  <w:name w:val="Check15"/>
                  <w:enabled/>
                  <w:calcOnExit w:val="0"/>
                  <w:checkBox>
                    <w:sizeAuto/>
                    <w:default w:val="0"/>
                    <w:checked w:val="0"/>
                  </w:checkBox>
                </w:ffData>
              </w:fldChar>
            </w:r>
            <w:r w:rsidRPr="00671A19">
              <w:rPr>
                <w:rFonts w:ascii="Calibri" w:hAnsi="Calibri" w:cs="Arial"/>
                <w:sz w:val="24"/>
                <w:szCs w:val="24"/>
              </w:rPr>
              <w:instrText xml:space="preserve"> FORMCHECKBOX </w:instrText>
            </w:r>
            <w:r w:rsidRPr="00671A19">
              <w:rPr>
                <w:rFonts w:ascii="Calibri" w:hAnsi="Calibri" w:cs="Arial"/>
                <w:sz w:val="24"/>
                <w:szCs w:val="24"/>
              </w:rPr>
            </w:r>
            <w:r w:rsidRPr="00671A19">
              <w:rPr>
                <w:rFonts w:ascii="Calibri" w:hAnsi="Calibri" w:cs="Arial"/>
                <w:sz w:val="24"/>
                <w:szCs w:val="24"/>
              </w:rPr>
              <w:fldChar w:fldCharType="separate"/>
            </w:r>
            <w:r w:rsidRPr="00671A19">
              <w:rPr>
                <w:rFonts w:ascii="Calibri" w:hAnsi="Calibri" w:cs="Arial"/>
                <w:sz w:val="24"/>
                <w:szCs w:val="24"/>
              </w:rPr>
              <w:fldChar w:fldCharType="end"/>
            </w:r>
            <w:r w:rsidRPr="00671A19">
              <w:rPr>
                <w:rFonts w:ascii="Calibri" w:hAnsi="Calibri" w:cs="Arial"/>
                <w:sz w:val="24"/>
                <w:szCs w:val="24"/>
              </w:rPr>
              <w:t xml:space="preserve">  </w:t>
            </w:r>
          </w:p>
          <w:p w14:paraId="5B9F3AF1" w14:textId="65823B5F" w:rsidR="00E32030" w:rsidRDefault="00E32030" w:rsidP="00EB70EA">
            <w:pPr>
              <w:spacing w:before="120" w:after="120"/>
              <w:jc w:val="both"/>
              <w:rPr>
                <w:rFonts w:ascii="Calibri" w:hAnsi="Calibri" w:cs="Arial"/>
                <w:sz w:val="24"/>
                <w:szCs w:val="24"/>
              </w:rPr>
            </w:pPr>
            <w:r>
              <w:rPr>
                <w:rFonts w:ascii="Calibri" w:hAnsi="Calibri" w:cs="Arial"/>
                <w:i/>
                <w:sz w:val="24"/>
              </w:rPr>
              <w:t>F</w:t>
            </w:r>
            <w:r w:rsidRPr="00671A19">
              <w:rPr>
                <w:rFonts w:ascii="Calibri" w:hAnsi="Calibri" w:cs="Arial"/>
                <w:i/>
                <w:sz w:val="24"/>
              </w:rPr>
              <w:t xml:space="preserve">ull details of the arrangements should be included within the </w:t>
            </w:r>
            <w:r>
              <w:rPr>
                <w:rFonts w:ascii="Calibri" w:hAnsi="Calibri" w:cs="Arial"/>
                <w:i/>
                <w:sz w:val="24"/>
              </w:rPr>
              <w:t>a</w:t>
            </w:r>
            <w:r w:rsidRPr="00671A19">
              <w:rPr>
                <w:rFonts w:ascii="Calibri" w:hAnsi="Calibri" w:cs="Arial"/>
                <w:i/>
                <w:sz w:val="24"/>
              </w:rPr>
              <w:t>pplicant’s business plan</w:t>
            </w:r>
          </w:p>
        </w:tc>
      </w:tr>
    </w:tbl>
    <w:p w14:paraId="151AAD89" w14:textId="77777777" w:rsidR="00422496" w:rsidRPr="00AD6FEC" w:rsidRDefault="00422496" w:rsidP="00E50436">
      <w:pPr>
        <w:rPr>
          <w:rFonts w:ascii="Calibri" w:hAnsi="Calibri" w:cs="Arial"/>
        </w:rPr>
      </w:pPr>
    </w:p>
    <w:p w14:paraId="16F9E6C7" w14:textId="77777777" w:rsidR="0034408C" w:rsidRDefault="0034408C" w:rsidP="00E50436">
      <w:pPr>
        <w:rPr>
          <w:rFonts w:ascii="Calibri" w:hAnsi="Calibri" w:cs="Arial"/>
        </w:rPr>
      </w:pPr>
    </w:p>
    <w:p w14:paraId="5192FFE2" w14:textId="77777777" w:rsidR="009A6128" w:rsidRDefault="009A6128">
      <w:pPr>
        <w:overflowPunct/>
        <w:autoSpaceDE/>
        <w:autoSpaceDN/>
        <w:adjustRightInd/>
        <w:textAlignment w:val="auto"/>
        <w:rPr>
          <w:rFonts w:ascii="Calibri" w:hAnsi="Calibri" w:cs="Arial"/>
        </w:rPr>
      </w:pPr>
      <w:r>
        <w:rPr>
          <w:rFonts w:ascii="Calibri" w:hAnsi="Calibri" w:cs="Arial"/>
        </w:rPr>
        <w:br w:type="page"/>
      </w:r>
    </w:p>
    <w:tbl>
      <w:tblPr>
        <w:tblW w:w="10490" w:type="dxa"/>
        <w:tblInd w:w="-150" w:type="dxa"/>
        <w:tblBorders>
          <w:top w:val="single" w:sz="6" w:space="0" w:color="765431"/>
          <w:left w:val="single" w:sz="6" w:space="0" w:color="765431"/>
          <w:bottom w:val="single" w:sz="6" w:space="0" w:color="765431"/>
          <w:right w:val="single" w:sz="6" w:space="0" w:color="765431"/>
          <w:insideH w:val="single" w:sz="6" w:space="0" w:color="765431"/>
          <w:insideV w:val="single" w:sz="6" w:space="0" w:color="765431"/>
        </w:tblBorders>
        <w:shd w:val="clear" w:color="95B3D7" w:fill="765431"/>
        <w:tblLook w:val="01E0" w:firstRow="1" w:lastRow="1" w:firstColumn="1" w:lastColumn="1" w:noHBand="0" w:noVBand="0"/>
      </w:tblPr>
      <w:tblGrid>
        <w:gridCol w:w="4253"/>
        <w:gridCol w:w="6237"/>
      </w:tblGrid>
      <w:tr w:rsidR="009A6128" w:rsidRPr="00FD3787" w14:paraId="78F22EC5" w14:textId="77777777" w:rsidTr="003167EA">
        <w:trPr>
          <w:trHeight w:val="846"/>
        </w:trPr>
        <w:tc>
          <w:tcPr>
            <w:tcW w:w="10490" w:type="dxa"/>
            <w:gridSpan w:val="2"/>
            <w:shd w:val="clear" w:color="95B3D7" w:fill="765431"/>
            <w:vAlign w:val="center"/>
          </w:tcPr>
          <w:p w14:paraId="13D7F10F" w14:textId="70695600" w:rsidR="009A6128" w:rsidRPr="00EC71B1" w:rsidRDefault="009A6128" w:rsidP="003167EA">
            <w:pPr>
              <w:spacing w:before="120"/>
              <w:jc w:val="center"/>
              <w:rPr>
                <w:rFonts w:ascii="Calibri" w:hAnsi="Calibri" w:cs="Arial"/>
                <w:b/>
                <w:bCs/>
                <w:color w:val="FFFFFF"/>
                <w:sz w:val="28"/>
              </w:rPr>
            </w:pPr>
            <w:r w:rsidRPr="00FD3787">
              <w:rPr>
                <w:rFonts w:ascii="Calibri" w:hAnsi="Calibri" w:cs="Arial"/>
                <w:color w:val="FFFFFF"/>
                <w:sz w:val="24"/>
                <w:szCs w:val="24"/>
                <w:lang w:eastAsia="en-GB"/>
              </w:rPr>
              <w:lastRenderedPageBreak/>
              <w:br w:type="page"/>
            </w:r>
            <w:r w:rsidRPr="00FD3787">
              <w:rPr>
                <w:rFonts w:ascii="Calibri" w:hAnsi="Calibri" w:cs="Arial"/>
                <w:b/>
                <w:color w:val="FFFFFF"/>
                <w:sz w:val="24"/>
                <w:szCs w:val="24"/>
              </w:rPr>
              <w:br w:type="page"/>
            </w:r>
            <w:r w:rsidRPr="00EC71B1">
              <w:rPr>
                <w:rFonts w:ascii="Calibri" w:hAnsi="Calibri" w:cs="Arial"/>
                <w:b/>
                <w:bCs/>
                <w:color w:val="FFFFFF"/>
                <w:sz w:val="28"/>
              </w:rPr>
              <w:t xml:space="preserve">Section </w:t>
            </w:r>
            <w:r w:rsidR="006E6A5F">
              <w:rPr>
                <w:rFonts w:ascii="Calibri" w:hAnsi="Calibri" w:cs="Arial"/>
                <w:b/>
                <w:bCs/>
                <w:color w:val="FFFFFF"/>
                <w:sz w:val="28"/>
              </w:rPr>
              <w:t>4</w:t>
            </w:r>
            <w:r w:rsidR="00B53405">
              <w:rPr>
                <w:rFonts w:ascii="Calibri" w:hAnsi="Calibri" w:cs="Arial"/>
                <w:b/>
                <w:bCs/>
                <w:color w:val="FFFFFF"/>
                <w:sz w:val="28"/>
              </w:rPr>
              <w:t>: Group Supervision</w:t>
            </w:r>
          </w:p>
          <w:p w14:paraId="5E478B03" w14:textId="77777777" w:rsidR="009A6128" w:rsidRPr="00EC71B1" w:rsidRDefault="009A6128" w:rsidP="003167EA">
            <w:pPr>
              <w:jc w:val="center"/>
              <w:rPr>
                <w:rFonts w:ascii="Calibri" w:hAnsi="Calibri" w:cs="Arial"/>
                <w:b/>
                <w:bCs/>
                <w:color w:val="FFFFFF"/>
                <w:sz w:val="28"/>
              </w:rPr>
            </w:pPr>
          </w:p>
          <w:p w14:paraId="79ACE5A0" w14:textId="60DAFE2B" w:rsidR="009A6128" w:rsidRPr="009568C7" w:rsidRDefault="009A6128" w:rsidP="008521D4">
            <w:pPr>
              <w:spacing w:after="120"/>
              <w:rPr>
                <w:rFonts w:ascii="Calibri" w:hAnsi="Calibri" w:cs="Arial"/>
                <w:color w:val="FFFFFF"/>
                <w:sz w:val="24"/>
                <w:szCs w:val="24"/>
              </w:rPr>
            </w:pPr>
            <w:r w:rsidRPr="009568C7">
              <w:rPr>
                <w:rFonts w:ascii="Calibri" w:hAnsi="Calibri" w:cs="Arial"/>
                <w:color w:val="FFFFFF"/>
                <w:sz w:val="24"/>
                <w:szCs w:val="24"/>
              </w:rPr>
              <w:t xml:space="preserve">We require this information </w:t>
            </w:r>
            <w:proofErr w:type="gramStart"/>
            <w:r>
              <w:rPr>
                <w:rFonts w:ascii="Calibri" w:hAnsi="Calibri" w:cs="Arial"/>
                <w:color w:val="FFFFFF"/>
                <w:sz w:val="24"/>
                <w:szCs w:val="24"/>
              </w:rPr>
              <w:t>in order to</w:t>
            </w:r>
            <w:proofErr w:type="gramEnd"/>
            <w:r>
              <w:rPr>
                <w:rFonts w:ascii="Calibri" w:hAnsi="Calibri" w:cs="Arial"/>
                <w:color w:val="FFFFFF"/>
                <w:sz w:val="24"/>
                <w:szCs w:val="24"/>
              </w:rPr>
              <w:t xml:space="preserve"> </w:t>
            </w:r>
            <w:r w:rsidR="008521D4">
              <w:rPr>
                <w:rFonts w:ascii="Calibri" w:hAnsi="Calibri" w:cs="Arial"/>
                <w:color w:val="FFFFFF"/>
                <w:sz w:val="24"/>
                <w:szCs w:val="24"/>
              </w:rPr>
              <w:t>assess the implications on group supervision.</w:t>
            </w:r>
          </w:p>
        </w:tc>
      </w:tr>
      <w:tr w:rsidR="009A6128" w:rsidRPr="00AF4349" w14:paraId="5E4B7CBE" w14:textId="77777777" w:rsidTr="003167EA">
        <w:tblPrEx>
          <w:shd w:val="clear" w:color="auto" w:fill="auto"/>
          <w:tblLook w:val="0000" w:firstRow="0" w:lastRow="0" w:firstColumn="0" w:lastColumn="0" w:noHBand="0" w:noVBand="0"/>
        </w:tblPrEx>
        <w:trPr>
          <w:trHeight w:val="578"/>
        </w:trPr>
        <w:tc>
          <w:tcPr>
            <w:tcW w:w="10490" w:type="dxa"/>
            <w:gridSpan w:val="2"/>
            <w:shd w:val="clear" w:color="95B3D7" w:fill="auto"/>
            <w:vAlign w:val="center"/>
          </w:tcPr>
          <w:p w14:paraId="7DF9414F" w14:textId="19AB47FD" w:rsidR="009A6128" w:rsidRPr="00DF481F" w:rsidRDefault="00B53405" w:rsidP="00B53405">
            <w:pPr>
              <w:pStyle w:val="ListParagraph"/>
              <w:numPr>
                <w:ilvl w:val="0"/>
                <w:numId w:val="36"/>
              </w:numPr>
              <w:overflowPunct/>
              <w:spacing w:before="120" w:after="120"/>
              <w:jc w:val="both"/>
              <w:textAlignment w:val="auto"/>
              <w:rPr>
                <w:rFonts w:ascii="Calibri" w:hAnsi="Calibri" w:cs="Arial"/>
                <w:b/>
                <w:sz w:val="22"/>
                <w:szCs w:val="22"/>
              </w:rPr>
            </w:pPr>
            <w:r w:rsidRPr="00DF481F">
              <w:rPr>
                <w:rFonts w:ascii="Calibri" w:hAnsi="Calibri" w:cs="Arial"/>
                <w:b/>
                <w:sz w:val="24"/>
                <w:szCs w:val="24"/>
                <w:lang w:eastAsia="en-GB"/>
              </w:rPr>
              <w:t>Within the last 5 years, has the applicant</w:t>
            </w:r>
            <w:r w:rsidR="0001365A" w:rsidRPr="00DF481F">
              <w:rPr>
                <w:rFonts w:ascii="Calibri" w:hAnsi="Calibri" w:cs="Arial"/>
                <w:b/>
                <w:sz w:val="24"/>
                <w:szCs w:val="24"/>
                <w:lang w:eastAsia="en-GB"/>
              </w:rPr>
              <w:t>’</w:t>
            </w:r>
            <w:r w:rsidRPr="00DF481F">
              <w:rPr>
                <w:rFonts w:ascii="Calibri" w:hAnsi="Calibri" w:cs="Arial"/>
                <w:b/>
                <w:sz w:val="24"/>
                <w:szCs w:val="24"/>
                <w:lang w:eastAsia="en-GB"/>
              </w:rPr>
              <w:t>s group:</w:t>
            </w:r>
          </w:p>
        </w:tc>
      </w:tr>
      <w:tr w:rsidR="009A6128" w:rsidRPr="00AF4349" w14:paraId="6ACF19E1" w14:textId="77777777" w:rsidTr="003167EA">
        <w:tblPrEx>
          <w:shd w:val="clear" w:color="auto" w:fill="auto"/>
          <w:tblLook w:val="0000" w:firstRow="0" w:lastRow="0" w:firstColumn="0" w:lastColumn="0" w:noHBand="0" w:noVBand="0"/>
        </w:tblPrEx>
        <w:trPr>
          <w:trHeight w:val="1181"/>
        </w:trPr>
        <w:tc>
          <w:tcPr>
            <w:tcW w:w="4253" w:type="dxa"/>
            <w:shd w:val="clear" w:color="95B3D7" w:fill="auto"/>
          </w:tcPr>
          <w:p w14:paraId="6F934D1D" w14:textId="59E8A696" w:rsidR="009A6128" w:rsidRPr="00DF481F" w:rsidRDefault="00B53405" w:rsidP="009A6128">
            <w:pPr>
              <w:numPr>
                <w:ilvl w:val="0"/>
                <w:numId w:val="35"/>
              </w:numPr>
              <w:spacing w:before="120" w:after="120"/>
              <w:rPr>
                <w:rFonts w:ascii="Calibri" w:hAnsi="Calibri" w:cs="Arial"/>
                <w:b/>
                <w:sz w:val="24"/>
                <w:szCs w:val="24"/>
              </w:rPr>
            </w:pPr>
            <w:r w:rsidRPr="00DF481F">
              <w:rPr>
                <w:rFonts w:ascii="Calibri" w:hAnsi="Calibri" w:cs="Arial"/>
                <w:b/>
                <w:sz w:val="24"/>
                <w:szCs w:val="24"/>
              </w:rPr>
              <w:t>Received regulatory approval for a new entity(</w:t>
            </w:r>
            <w:proofErr w:type="spellStart"/>
            <w:r w:rsidRPr="00DF481F">
              <w:rPr>
                <w:rFonts w:ascii="Calibri" w:hAnsi="Calibri" w:cs="Arial"/>
                <w:b/>
                <w:sz w:val="24"/>
                <w:szCs w:val="24"/>
              </w:rPr>
              <w:t>ies</w:t>
            </w:r>
            <w:proofErr w:type="spellEnd"/>
            <w:r w:rsidRPr="00DF481F">
              <w:rPr>
                <w:rFonts w:ascii="Calibri" w:hAnsi="Calibri" w:cs="Arial"/>
                <w:b/>
                <w:sz w:val="24"/>
                <w:szCs w:val="24"/>
              </w:rPr>
              <w:t xml:space="preserve">) in any other </w:t>
            </w:r>
            <w:r w:rsidR="00884A61" w:rsidRPr="00DF481F">
              <w:rPr>
                <w:rFonts w:ascii="Calibri" w:hAnsi="Calibri" w:cs="Arial"/>
                <w:b/>
                <w:sz w:val="24"/>
                <w:szCs w:val="24"/>
              </w:rPr>
              <w:t>jurisdiction</w:t>
            </w:r>
            <w:r w:rsidR="009A6128" w:rsidRPr="00DF481F">
              <w:rPr>
                <w:rFonts w:ascii="Calibri" w:hAnsi="Calibri" w:cs="Arial"/>
                <w:b/>
                <w:sz w:val="24"/>
                <w:szCs w:val="24"/>
              </w:rPr>
              <w:t xml:space="preserve">? </w:t>
            </w:r>
          </w:p>
        </w:tc>
        <w:tc>
          <w:tcPr>
            <w:tcW w:w="6237" w:type="dxa"/>
            <w:shd w:val="clear" w:color="95B3D7" w:fill="auto"/>
          </w:tcPr>
          <w:p w14:paraId="01024228" w14:textId="28F03E8B" w:rsidR="009A6128" w:rsidRPr="00DF481F" w:rsidRDefault="009A6128" w:rsidP="003167EA">
            <w:pPr>
              <w:spacing w:before="120" w:after="120"/>
              <w:jc w:val="both"/>
              <w:rPr>
                <w:rFonts w:ascii="Calibri" w:hAnsi="Calibri" w:cs="Arial"/>
                <w:sz w:val="24"/>
                <w:szCs w:val="24"/>
              </w:rPr>
            </w:pPr>
            <w:r w:rsidRPr="00DF481F">
              <w:rPr>
                <w:rFonts w:ascii="Calibri" w:hAnsi="Calibri" w:cs="Arial"/>
                <w:sz w:val="24"/>
                <w:szCs w:val="24"/>
              </w:rPr>
              <w:t xml:space="preserve">No </w:t>
            </w:r>
            <w:r w:rsidRPr="00DF481F">
              <w:rPr>
                <w:rFonts w:ascii="Calibri" w:hAnsi="Calibri" w:cs="Arial"/>
                <w:sz w:val="24"/>
                <w:szCs w:val="24"/>
              </w:rPr>
              <w:fldChar w:fldCharType="begin">
                <w:ffData>
                  <w:name w:val="Check15"/>
                  <w:enabled/>
                  <w:calcOnExit w:val="0"/>
                  <w:checkBox>
                    <w:sizeAuto/>
                    <w:default w:val="0"/>
                    <w:checked w:val="0"/>
                  </w:checkBox>
                </w:ffData>
              </w:fldChar>
            </w:r>
            <w:r w:rsidRPr="00DF481F">
              <w:rPr>
                <w:rFonts w:ascii="Calibri" w:hAnsi="Calibri" w:cs="Arial"/>
                <w:sz w:val="24"/>
                <w:szCs w:val="24"/>
              </w:rPr>
              <w:instrText xml:space="preserve"> FORMCHECKBOX </w:instrText>
            </w:r>
            <w:r w:rsidRPr="00DF481F">
              <w:rPr>
                <w:rFonts w:ascii="Calibri" w:hAnsi="Calibri" w:cs="Arial"/>
                <w:sz w:val="24"/>
                <w:szCs w:val="24"/>
              </w:rPr>
            </w:r>
            <w:r w:rsidRPr="00DF481F">
              <w:rPr>
                <w:rFonts w:ascii="Calibri" w:hAnsi="Calibri" w:cs="Arial"/>
                <w:sz w:val="24"/>
                <w:szCs w:val="24"/>
              </w:rPr>
              <w:fldChar w:fldCharType="separate"/>
            </w:r>
            <w:r w:rsidRPr="00DF481F">
              <w:rPr>
                <w:rFonts w:ascii="Calibri" w:hAnsi="Calibri" w:cs="Arial"/>
                <w:sz w:val="24"/>
                <w:szCs w:val="24"/>
              </w:rPr>
              <w:fldChar w:fldCharType="end"/>
            </w:r>
            <w:r w:rsidRPr="00DF481F">
              <w:rPr>
                <w:rFonts w:ascii="Calibri" w:hAnsi="Calibri" w:cs="Arial"/>
                <w:sz w:val="24"/>
                <w:szCs w:val="24"/>
              </w:rPr>
              <w:t xml:space="preserve">  Yes  </w:t>
            </w:r>
            <w:r w:rsidRPr="00DF481F">
              <w:rPr>
                <w:rFonts w:ascii="Calibri" w:hAnsi="Calibri" w:cs="Arial"/>
                <w:sz w:val="24"/>
                <w:szCs w:val="24"/>
              </w:rPr>
              <w:fldChar w:fldCharType="begin">
                <w:ffData>
                  <w:name w:val="Check15"/>
                  <w:enabled/>
                  <w:calcOnExit w:val="0"/>
                  <w:checkBox>
                    <w:sizeAuto/>
                    <w:default w:val="0"/>
                    <w:checked w:val="0"/>
                  </w:checkBox>
                </w:ffData>
              </w:fldChar>
            </w:r>
            <w:r w:rsidRPr="00DF481F">
              <w:rPr>
                <w:rFonts w:ascii="Calibri" w:hAnsi="Calibri" w:cs="Arial"/>
                <w:sz w:val="24"/>
                <w:szCs w:val="24"/>
              </w:rPr>
              <w:instrText xml:space="preserve"> FORMCHECKBOX </w:instrText>
            </w:r>
            <w:r w:rsidRPr="00DF481F">
              <w:rPr>
                <w:rFonts w:ascii="Calibri" w:hAnsi="Calibri" w:cs="Arial"/>
                <w:sz w:val="24"/>
                <w:szCs w:val="24"/>
              </w:rPr>
            </w:r>
            <w:r w:rsidRPr="00DF481F">
              <w:rPr>
                <w:rFonts w:ascii="Calibri" w:hAnsi="Calibri" w:cs="Arial"/>
                <w:sz w:val="24"/>
                <w:szCs w:val="24"/>
              </w:rPr>
              <w:fldChar w:fldCharType="separate"/>
            </w:r>
            <w:r w:rsidRPr="00DF481F">
              <w:rPr>
                <w:rFonts w:ascii="Calibri" w:hAnsi="Calibri" w:cs="Arial"/>
                <w:sz w:val="24"/>
                <w:szCs w:val="24"/>
              </w:rPr>
              <w:fldChar w:fldCharType="end"/>
            </w:r>
            <w:r w:rsidRPr="00DF481F">
              <w:rPr>
                <w:rFonts w:ascii="Calibri" w:hAnsi="Calibri" w:cs="Arial"/>
                <w:sz w:val="24"/>
                <w:szCs w:val="24"/>
              </w:rPr>
              <w:t xml:space="preserve">  </w:t>
            </w:r>
          </w:p>
          <w:p w14:paraId="239C1D42" w14:textId="7BDDBC85" w:rsidR="00B53405" w:rsidRPr="00DF481F" w:rsidRDefault="00B53405" w:rsidP="003167EA">
            <w:pPr>
              <w:spacing w:before="120" w:after="120"/>
              <w:jc w:val="both"/>
              <w:rPr>
                <w:rFonts w:ascii="Calibri" w:hAnsi="Calibri" w:cs="Arial"/>
                <w:sz w:val="24"/>
                <w:szCs w:val="24"/>
              </w:rPr>
            </w:pPr>
            <w:r w:rsidRPr="00DF481F">
              <w:rPr>
                <w:rFonts w:ascii="Calibri" w:hAnsi="Calibri" w:cs="Arial"/>
                <w:sz w:val="24"/>
                <w:szCs w:val="24"/>
              </w:rPr>
              <w:t>If “yes”, please provide full details below.</w:t>
            </w:r>
          </w:p>
          <w:p w14:paraId="4EB0AC4E" w14:textId="49BB0174" w:rsidR="009A6128" w:rsidRPr="00DF481F" w:rsidRDefault="00B53405" w:rsidP="003167EA">
            <w:pPr>
              <w:spacing w:before="120" w:after="120"/>
              <w:jc w:val="both"/>
              <w:rPr>
                <w:rFonts w:ascii="Calibri" w:hAnsi="Calibri" w:cs="Arial"/>
                <w:sz w:val="24"/>
                <w:szCs w:val="24"/>
              </w:rPr>
            </w:pPr>
            <w:r w:rsidRPr="00DF481F">
              <w:rPr>
                <w:rFonts w:ascii="Calibri" w:hAnsi="Calibri" w:cs="Arial"/>
                <w:sz w:val="22"/>
                <w:szCs w:val="22"/>
              </w:rPr>
              <w:fldChar w:fldCharType="begin">
                <w:ffData>
                  <w:name w:val="Text58"/>
                  <w:enabled/>
                  <w:calcOnExit w:val="0"/>
                  <w:textInput/>
                </w:ffData>
              </w:fldChar>
            </w:r>
            <w:r w:rsidRPr="00DF481F">
              <w:rPr>
                <w:rFonts w:ascii="Calibri" w:hAnsi="Calibri" w:cs="Arial"/>
                <w:sz w:val="22"/>
                <w:szCs w:val="22"/>
              </w:rPr>
              <w:instrText xml:space="preserve"> FORMTEXT </w:instrText>
            </w:r>
            <w:r w:rsidRPr="00DF481F">
              <w:rPr>
                <w:rFonts w:ascii="Calibri" w:hAnsi="Calibri" w:cs="Arial"/>
                <w:sz w:val="22"/>
                <w:szCs w:val="22"/>
              </w:rPr>
            </w:r>
            <w:r w:rsidRPr="00DF481F">
              <w:rPr>
                <w:rFonts w:ascii="Calibri" w:hAnsi="Calibri" w:cs="Arial"/>
                <w:sz w:val="22"/>
                <w:szCs w:val="22"/>
              </w:rPr>
              <w:fldChar w:fldCharType="separate"/>
            </w:r>
            <w:r w:rsidRPr="00DF481F">
              <w:rPr>
                <w:rFonts w:ascii="Calibri" w:hAnsi="Calibri" w:cs="Arial"/>
                <w:noProof/>
                <w:sz w:val="22"/>
                <w:szCs w:val="22"/>
              </w:rPr>
              <w:t> </w:t>
            </w:r>
            <w:r w:rsidRPr="00DF481F">
              <w:rPr>
                <w:rFonts w:ascii="Calibri" w:hAnsi="Calibri" w:cs="Arial"/>
                <w:noProof/>
                <w:sz w:val="22"/>
                <w:szCs w:val="22"/>
              </w:rPr>
              <w:t> </w:t>
            </w:r>
            <w:r w:rsidRPr="00DF481F">
              <w:rPr>
                <w:rFonts w:ascii="Calibri" w:hAnsi="Calibri" w:cs="Arial"/>
                <w:noProof/>
                <w:sz w:val="22"/>
                <w:szCs w:val="22"/>
              </w:rPr>
              <w:t> </w:t>
            </w:r>
            <w:r w:rsidRPr="00DF481F">
              <w:rPr>
                <w:rFonts w:ascii="Calibri" w:hAnsi="Calibri" w:cs="Arial"/>
                <w:noProof/>
                <w:sz w:val="22"/>
                <w:szCs w:val="22"/>
              </w:rPr>
              <w:t> </w:t>
            </w:r>
            <w:r w:rsidRPr="00DF481F">
              <w:rPr>
                <w:rFonts w:ascii="Calibri" w:hAnsi="Calibri" w:cs="Arial"/>
                <w:noProof/>
                <w:sz w:val="22"/>
                <w:szCs w:val="22"/>
              </w:rPr>
              <w:t> </w:t>
            </w:r>
            <w:r w:rsidRPr="00DF481F">
              <w:rPr>
                <w:rFonts w:ascii="Calibri" w:hAnsi="Calibri" w:cs="Arial"/>
                <w:sz w:val="22"/>
                <w:szCs w:val="22"/>
              </w:rPr>
              <w:fldChar w:fldCharType="end"/>
            </w:r>
          </w:p>
        </w:tc>
      </w:tr>
      <w:tr w:rsidR="00B53405" w:rsidRPr="00AF4349" w14:paraId="695668CE" w14:textId="77777777" w:rsidTr="003167EA">
        <w:tblPrEx>
          <w:shd w:val="clear" w:color="auto" w:fill="auto"/>
          <w:tblLook w:val="0000" w:firstRow="0" w:lastRow="0" w:firstColumn="0" w:lastColumn="0" w:noHBand="0" w:noVBand="0"/>
        </w:tblPrEx>
        <w:trPr>
          <w:trHeight w:val="1181"/>
        </w:trPr>
        <w:tc>
          <w:tcPr>
            <w:tcW w:w="4253" w:type="dxa"/>
            <w:shd w:val="clear" w:color="95B3D7" w:fill="auto"/>
          </w:tcPr>
          <w:p w14:paraId="505978C4" w14:textId="414B5250" w:rsidR="00B53405" w:rsidRPr="00DF481F" w:rsidRDefault="00B53405" w:rsidP="009A6128">
            <w:pPr>
              <w:numPr>
                <w:ilvl w:val="0"/>
                <w:numId w:val="35"/>
              </w:numPr>
              <w:spacing w:before="120" w:after="120"/>
              <w:rPr>
                <w:rFonts w:ascii="Calibri" w:hAnsi="Calibri" w:cs="Arial"/>
                <w:b/>
                <w:sz w:val="24"/>
                <w:szCs w:val="24"/>
              </w:rPr>
            </w:pPr>
            <w:r w:rsidRPr="00DF481F">
              <w:rPr>
                <w:rFonts w:ascii="Calibri" w:hAnsi="Calibri" w:cs="Arial"/>
                <w:b/>
                <w:sz w:val="24"/>
                <w:szCs w:val="24"/>
              </w:rPr>
              <w:t>Applied to establish an entity subject to financial regulation in any other jurisdiction(s) which was either withdrawn or refused?</w:t>
            </w:r>
          </w:p>
        </w:tc>
        <w:tc>
          <w:tcPr>
            <w:tcW w:w="6237" w:type="dxa"/>
            <w:shd w:val="clear" w:color="95B3D7" w:fill="auto"/>
          </w:tcPr>
          <w:p w14:paraId="19976DE4" w14:textId="77777777" w:rsidR="00B53405" w:rsidRPr="00DF481F" w:rsidRDefault="00B53405" w:rsidP="00B53405">
            <w:pPr>
              <w:spacing w:before="120" w:after="120"/>
              <w:jc w:val="both"/>
              <w:rPr>
                <w:rFonts w:ascii="Calibri" w:hAnsi="Calibri" w:cs="Arial"/>
                <w:sz w:val="24"/>
                <w:szCs w:val="24"/>
              </w:rPr>
            </w:pPr>
            <w:r w:rsidRPr="00DF481F">
              <w:rPr>
                <w:rFonts w:ascii="Calibri" w:hAnsi="Calibri" w:cs="Arial"/>
                <w:sz w:val="24"/>
                <w:szCs w:val="24"/>
              </w:rPr>
              <w:t xml:space="preserve">No </w:t>
            </w:r>
            <w:r w:rsidRPr="00DF481F">
              <w:rPr>
                <w:rFonts w:ascii="Calibri" w:hAnsi="Calibri" w:cs="Arial"/>
                <w:sz w:val="24"/>
                <w:szCs w:val="24"/>
              </w:rPr>
              <w:fldChar w:fldCharType="begin">
                <w:ffData>
                  <w:name w:val="Check15"/>
                  <w:enabled/>
                  <w:calcOnExit w:val="0"/>
                  <w:checkBox>
                    <w:sizeAuto/>
                    <w:default w:val="0"/>
                    <w:checked w:val="0"/>
                  </w:checkBox>
                </w:ffData>
              </w:fldChar>
            </w:r>
            <w:r w:rsidRPr="00DF481F">
              <w:rPr>
                <w:rFonts w:ascii="Calibri" w:hAnsi="Calibri" w:cs="Arial"/>
                <w:sz w:val="24"/>
                <w:szCs w:val="24"/>
              </w:rPr>
              <w:instrText xml:space="preserve"> FORMCHECKBOX </w:instrText>
            </w:r>
            <w:r w:rsidRPr="00DF481F">
              <w:rPr>
                <w:rFonts w:ascii="Calibri" w:hAnsi="Calibri" w:cs="Arial"/>
                <w:sz w:val="24"/>
                <w:szCs w:val="24"/>
              </w:rPr>
            </w:r>
            <w:r w:rsidRPr="00DF481F">
              <w:rPr>
                <w:rFonts w:ascii="Calibri" w:hAnsi="Calibri" w:cs="Arial"/>
                <w:sz w:val="24"/>
                <w:szCs w:val="24"/>
              </w:rPr>
              <w:fldChar w:fldCharType="separate"/>
            </w:r>
            <w:r w:rsidRPr="00DF481F">
              <w:rPr>
                <w:rFonts w:ascii="Calibri" w:hAnsi="Calibri" w:cs="Arial"/>
                <w:sz w:val="24"/>
                <w:szCs w:val="24"/>
              </w:rPr>
              <w:fldChar w:fldCharType="end"/>
            </w:r>
            <w:r w:rsidRPr="00DF481F">
              <w:rPr>
                <w:rFonts w:ascii="Calibri" w:hAnsi="Calibri" w:cs="Arial"/>
                <w:sz w:val="24"/>
                <w:szCs w:val="24"/>
              </w:rPr>
              <w:t xml:space="preserve">  Yes  </w:t>
            </w:r>
            <w:r w:rsidRPr="00DF481F">
              <w:rPr>
                <w:rFonts w:ascii="Calibri" w:hAnsi="Calibri" w:cs="Arial"/>
                <w:sz w:val="24"/>
                <w:szCs w:val="24"/>
              </w:rPr>
              <w:fldChar w:fldCharType="begin">
                <w:ffData>
                  <w:name w:val="Check15"/>
                  <w:enabled/>
                  <w:calcOnExit w:val="0"/>
                  <w:checkBox>
                    <w:sizeAuto/>
                    <w:default w:val="0"/>
                    <w:checked w:val="0"/>
                  </w:checkBox>
                </w:ffData>
              </w:fldChar>
            </w:r>
            <w:r w:rsidRPr="00DF481F">
              <w:rPr>
                <w:rFonts w:ascii="Calibri" w:hAnsi="Calibri" w:cs="Arial"/>
                <w:sz w:val="24"/>
                <w:szCs w:val="24"/>
              </w:rPr>
              <w:instrText xml:space="preserve"> FORMCHECKBOX </w:instrText>
            </w:r>
            <w:r w:rsidRPr="00DF481F">
              <w:rPr>
                <w:rFonts w:ascii="Calibri" w:hAnsi="Calibri" w:cs="Arial"/>
                <w:sz w:val="24"/>
                <w:szCs w:val="24"/>
              </w:rPr>
            </w:r>
            <w:r w:rsidRPr="00DF481F">
              <w:rPr>
                <w:rFonts w:ascii="Calibri" w:hAnsi="Calibri" w:cs="Arial"/>
                <w:sz w:val="24"/>
                <w:szCs w:val="24"/>
              </w:rPr>
              <w:fldChar w:fldCharType="separate"/>
            </w:r>
            <w:r w:rsidRPr="00DF481F">
              <w:rPr>
                <w:rFonts w:ascii="Calibri" w:hAnsi="Calibri" w:cs="Arial"/>
                <w:sz w:val="24"/>
                <w:szCs w:val="24"/>
              </w:rPr>
              <w:fldChar w:fldCharType="end"/>
            </w:r>
            <w:r w:rsidRPr="00DF481F">
              <w:rPr>
                <w:rFonts w:ascii="Calibri" w:hAnsi="Calibri" w:cs="Arial"/>
                <w:sz w:val="24"/>
                <w:szCs w:val="24"/>
              </w:rPr>
              <w:t xml:space="preserve">  </w:t>
            </w:r>
          </w:p>
          <w:p w14:paraId="615F908E" w14:textId="77777777" w:rsidR="00B53405" w:rsidRPr="00DF481F" w:rsidRDefault="00B53405" w:rsidP="00B53405">
            <w:pPr>
              <w:spacing w:before="120" w:after="120"/>
              <w:jc w:val="both"/>
              <w:rPr>
                <w:rFonts w:ascii="Calibri" w:hAnsi="Calibri" w:cs="Arial"/>
                <w:sz w:val="24"/>
                <w:szCs w:val="24"/>
              </w:rPr>
            </w:pPr>
            <w:r w:rsidRPr="00DF481F">
              <w:rPr>
                <w:rFonts w:ascii="Calibri" w:hAnsi="Calibri" w:cs="Arial"/>
                <w:sz w:val="24"/>
                <w:szCs w:val="24"/>
              </w:rPr>
              <w:t>If “yes”, please provide full details below.</w:t>
            </w:r>
          </w:p>
          <w:p w14:paraId="137ACEA6" w14:textId="2A39886E" w:rsidR="00B53405" w:rsidRPr="00DF481F" w:rsidRDefault="00B53405" w:rsidP="00B53405">
            <w:pPr>
              <w:spacing w:before="120" w:after="120"/>
              <w:jc w:val="both"/>
              <w:rPr>
                <w:rFonts w:ascii="Calibri" w:hAnsi="Calibri" w:cs="Arial"/>
                <w:sz w:val="24"/>
                <w:szCs w:val="24"/>
              </w:rPr>
            </w:pPr>
            <w:r w:rsidRPr="00DF481F">
              <w:rPr>
                <w:rFonts w:ascii="Calibri" w:hAnsi="Calibri" w:cs="Arial"/>
                <w:sz w:val="22"/>
                <w:szCs w:val="22"/>
              </w:rPr>
              <w:fldChar w:fldCharType="begin">
                <w:ffData>
                  <w:name w:val="Text58"/>
                  <w:enabled/>
                  <w:calcOnExit w:val="0"/>
                  <w:textInput/>
                </w:ffData>
              </w:fldChar>
            </w:r>
            <w:r w:rsidRPr="00DF481F">
              <w:rPr>
                <w:rFonts w:ascii="Calibri" w:hAnsi="Calibri" w:cs="Arial"/>
                <w:sz w:val="22"/>
                <w:szCs w:val="22"/>
              </w:rPr>
              <w:instrText xml:space="preserve"> FORMTEXT </w:instrText>
            </w:r>
            <w:r w:rsidRPr="00DF481F">
              <w:rPr>
                <w:rFonts w:ascii="Calibri" w:hAnsi="Calibri" w:cs="Arial"/>
                <w:sz w:val="22"/>
                <w:szCs w:val="22"/>
              </w:rPr>
            </w:r>
            <w:r w:rsidRPr="00DF481F">
              <w:rPr>
                <w:rFonts w:ascii="Calibri" w:hAnsi="Calibri" w:cs="Arial"/>
                <w:sz w:val="22"/>
                <w:szCs w:val="22"/>
              </w:rPr>
              <w:fldChar w:fldCharType="separate"/>
            </w:r>
            <w:r w:rsidRPr="00DF481F">
              <w:rPr>
                <w:rFonts w:ascii="Calibri" w:hAnsi="Calibri" w:cs="Arial"/>
                <w:noProof/>
                <w:sz w:val="22"/>
                <w:szCs w:val="22"/>
              </w:rPr>
              <w:t> </w:t>
            </w:r>
            <w:r w:rsidRPr="00DF481F">
              <w:rPr>
                <w:rFonts w:ascii="Calibri" w:hAnsi="Calibri" w:cs="Arial"/>
                <w:noProof/>
                <w:sz w:val="22"/>
                <w:szCs w:val="22"/>
              </w:rPr>
              <w:t> </w:t>
            </w:r>
            <w:r w:rsidRPr="00DF481F">
              <w:rPr>
                <w:rFonts w:ascii="Calibri" w:hAnsi="Calibri" w:cs="Arial"/>
                <w:noProof/>
                <w:sz w:val="22"/>
                <w:szCs w:val="22"/>
              </w:rPr>
              <w:t> </w:t>
            </w:r>
            <w:r w:rsidRPr="00DF481F">
              <w:rPr>
                <w:rFonts w:ascii="Calibri" w:hAnsi="Calibri" w:cs="Arial"/>
                <w:noProof/>
                <w:sz w:val="22"/>
                <w:szCs w:val="22"/>
              </w:rPr>
              <w:t> </w:t>
            </w:r>
            <w:r w:rsidRPr="00DF481F">
              <w:rPr>
                <w:rFonts w:ascii="Calibri" w:hAnsi="Calibri" w:cs="Arial"/>
                <w:noProof/>
                <w:sz w:val="22"/>
                <w:szCs w:val="22"/>
              </w:rPr>
              <w:t> </w:t>
            </w:r>
            <w:r w:rsidRPr="00DF481F">
              <w:rPr>
                <w:rFonts w:ascii="Calibri" w:hAnsi="Calibri" w:cs="Arial"/>
                <w:sz w:val="22"/>
                <w:szCs w:val="22"/>
              </w:rPr>
              <w:fldChar w:fldCharType="end"/>
            </w:r>
          </w:p>
        </w:tc>
      </w:tr>
      <w:tr w:rsidR="00B53405" w:rsidRPr="00AF4349" w14:paraId="06C91FE5" w14:textId="77777777" w:rsidTr="003167EA">
        <w:tblPrEx>
          <w:shd w:val="clear" w:color="auto" w:fill="auto"/>
          <w:tblLook w:val="0000" w:firstRow="0" w:lastRow="0" w:firstColumn="0" w:lastColumn="0" w:noHBand="0" w:noVBand="0"/>
        </w:tblPrEx>
        <w:trPr>
          <w:trHeight w:val="1181"/>
        </w:trPr>
        <w:tc>
          <w:tcPr>
            <w:tcW w:w="4253" w:type="dxa"/>
            <w:shd w:val="clear" w:color="95B3D7" w:fill="auto"/>
          </w:tcPr>
          <w:p w14:paraId="3E930AF7" w14:textId="076C76C5" w:rsidR="00B53405" w:rsidRPr="00DF481F" w:rsidRDefault="00B53405" w:rsidP="009A6128">
            <w:pPr>
              <w:numPr>
                <w:ilvl w:val="0"/>
                <w:numId w:val="35"/>
              </w:numPr>
              <w:spacing w:before="120" w:after="120"/>
              <w:rPr>
                <w:rFonts w:ascii="Calibri" w:hAnsi="Calibri" w:cs="Arial"/>
                <w:b/>
                <w:sz w:val="24"/>
                <w:szCs w:val="24"/>
              </w:rPr>
            </w:pPr>
            <w:r w:rsidRPr="00DF481F">
              <w:rPr>
                <w:rFonts w:ascii="Calibri" w:hAnsi="Calibri" w:cs="Arial"/>
                <w:b/>
                <w:sz w:val="24"/>
                <w:szCs w:val="24"/>
              </w:rPr>
              <w:t>Been subject to an investigation into allegations of fraud, misconduct or malpractice by any supervisory authority in any other jurisdiction?</w:t>
            </w:r>
          </w:p>
        </w:tc>
        <w:tc>
          <w:tcPr>
            <w:tcW w:w="6237" w:type="dxa"/>
            <w:shd w:val="clear" w:color="95B3D7" w:fill="auto"/>
          </w:tcPr>
          <w:p w14:paraId="097214A8" w14:textId="77777777" w:rsidR="00B53405" w:rsidRPr="00DF481F" w:rsidRDefault="00B53405" w:rsidP="00B53405">
            <w:pPr>
              <w:spacing w:before="120" w:after="120"/>
              <w:jc w:val="both"/>
              <w:rPr>
                <w:rFonts w:ascii="Calibri" w:hAnsi="Calibri" w:cs="Arial"/>
                <w:sz w:val="24"/>
                <w:szCs w:val="24"/>
              </w:rPr>
            </w:pPr>
            <w:r w:rsidRPr="00DF481F">
              <w:rPr>
                <w:rFonts w:ascii="Calibri" w:hAnsi="Calibri" w:cs="Arial"/>
                <w:sz w:val="24"/>
                <w:szCs w:val="24"/>
              </w:rPr>
              <w:t xml:space="preserve">No </w:t>
            </w:r>
            <w:r w:rsidRPr="00DF481F">
              <w:rPr>
                <w:rFonts w:ascii="Calibri" w:hAnsi="Calibri" w:cs="Arial"/>
                <w:sz w:val="24"/>
                <w:szCs w:val="24"/>
              </w:rPr>
              <w:fldChar w:fldCharType="begin">
                <w:ffData>
                  <w:name w:val="Check15"/>
                  <w:enabled/>
                  <w:calcOnExit w:val="0"/>
                  <w:checkBox>
                    <w:sizeAuto/>
                    <w:default w:val="0"/>
                    <w:checked w:val="0"/>
                  </w:checkBox>
                </w:ffData>
              </w:fldChar>
            </w:r>
            <w:r w:rsidRPr="00DF481F">
              <w:rPr>
                <w:rFonts w:ascii="Calibri" w:hAnsi="Calibri" w:cs="Arial"/>
                <w:sz w:val="24"/>
                <w:szCs w:val="24"/>
              </w:rPr>
              <w:instrText xml:space="preserve"> FORMCHECKBOX </w:instrText>
            </w:r>
            <w:r w:rsidRPr="00DF481F">
              <w:rPr>
                <w:rFonts w:ascii="Calibri" w:hAnsi="Calibri" w:cs="Arial"/>
                <w:sz w:val="24"/>
                <w:szCs w:val="24"/>
              </w:rPr>
            </w:r>
            <w:r w:rsidRPr="00DF481F">
              <w:rPr>
                <w:rFonts w:ascii="Calibri" w:hAnsi="Calibri" w:cs="Arial"/>
                <w:sz w:val="24"/>
                <w:szCs w:val="24"/>
              </w:rPr>
              <w:fldChar w:fldCharType="separate"/>
            </w:r>
            <w:r w:rsidRPr="00DF481F">
              <w:rPr>
                <w:rFonts w:ascii="Calibri" w:hAnsi="Calibri" w:cs="Arial"/>
                <w:sz w:val="24"/>
                <w:szCs w:val="24"/>
              </w:rPr>
              <w:fldChar w:fldCharType="end"/>
            </w:r>
            <w:r w:rsidRPr="00DF481F">
              <w:rPr>
                <w:rFonts w:ascii="Calibri" w:hAnsi="Calibri" w:cs="Arial"/>
                <w:sz w:val="24"/>
                <w:szCs w:val="24"/>
              </w:rPr>
              <w:t xml:space="preserve">  Yes  </w:t>
            </w:r>
            <w:r w:rsidRPr="00DF481F">
              <w:rPr>
                <w:rFonts w:ascii="Calibri" w:hAnsi="Calibri" w:cs="Arial"/>
                <w:sz w:val="24"/>
                <w:szCs w:val="24"/>
              </w:rPr>
              <w:fldChar w:fldCharType="begin">
                <w:ffData>
                  <w:name w:val="Check15"/>
                  <w:enabled/>
                  <w:calcOnExit w:val="0"/>
                  <w:checkBox>
                    <w:sizeAuto/>
                    <w:default w:val="0"/>
                    <w:checked w:val="0"/>
                  </w:checkBox>
                </w:ffData>
              </w:fldChar>
            </w:r>
            <w:r w:rsidRPr="00DF481F">
              <w:rPr>
                <w:rFonts w:ascii="Calibri" w:hAnsi="Calibri" w:cs="Arial"/>
                <w:sz w:val="24"/>
                <w:szCs w:val="24"/>
              </w:rPr>
              <w:instrText xml:space="preserve"> FORMCHECKBOX </w:instrText>
            </w:r>
            <w:r w:rsidRPr="00DF481F">
              <w:rPr>
                <w:rFonts w:ascii="Calibri" w:hAnsi="Calibri" w:cs="Arial"/>
                <w:sz w:val="24"/>
                <w:szCs w:val="24"/>
              </w:rPr>
            </w:r>
            <w:r w:rsidRPr="00DF481F">
              <w:rPr>
                <w:rFonts w:ascii="Calibri" w:hAnsi="Calibri" w:cs="Arial"/>
                <w:sz w:val="24"/>
                <w:szCs w:val="24"/>
              </w:rPr>
              <w:fldChar w:fldCharType="separate"/>
            </w:r>
            <w:r w:rsidRPr="00DF481F">
              <w:rPr>
                <w:rFonts w:ascii="Calibri" w:hAnsi="Calibri" w:cs="Arial"/>
                <w:sz w:val="24"/>
                <w:szCs w:val="24"/>
              </w:rPr>
              <w:fldChar w:fldCharType="end"/>
            </w:r>
            <w:r w:rsidRPr="00DF481F">
              <w:rPr>
                <w:rFonts w:ascii="Calibri" w:hAnsi="Calibri" w:cs="Arial"/>
                <w:sz w:val="24"/>
                <w:szCs w:val="24"/>
              </w:rPr>
              <w:t xml:space="preserve">  </w:t>
            </w:r>
          </w:p>
          <w:p w14:paraId="788F1E36" w14:textId="77777777" w:rsidR="00B53405" w:rsidRPr="00DF481F" w:rsidRDefault="00B53405" w:rsidP="00B53405">
            <w:pPr>
              <w:spacing w:before="120" w:after="120"/>
              <w:jc w:val="both"/>
              <w:rPr>
                <w:rFonts w:ascii="Calibri" w:hAnsi="Calibri" w:cs="Arial"/>
                <w:sz w:val="24"/>
                <w:szCs w:val="24"/>
              </w:rPr>
            </w:pPr>
            <w:r w:rsidRPr="00DF481F">
              <w:rPr>
                <w:rFonts w:ascii="Calibri" w:hAnsi="Calibri" w:cs="Arial"/>
                <w:sz w:val="24"/>
                <w:szCs w:val="24"/>
              </w:rPr>
              <w:t>If “yes”, please provide full details below.</w:t>
            </w:r>
          </w:p>
          <w:p w14:paraId="2A18718E" w14:textId="2586EBC4" w:rsidR="00B53405" w:rsidRPr="00DF481F" w:rsidRDefault="00B53405" w:rsidP="00B53405">
            <w:pPr>
              <w:spacing w:before="120" w:after="120"/>
              <w:jc w:val="both"/>
              <w:rPr>
                <w:rFonts w:ascii="Calibri" w:hAnsi="Calibri" w:cs="Arial"/>
                <w:sz w:val="24"/>
                <w:szCs w:val="24"/>
              </w:rPr>
            </w:pPr>
            <w:r w:rsidRPr="00DF481F">
              <w:rPr>
                <w:rFonts w:ascii="Calibri" w:hAnsi="Calibri" w:cs="Arial"/>
                <w:sz w:val="22"/>
                <w:szCs w:val="22"/>
              </w:rPr>
              <w:fldChar w:fldCharType="begin">
                <w:ffData>
                  <w:name w:val="Text58"/>
                  <w:enabled/>
                  <w:calcOnExit w:val="0"/>
                  <w:textInput/>
                </w:ffData>
              </w:fldChar>
            </w:r>
            <w:r w:rsidRPr="00DF481F">
              <w:rPr>
                <w:rFonts w:ascii="Calibri" w:hAnsi="Calibri" w:cs="Arial"/>
                <w:sz w:val="22"/>
                <w:szCs w:val="22"/>
              </w:rPr>
              <w:instrText xml:space="preserve"> FORMTEXT </w:instrText>
            </w:r>
            <w:r w:rsidRPr="00DF481F">
              <w:rPr>
                <w:rFonts w:ascii="Calibri" w:hAnsi="Calibri" w:cs="Arial"/>
                <w:sz w:val="22"/>
                <w:szCs w:val="22"/>
              </w:rPr>
            </w:r>
            <w:r w:rsidRPr="00DF481F">
              <w:rPr>
                <w:rFonts w:ascii="Calibri" w:hAnsi="Calibri" w:cs="Arial"/>
                <w:sz w:val="22"/>
                <w:szCs w:val="22"/>
              </w:rPr>
              <w:fldChar w:fldCharType="separate"/>
            </w:r>
            <w:r w:rsidRPr="00DF481F">
              <w:rPr>
                <w:rFonts w:ascii="Calibri" w:hAnsi="Calibri" w:cs="Arial"/>
                <w:noProof/>
                <w:sz w:val="22"/>
                <w:szCs w:val="22"/>
              </w:rPr>
              <w:t> </w:t>
            </w:r>
            <w:r w:rsidRPr="00DF481F">
              <w:rPr>
                <w:rFonts w:ascii="Calibri" w:hAnsi="Calibri" w:cs="Arial"/>
                <w:noProof/>
                <w:sz w:val="22"/>
                <w:szCs w:val="22"/>
              </w:rPr>
              <w:t> </w:t>
            </w:r>
            <w:r w:rsidRPr="00DF481F">
              <w:rPr>
                <w:rFonts w:ascii="Calibri" w:hAnsi="Calibri" w:cs="Arial"/>
                <w:noProof/>
                <w:sz w:val="22"/>
                <w:szCs w:val="22"/>
              </w:rPr>
              <w:t> </w:t>
            </w:r>
            <w:r w:rsidRPr="00DF481F">
              <w:rPr>
                <w:rFonts w:ascii="Calibri" w:hAnsi="Calibri" w:cs="Arial"/>
                <w:noProof/>
                <w:sz w:val="22"/>
                <w:szCs w:val="22"/>
              </w:rPr>
              <w:t> </w:t>
            </w:r>
            <w:r w:rsidRPr="00DF481F">
              <w:rPr>
                <w:rFonts w:ascii="Calibri" w:hAnsi="Calibri" w:cs="Arial"/>
                <w:noProof/>
                <w:sz w:val="22"/>
                <w:szCs w:val="22"/>
              </w:rPr>
              <w:t> </w:t>
            </w:r>
            <w:r w:rsidRPr="00DF481F">
              <w:rPr>
                <w:rFonts w:ascii="Calibri" w:hAnsi="Calibri" w:cs="Arial"/>
                <w:sz w:val="22"/>
                <w:szCs w:val="22"/>
              </w:rPr>
              <w:fldChar w:fldCharType="end"/>
            </w:r>
          </w:p>
        </w:tc>
      </w:tr>
      <w:tr w:rsidR="006E6A5F" w:rsidRPr="00AF4349" w14:paraId="7C852464" w14:textId="77777777" w:rsidTr="006E6A5F">
        <w:tblPrEx>
          <w:shd w:val="clear" w:color="auto" w:fill="auto"/>
          <w:tblLook w:val="0000" w:firstRow="0" w:lastRow="0" w:firstColumn="0" w:lastColumn="0" w:noHBand="0" w:noVBand="0"/>
        </w:tblPrEx>
        <w:trPr>
          <w:trHeight w:val="144"/>
        </w:trPr>
        <w:tc>
          <w:tcPr>
            <w:tcW w:w="4253" w:type="dxa"/>
            <w:vMerge w:val="restart"/>
            <w:shd w:val="clear" w:color="95B3D7" w:fill="auto"/>
          </w:tcPr>
          <w:p w14:paraId="686F1E0A" w14:textId="772CAC0F" w:rsidR="006E6A5F" w:rsidRPr="00DF481F" w:rsidRDefault="006E6A5F" w:rsidP="00B53405">
            <w:pPr>
              <w:pStyle w:val="ListParagraph"/>
              <w:numPr>
                <w:ilvl w:val="0"/>
                <w:numId w:val="36"/>
              </w:numPr>
              <w:spacing w:before="120" w:after="120"/>
              <w:rPr>
                <w:rFonts w:ascii="Calibri" w:hAnsi="Calibri" w:cs="Arial"/>
                <w:b/>
                <w:sz w:val="24"/>
                <w:szCs w:val="24"/>
              </w:rPr>
            </w:pPr>
            <w:r w:rsidRPr="00DF481F">
              <w:rPr>
                <w:rFonts w:ascii="Calibri" w:hAnsi="Calibri" w:cs="Arial"/>
                <w:b/>
                <w:sz w:val="24"/>
                <w:szCs w:val="24"/>
              </w:rPr>
              <w:t>Is the applicant or its group subject to group supervision in respect of financial regulation?</w:t>
            </w:r>
          </w:p>
        </w:tc>
        <w:tc>
          <w:tcPr>
            <w:tcW w:w="6237" w:type="dxa"/>
            <w:shd w:val="clear" w:color="95B3D7" w:fill="auto"/>
          </w:tcPr>
          <w:p w14:paraId="09E04A0A" w14:textId="598769FE" w:rsidR="006E6A5F" w:rsidRPr="00DF481F" w:rsidRDefault="006E6A5F" w:rsidP="00B53405">
            <w:pPr>
              <w:spacing w:before="120" w:after="120"/>
              <w:jc w:val="both"/>
              <w:rPr>
                <w:rFonts w:ascii="Calibri" w:hAnsi="Calibri" w:cs="Arial"/>
                <w:sz w:val="24"/>
                <w:szCs w:val="24"/>
              </w:rPr>
            </w:pPr>
            <w:r w:rsidRPr="00DF481F">
              <w:rPr>
                <w:rFonts w:ascii="Calibri" w:hAnsi="Calibri" w:cs="Arial"/>
                <w:sz w:val="24"/>
                <w:szCs w:val="24"/>
              </w:rPr>
              <w:t xml:space="preserve">No  </w:t>
            </w:r>
            <w:r w:rsidRPr="00DF481F">
              <w:rPr>
                <w:rFonts w:ascii="Calibri" w:hAnsi="Calibri" w:cs="Arial"/>
                <w:sz w:val="24"/>
                <w:szCs w:val="24"/>
              </w:rPr>
              <w:fldChar w:fldCharType="begin">
                <w:ffData>
                  <w:name w:val="Check16"/>
                  <w:enabled/>
                  <w:calcOnExit w:val="0"/>
                  <w:checkBox>
                    <w:sizeAuto/>
                    <w:default w:val="0"/>
                    <w:checked w:val="0"/>
                  </w:checkBox>
                </w:ffData>
              </w:fldChar>
            </w:r>
            <w:r w:rsidRPr="00DF481F">
              <w:rPr>
                <w:rFonts w:ascii="Calibri" w:hAnsi="Calibri" w:cs="Arial"/>
                <w:sz w:val="24"/>
                <w:szCs w:val="24"/>
              </w:rPr>
              <w:instrText xml:space="preserve"> FORMCHECKBOX </w:instrText>
            </w:r>
            <w:r w:rsidRPr="00DF481F">
              <w:rPr>
                <w:rFonts w:ascii="Calibri" w:hAnsi="Calibri" w:cs="Arial"/>
                <w:sz w:val="24"/>
                <w:szCs w:val="24"/>
              </w:rPr>
            </w:r>
            <w:r w:rsidRPr="00DF481F">
              <w:rPr>
                <w:rFonts w:ascii="Calibri" w:hAnsi="Calibri" w:cs="Arial"/>
                <w:sz w:val="24"/>
                <w:szCs w:val="24"/>
              </w:rPr>
              <w:fldChar w:fldCharType="separate"/>
            </w:r>
            <w:r w:rsidRPr="00DF481F">
              <w:rPr>
                <w:rFonts w:ascii="Calibri" w:hAnsi="Calibri" w:cs="Arial"/>
                <w:sz w:val="24"/>
                <w:szCs w:val="24"/>
              </w:rPr>
              <w:fldChar w:fldCharType="end"/>
            </w:r>
            <w:r w:rsidRPr="00DF481F">
              <w:rPr>
                <w:rFonts w:ascii="Calibri" w:hAnsi="Calibri" w:cs="Arial"/>
                <w:sz w:val="24"/>
                <w:szCs w:val="24"/>
              </w:rPr>
              <w:t xml:space="preserve">  Yes </w:t>
            </w:r>
            <w:r w:rsidRPr="00DF481F">
              <w:rPr>
                <w:rFonts w:ascii="Calibri" w:hAnsi="Calibri" w:cs="Arial"/>
                <w:sz w:val="24"/>
                <w:szCs w:val="24"/>
              </w:rPr>
              <w:fldChar w:fldCharType="begin">
                <w:ffData>
                  <w:name w:val="Check15"/>
                  <w:enabled/>
                  <w:calcOnExit w:val="0"/>
                  <w:checkBox>
                    <w:sizeAuto/>
                    <w:default w:val="0"/>
                    <w:checked w:val="0"/>
                  </w:checkBox>
                </w:ffData>
              </w:fldChar>
            </w:r>
            <w:r w:rsidRPr="00DF481F">
              <w:rPr>
                <w:rFonts w:ascii="Calibri" w:hAnsi="Calibri" w:cs="Arial"/>
                <w:sz w:val="24"/>
                <w:szCs w:val="24"/>
              </w:rPr>
              <w:instrText xml:space="preserve"> FORMCHECKBOX </w:instrText>
            </w:r>
            <w:r w:rsidRPr="00DF481F">
              <w:rPr>
                <w:rFonts w:ascii="Calibri" w:hAnsi="Calibri" w:cs="Arial"/>
                <w:sz w:val="24"/>
                <w:szCs w:val="24"/>
              </w:rPr>
            </w:r>
            <w:r w:rsidRPr="00DF481F">
              <w:rPr>
                <w:rFonts w:ascii="Calibri" w:hAnsi="Calibri" w:cs="Arial"/>
                <w:sz w:val="24"/>
                <w:szCs w:val="24"/>
              </w:rPr>
              <w:fldChar w:fldCharType="separate"/>
            </w:r>
            <w:r w:rsidRPr="00DF481F">
              <w:rPr>
                <w:rFonts w:ascii="Calibri" w:hAnsi="Calibri" w:cs="Arial"/>
                <w:sz w:val="24"/>
                <w:szCs w:val="24"/>
              </w:rPr>
              <w:fldChar w:fldCharType="end"/>
            </w:r>
            <w:r w:rsidRPr="00DF481F">
              <w:rPr>
                <w:rFonts w:ascii="Calibri" w:hAnsi="Calibri" w:cs="Arial"/>
                <w:sz w:val="24"/>
                <w:szCs w:val="24"/>
              </w:rPr>
              <w:t xml:space="preserve"> If “yes”, please provide the information below.</w:t>
            </w:r>
          </w:p>
        </w:tc>
      </w:tr>
      <w:tr w:rsidR="006E6A5F" w:rsidRPr="00AF4349" w14:paraId="62BA0F2C" w14:textId="77777777" w:rsidTr="006E6A5F">
        <w:tblPrEx>
          <w:shd w:val="clear" w:color="auto" w:fill="auto"/>
          <w:tblLook w:val="0000" w:firstRow="0" w:lastRow="0" w:firstColumn="0" w:lastColumn="0" w:noHBand="0" w:noVBand="0"/>
        </w:tblPrEx>
        <w:trPr>
          <w:trHeight w:val="875"/>
        </w:trPr>
        <w:tc>
          <w:tcPr>
            <w:tcW w:w="4253" w:type="dxa"/>
            <w:vMerge/>
            <w:shd w:val="clear" w:color="95B3D7" w:fill="auto"/>
          </w:tcPr>
          <w:p w14:paraId="5BA48528" w14:textId="77777777" w:rsidR="006E6A5F" w:rsidRDefault="006E6A5F" w:rsidP="00B53405">
            <w:pPr>
              <w:spacing w:before="120" w:after="120"/>
              <w:ind w:left="360"/>
              <w:rPr>
                <w:rFonts w:ascii="Calibri" w:hAnsi="Calibri" w:cs="Arial"/>
                <w:b/>
                <w:sz w:val="24"/>
                <w:szCs w:val="24"/>
              </w:rPr>
            </w:pPr>
          </w:p>
        </w:tc>
        <w:tc>
          <w:tcPr>
            <w:tcW w:w="6237" w:type="dxa"/>
            <w:shd w:val="clear" w:color="95B3D7" w:fill="auto"/>
          </w:tcPr>
          <w:p w14:paraId="5D445059" w14:textId="77777777" w:rsidR="006E6A5F" w:rsidRDefault="006E6A5F" w:rsidP="00B53405">
            <w:pPr>
              <w:spacing w:before="120" w:after="120"/>
              <w:jc w:val="both"/>
              <w:rPr>
                <w:rFonts w:ascii="Calibri" w:hAnsi="Calibri" w:cs="Arial"/>
                <w:sz w:val="24"/>
                <w:szCs w:val="24"/>
              </w:rPr>
            </w:pPr>
            <w:r>
              <w:rPr>
                <w:rFonts w:ascii="Calibri" w:hAnsi="Calibri" w:cs="Arial"/>
                <w:sz w:val="24"/>
                <w:szCs w:val="24"/>
              </w:rPr>
              <w:t>Name and contact details of the group supervisor</w:t>
            </w:r>
          </w:p>
          <w:p w14:paraId="51952BB1" w14:textId="179A9178" w:rsidR="006E6A5F" w:rsidRPr="00671A19" w:rsidRDefault="006E6A5F" w:rsidP="00B53405">
            <w:pPr>
              <w:spacing w:before="120" w:after="120"/>
              <w:jc w:val="both"/>
              <w:rPr>
                <w:rFonts w:ascii="Calibri" w:hAnsi="Calibri" w:cs="Arial"/>
                <w:sz w:val="24"/>
                <w:szCs w:val="24"/>
              </w:rPr>
            </w:pPr>
            <w:r w:rsidRPr="00671A19">
              <w:rPr>
                <w:rFonts w:ascii="Calibri" w:hAnsi="Calibri" w:cs="Arial"/>
                <w:sz w:val="22"/>
                <w:szCs w:val="22"/>
              </w:rPr>
              <w:fldChar w:fldCharType="begin">
                <w:ffData>
                  <w:name w:val="Text58"/>
                  <w:enabled/>
                  <w:calcOnExit w:val="0"/>
                  <w:textInput/>
                </w:ffData>
              </w:fldChar>
            </w:r>
            <w:r w:rsidRPr="00671A19">
              <w:rPr>
                <w:rFonts w:ascii="Calibri" w:hAnsi="Calibri" w:cs="Arial"/>
                <w:sz w:val="22"/>
                <w:szCs w:val="22"/>
              </w:rPr>
              <w:instrText xml:space="preserve"> FORMTEXT </w:instrText>
            </w:r>
            <w:r w:rsidRPr="00671A19">
              <w:rPr>
                <w:rFonts w:ascii="Calibri" w:hAnsi="Calibri" w:cs="Arial"/>
                <w:sz w:val="22"/>
                <w:szCs w:val="22"/>
              </w:rPr>
            </w:r>
            <w:r w:rsidRPr="00671A19">
              <w:rPr>
                <w:rFonts w:ascii="Calibri" w:hAnsi="Calibri" w:cs="Arial"/>
                <w:sz w:val="22"/>
                <w:szCs w:val="22"/>
              </w:rPr>
              <w:fldChar w:fldCharType="separate"/>
            </w:r>
            <w:r w:rsidRPr="00671A19">
              <w:rPr>
                <w:rFonts w:ascii="Calibri" w:hAnsi="Calibri" w:cs="Arial"/>
                <w:noProof/>
                <w:sz w:val="22"/>
                <w:szCs w:val="22"/>
              </w:rPr>
              <w:t> </w:t>
            </w:r>
            <w:r w:rsidRPr="00671A19">
              <w:rPr>
                <w:rFonts w:ascii="Calibri" w:hAnsi="Calibri" w:cs="Arial"/>
                <w:noProof/>
                <w:sz w:val="22"/>
                <w:szCs w:val="22"/>
              </w:rPr>
              <w:t> </w:t>
            </w:r>
            <w:r w:rsidRPr="00671A19">
              <w:rPr>
                <w:rFonts w:ascii="Calibri" w:hAnsi="Calibri" w:cs="Arial"/>
                <w:noProof/>
                <w:sz w:val="22"/>
                <w:szCs w:val="22"/>
              </w:rPr>
              <w:t> </w:t>
            </w:r>
            <w:r w:rsidRPr="00671A19">
              <w:rPr>
                <w:rFonts w:ascii="Calibri" w:hAnsi="Calibri" w:cs="Arial"/>
                <w:noProof/>
                <w:sz w:val="22"/>
                <w:szCs w:val="22"/>
              </w:rPr>
              <w:t> </w:t>
            </w:r>
            <w:r w:rsidRPr="00671A19">
              <w:rPr>
                <w:rFonts w:ascii="Calibri" w:hAnsi="Calibri" w:cs="Arial"/>
                <w:noProof/>
                <w:sz w:val="22"/>
                <w:szCs w:val="22"/>
              </w:rPr>
              <w:t> </w:t>
            </w:r>
            <w:r w:rsidRPr="00671A19">
              <w:rPr>
                <w:rFonts w:ascii="Calibri" w:hAnsi="Calibri" w:cs="Arial"/>
                <w:sz w:val="22"/>
                <w:szCs w:val="22"/>
              </w:rPr>
              <w:fldChar w:fldCharType="end"/>
            </w:r>
          </w:p>
        </w:tc>
      </w:tr>
      <w:tr w:rsidR="006E6A5F" w:rsidRPr="00AF4349" w14:paraId="6B459436" w14:textId="77777777" w:rsidTr="003167EA">
        <w:tblPrEx>
          <w:shd w:val="clear" w:color="auto" w:fill="auto"/>
          <w:tblLook w:val="0000" w:firstRow="0" w:lastRow="0" w:firstColumn="0" w:lastColumn="0" w:noHBand="0" w:noVBand="0"/>
        </w:tblPrEx>
        <w:trPr>
          <w:trHeight w:val="1181"/>
        </w:trPr>
        <w:tc>
          <w:tcPr>
            <w:tcW w:w="4253" w:type="dxa"/>
            <w:vMerge/>
            <w:shd w:val="clear" w:color="95B3D7" w:fill="auto"/>
          </w:tcPr>
          <w:p w14:paraId="7EDCFF9E" w14:textId="77777777" w:rsidR="006E6A5F" w:rsidRDefault="006E6A5F" w:rsidP="00B53405">
            <w:pPr>
              <w:spacing w:before="120" w:after="120"/>
              <w:ind w:left="360"/>
              <w:rPr>
                <w:rFonts w:ascii="Calibri" w:hAnsi="Calibri" w:cs="Arial"/>
                <w:b/>
                <w:sz w:val="24"/>
                <w:szCs w:val="24"/>
              </w:rPr>
            </w:pPr>
          </w:p>
        </w:tc>
        <w:tc>
          <w:tcPr>
            <w:tcW w:w="6237" w:type="dxa"/>
            <w:shd w:val="clear" w:color="95B3D7" w:fill="auto"/>
          </w:tcPr>
          <w:p w14:paraId="3225E361" w14:textId="77777777" w:rsidR="006E6A5F" w:rsidRDefault="006E6A5F" w:rsidP="00B53405">
            <w:pPr>
              <w:spacing w:before="120" w:after="120"/>
              <w:jc w:val="both"/>
              <w:rPr>
                <w:rFonts w:ascii="Calibri" w:hAnsi="Calibri" w:cs="Arial"/>
                <w:sz w:val="24"/>
                <w:szCs w:val="24"/>
              </w:rPr>
            </w:pPr>
            <w:r>
              <w:rPr>
                <w:rFonts w:ascii="Calibri" w:hAnsi="Calibri" w:cs="Arial"/>
                <w:sz w:val="24"/>
                <w:szCs w:val="24"/>
              </w:rPr>
              <w:t>Confirmation of whether the applicant will fall within the scope of that group supervision or explain otherwise (as the case may be)</w:t>
            </w:r>
          </w:p>
          <w:p w14:paraId="7F473EEA" w14:textId="40E78C5B" w:rsidR="006E6A5F" w:rsidRDefault="006E6A5F" w:rsidP="00B53405">
            <w:pPr>
              <w:spacing w:before="120" w:after="120"/>
              <w:jc w:val="both"/>
              <w:rPr>
                <w:rFonts w:ascii="Calibri" w:hAnsi="Calibri" w:cs="Arial"/>
                <w:sz w:val="24"/>
                <w:szCs w:val="24"/>
              </w:rPr>
            </w:pPr>
            <w:r w:rsidRPr="00671A19">
              <w:rPr>
                <w:rFonts w:ascii="Calibri" w:hAnsi="Calibri" w:cs="Arial"/>
                <w:sz w:val="22"/>
                <w:szCs w:val="22"/>
              </w:rPr>
              <w:fldChar w:fldCharType="begin">
                <w:ffData>
                  <w:name w:val="Text58"/>
                  <w:enabled/>
                  <w:calcOnExit w:val="0"/>
                  <w:textInput/>
                </w:ffData>
              </w:fldChar>
            </w:r>
            <w:r w:rsidRPr="00671A19">
              <w:rPr>
                <w:rFonts w:ascii="Calibri" w:hAnsi="Calibri" w:cs="Arial"/>
                <w:sz w:val="22"/>
                <w:szCs w:val="22"/>
              </w:rPr>
              <w:instrText xml:space="preserve"> FORMTEXT </w:instrText>
            </w:r>
            <w:r w:rsidRPr="00671A19">
              <w:rPr>
                <w:rFonts w:ascii="Calibri" w:hAnsi="Calibri" w:cs="Arial"/>
                <w:sz w:val="22"/>
                <w:szCs w:val="22"/>
              </w:rPr>
            </w:r>
            <w:r w:rsidRPr="00671A19">
              <w:rPr>
                <w:rFonts w:ascii="Calibri" w:hAnsi="Calibri" w:cs="Arial"/>
                <w:sz w:val="22"/>
                <w:szCs w:val="22"/>
              </w:rPr>
              <w:fldChar w:fldCharType="separate"/>
            </w:r>
            <w:r w:rsidRPr="00671A19">
              <w:rPr>
                <w:rFonts w:ascii="Calibri" w:hAnsi="Calibri" w:cs="Arial"/>
                <w:noProof/>
                <w:sz w:val="22"/>
                <w:szCs w:val="22"/>
              </w:rPr>
              <w:t> </w:t>
            </w:r>
            <w:r w:rsidRPr="00671A19">
              <w:rPr>
                <w:rFonts w:ascii="Calibri" w:hAnsi="Calibri" w:cs="Arial"/>
                <w:noProof/>
                <w:sz w:val="22"/>
                <w:szCs w:val="22"/>
              </w:rPr>
              <w:t> </w:t>
            </w:r>
            <w:r w:rsidRPr="00671A19">
              <w:rPr>
                <w:rFonts w:ascii="Calibri" w:hAnsi="Calibri" w:cs="Arial"/>
                <w:noProof/>
                <w:sz w:val="22"/>
                <w:szCs w:val="22"/>
              </w:rPr>
              <w:t> </w:t>
            </w:r>
            <w:r w:rsidRPr="00671A19">
              <w:rPr>
                <w:rFonts w:ascii="Calibri" w:hAnsi="Calibri" w:cs="Arial"/>
                <w:noProof/>
                <w:sz w:val="22"/>
                <w:szCs w:val="22"/>
              </w:rPr>
              <w:t> </w:t>
            </w:r>
            <w:r w:rsidRPr="00671A19">
              <w:rPr>
                <w:rFonts w:ascii="Calibri" w:hAnsi="Calibri" w:cs="Arial"/>
                <w:noProof/>
                <w:sz w:val="22"/>
                <w:szCs w:val="22"/>
              </w:rPr>
              <w:t> </w:t>
            </w:r>
            <w:r w:rsidRPr="00671A19">
              <w:rPr>
                <w:rFonts w:ascii="Calibri" w:hAnsi="Calibri" w:cs="Arial"/>
                <w:sz w:val="22"/>
                <w:szCs w:val="22"/>
              </w:rPr>
              <w:fldChar w:fldCharType="end"/>
            </w:r>
          </w:p>
        </w:tc>
      </w:tr>
    </w:tbl>
    <w:p w14:paraId="2B921461" w14:textId="074A89BE" w:rsidR="00E32030" w:rsidRDefault="00E32030">
      <w:pPr>
        <w:overflowPunct/>
        <w:autoSpaceDE/>
        <w:autoSpaceDN/>
        <w:adjustRightInd/>
        <w:textAlignment w:val="auto"/>
        <w:rPr>
          <w:rFonts w:ascii="Calibri" w:hAnsi="Calibri" w:cs="Arial"/>
        </w:rPr>
      </w:pPr>
      <w:r>
        <w:rPr>
          <w:rFonts w:ascii="Calibri" w:hAnsi="Calibri" w:cs="Arial"/>
        </w:rPr>
        <w:br w:type="page"/>
      </w:r>
    </w:p>
    <w:tbl>
      <w:tblPr>
        <w:tblW w:w="10482" w:type="dxa"/>
        <w:jc w:val="center"/>
        <w:tblBorders>
          <w:top w:val="single" w:sz="6" w:space="0" w:color="765431"/>
          <w:left w:val="single" w:sz="6" w:space="0" w:color="765431"/>
          <w:bottom w:val="single" w:sz="6" w:space="0" w:color="765431"/>
          <w:right w:val="single" w:sz="6" w:space="0" w:color="765431"/>
          <w:insideH w:val="single" w:sz="6" w:space="0" w:color="765431"/>
          <w:insideV w:val="single" w:sz="6" w:space="0" w:color="765431"/>
        </w:tblBorders>
        <w:shd w:val="clear" w:color="95B3D7" w:fill="765431"/>
        <w:tblLayout w:type="fixed"/>
        <w:tblLook w:val="01E0" w:firstRow="1" w:lastRow="1" w:firstColumn="1" w:lastColumn="1" w:noHBand="0" w:noVBand="0"/>
      </w:tblPr>
      <w:tblGrid>
        <w:gridCol w:w="3508"/>
        <w:gridCol w:w="737"/>
        <w:gridCol w:w="1417"/>
        <w:gridCol w:w="2127"/>
        <w:gridCol w:w="2693"/>
      </w:tblGrid>
      <w:tr w:rsidR="00E32030" w:rsidRPr="00FD3787" w14:paraId="7DC2966B" w14:textId="77777777" w:rsidTr="00A02389">
        <w:trPr>
          <w:trHeight w:val="851"/>
          <w:jc w:val="center"/>
        </w:trPr>
        <w:tc>
          <w:tcPr>
            <w:tcW w:w="10482" w:type="dxa"/>
            <w:gridSpan w:val="5"/>
            <w:shd w:val="clear" w:color="95B3D7" w:fill="765431"/>
            <w:vAlign w:val="center"/>
          </w:tcPr>
          <w:p w14:paraId="2D17B6BF" w14:textId="6CF50887" w:rsidR="00E32030" w:rsidRDefault="006E6A5F" w:rsidP="00E32030">
            <w:pPr>
              <w:spacing w:before="120"/>
              <w:jc w:val="center"/>
              <w:rPr>
                <w:rFonts w:ascii="Calibri" w:hAnsi="Calibri" w:cs="Arial"/>
                <w:b/>
                <w:bCs/>
                <w:color w:val="FFFFFF"/>
                <w:sz w:val="28"/>
              </w:rPr>
            </w:pPr>
            <w:r>
              <w:rPr>
                <w:rFonts w:ascii="Calibri" w:hAnsi="Calibri" w:cs="Arial"/>
                <w:b/>
                <w:bCs/>
                <w:color w:val="FFFFFF"/>
                <w:sz w:val="28"/>
              </w:rPr>
              <w:lastRenderedPageBreak/>
              <w:t>Section 5</w:t>
            </w:r>
            <w:r w:rsidR="00E32030" w:rsidRPr="00FD3787">
              <w:rPr>
                <w:rFonts w:ascii="Calibri" w:hAnsi="Calibri" w:cs="Arial"/>
                <w:b/>
                <w:bCs/>
                <w:color w:val="FFFFFF"/>
                <w:sz w:val="28"/>
              </w:rPr>
              <w:t xml:space="preserve">: </w:t>
            </w:r>
            <w:r w:rsidR="00E32030">
              <w:rPr>
                <w:rFonts w:ascii="Calibri" w:hAnsi="Calibri" w:cs="Arial"/>
                <w:b/>
                <w:bCs/>
                <w:color w:val="FFFFFF"/>
                <w:sz w:val="28"/>
              </w:rPr>
              <w:t>Controlled Functions</w:t>
            </w:r>
            <w:r w:rsidR="00146E13">
              <w:rPr>
                <w:rFonts w:ascii="Calibri" w:hAnsi="Calibri" w:cs="Arial"/>
                <w:b/>
                <w:bCs/>
                <w:color w:val="FFFFFF"/>
                <w:sz w:val="28"/>
              </w:rPr>
              <w:t xml:space="preserve"> (Individuals)</w:t>
            </w:r>
          </w:p>
          <w:p w14:paraId="01CA8DDD" w14:textId="77777777" w:rsidR="00E32030" w:rsidRPr="00FD3787" w:rsidRDefault="00E32030" w:rsidP="00E32030">
            <w:pPr>
              <w:jc w:val="center"/>
              <w:rPr>
                <w:rFonts w:ascii="Calibri" w:hAnsi="Calibri" w:cs="Arial"/>
                <w:b/>
                <w:bCs/>
                <w:color w:val="FFFFFF"/>
                <w:sz w:val="28"/>
              </w:rPr>
            </w:pPr>
          </w:p>
          <w:p w14:paraId="4101D12E" w14:textId="5C8B9674" w:rsidR="00E32030" w:rsidRPr="004D06D0" w:rsidRDefault="00E32030" w:rsidP="00E32030">
            <w:pPr>
              <w:spacing w:after="120"/>
              <w:jc w:val="both"/>
              <w:rPr>
                <w:rFonts w:asciiTheme="minorHAnsi" w:hAnsiTheme="minorHAnsi" w:cstheme="minorHAnsi"/>
              </w:rPr>
            </w:pPr>
            <w:r w:rsidRPr="00E32030">
              <w:rPr>
                <w:rFonts w:ascii="Calibri" w:hAnsi="Calibri" w:cs="Arial"/>
                <w:color w:val="FFFFFF"/>
                <w:sz w:val="24"/>
                <w:szCs w:val="24"/>
                <w:lang w:eastAsia="en-GB"/>
              </w:rPr>
              <w:t xml:space="preserve">Individuals proposed to be undertaking controlled functions will need to </w:t>
            </w:r>
            <w:r w:rsidR="00884A61">
              <w:rPr>
                <w:rFonts w:ascii="Calibri" w:hAnsi="Calibri" w:cs="Arial"/>
                <w:color w:val="FFFFFF"/>
                <w:sz w:val="24"/>
                <w:szCs w:val="24"/>
                <w:lang w:eastAsia="en-GB"/>
              </w:rPr>
              <w:t xml:space="preserve">be </w:t>
            </w:r>
            <w:r w:rsidRPr="00E32030">
              <w:rPr>
                <w:rFonts w:ascii="Calibri" w:hAnsi="Calibri" w:cs="Arial"/>
                <w:color w:val="FFFFFF"/>
                <w:sz w:val="24"/>
                <w:szCs w:val="24"/>
                <w:lang w:eastAsia="en-GB"/>
              </w:rPr>
              <w:t xml:space="preserve">considered by the Authority. </w:t>
            </w:r>
            <w:r w:rsidR="008521D4">
              <w:rPr>
                <w:rFonts w:ascii="Calibri" w:hAnsi="Calibri" w:cs="Arial"/>
                <w:color w:val="FFFFFF"/>
                <w:sz w:val="24"/>
                <w:szCs w:val="24"/>
                <w:lang w:eastAsia="en-GB"/>
              </w:rPr>
              <w:t xml:space="preserve"> </w:t>
            </w:r>
            <w:r w:rsidRPr="00E32030">
              <w:rPr>
                <w:rFonts w:ascii="Calibri" w:hAnsi="Calibri" w:cs="Arial"/>
                <w:color w:val="FFFFFF"/>
                <w:sz w:val="24"/>
                <w:szCs w:val="24"/>
                <w:lang w:eastAsia="en-GB"/>
              </w:rPr>
              <w:t xml:space="preserve">For guidance on controlled functions and the appropriate form to be completed, refer to the </w:t>
            </w:r>
            <w:hyperlink r:id="rId19" w:history="1">
              <w:r w:rsidRPr="00E32030">
                <w:rPr>
                  <w:rStyle w:val="Hyperlink"/>
                  <w:rFonts w:ascii="Calibri" w:hAnsi="Calibri" w:cs="Arial"/>
                  <w:color w:val="FFFFFF"/>
                  <w:sz w:val="24"/>
                  <w:szCs w:val="24"/>
                  <w:lang w:eastAsia="en-GB"/>
                </w:rPr>
                <w:t>Regulatory Guidance - Fitness and Propriety</w:t>
              </w:r>
            </w:hyperlink>
            <w:r w:rsidRPr="00E32030">
              <w:rPr>
                <w:rStyle w:val="Hyperlink"/>
                <w:rFonts w:ascii="Calibri" w:hAnsi="Calibri" w:cs="Arial"/>
                <w:color w:val="FFFFFF"/>
                <w:sz w:val="24"/>
                <w:szCs w:val="24"/>
                <w:u w:val="none"/>
                <w:lang w:eastAsia="en-GB"/>
              </w:rPr>
              <w:t xml:space="preserve"> (Section 8.b is particularly significant</w:t>
            </w:r>
            <w:r w:rsidR="0064659A">
              <w:rPr>
                <w:rStyle w:val="Hyperlink"/>
                <w:rFonts w:ascii="Calibri" w:hAnsi="Calibri" w:cs="Arial"/>
                <w:color w:val="FFFFFF"/>
                <w:sz w:val="24"/>
                <w:szCs w:val="24"/>
                <w:u w:val="none"/>
                <w:lang w:eastAsia="en-GB"/>
              </w:rPr>
              <w:t xml:space="preserve"> to </w:t>
            </w:r>
            <w:r w:rsidRPr="00E32030">
              <w:rPr>
                <w:rStyle w:val="Hyperlink"/>
                <w:rFonts w:ascii="Calibri" w:hAnsi="Calibri" w:cs="Arial"/>
                <w:color w:val="FFFFFF"/>
                <w:sz w:val="24"/>
                <w:szCs w:val="24"/>
                <w:u w:val="none"/>
                <w:lang w:eastAsia="en-GB"/>
              </w:rPr>
              <w:t>applicants)</w:t>
            </w:r>
            <w:r w:rsidRPr="00E32030">
              <w:rPr>
                <w:rFonts w:ascii="Calibri" w:hAnsi="Calibri" w:cs="Arial"/>
                <w:color w:val="FFFFFF"/>
                <w:sz w:val="24"/>
                <w:szCs w:val="24"/>
                <w:lang w:eastAsia="en-GB"/>
              </w:rPr>
              <w:t xml:space="preserve">. </w:t>
            </w:r>
            <w:r w:rsidR="008521D4">
              <w:rPr>
                <w:rFonts w:ascii="Calibri" w:hAnsi="Calibri" w:cs="Arial"/>
                <w:color w:val="FFFFFF"/>
                <w:sz w:val="24"/>
                <w:szCs w:val="24"/>
                <w:lang w:eastAsia="en-GB"/>
              </w:rPr>
              <w:t xml:space="preserve"> </w:t>
            </w:r>
            <w:r w:rsidRPr="00E32030">
              <w:rPr>
                <w:rFonts w:ascii="Calibri" w:hAnsi="Calibri" w:cs="Arial"/>
                <w:color w:val="FFFFFF"/>
                <w:sz w:val="24"/>
                <w:szCs w:val="24"/>
                <w:lang w:eastAsia="en-GB"/>
              </w:rPr>
              <w:t xml:space="preserve">Please also refer to the </w:t>
            </w:r>
            <w:hyperlink r:id="rId20" w:history="1">
              <w:r w:rsidRPr="00E32030">
                <w:rPr>
                  <w:rStyle w:val="Hyperlink"/>
                  <w:rFonts w:ascii="Calibri" w:hAnsi="Calibri" w:cs="Arial"/>
                  <w:color w:val="FFFFFF"/>
                  <w:sz w:val="24"/>
                  <w:szCs w:val="24"/>
                  <w:lang w:eastAsia="en-GB"/>
                </w:rPr>
                <w:t>Training and Competence Framework</w:t>
              </w:r>
            </w:hyperlink>
            <w:r w:rsidRPr="00E32030">
              <w:rPr>
                <w:rFonts w:ascii="Calibri" w:hAnsi="Calibri" w:cs="Arial"/>
                <w:color w:val="FFFFFF"/>
                <w:sz w:val="24"/>
                <w:szCs w:val="24"/>
                <w:lang w:eastAsia="en-GB"/>
              </w:rPr>
              <w:t xml:space="preserve"> which provides guidance on the level of experience and/or qualifications expected for certain controlled functions.</w:t>
            </w:r>
          </w:p>
        </w:tc>
      </w:tr>
      <w:tr w:rsidR="00303CEC" w:rsidRPr="00AF4349" w14:paraId="3274D9EB" w14:textId="77777777" w:rsidTr="00A02389">
        <w:tblPrEx>
          <w:jc w:val="left"/>
          <w:shd w:val="clear" w:color="auto" w:fill="1F497D"/>
          <w:tblLook w:val="0000" w:firstRow="0" w:lastRow="0" w:firstColumn="0" w:lastColumn="0" w:noHBand="0" w:noVBand="0"/>
        </w:tblPrEx>
        <w:trPr>
          <w:trHeight w:val="797"/>
        </w:trPr>
        <w:tc>
          <w:tcPr>
            <w:tcW w:w="10482" w:type="dxa"/>
            <w:gridSpan w:val="5"/>
            <w:shd w:val="clear" w:color="95B3D7" w:fill="FFFFFF"/>
          </w:tcPr>
          <w:p w14:paraId="5DFC4877" w14:textId="3EB3F682" w:rsidR="00303CEC" w:rsidRPr="00671A19" w:rsidRDefault="00303CEC" w:rsidP="00AD72C9">
            <w:pPr>
              <w:numPr>
                <w:ilvl w:val="0"/>
                <w:numId w:val="32"/>
              </w:numPr>
              <w:spacing w:before="120" w:after="120"/>
              <w:jc w:val="both"/>
              <w:rPr>
                <w:rFonts w:ascii="Calibri" w:hAnsi="Calibri" w:cs="Arial"/>
                <w:sz w:val="24"/>
                <w:szCs w:val="24"/>
              </w:rPr>
            </w:pPr>
            <w:r w:rsidRPr="00671A19">
              <w:rPr>
                <w:rFonts w:ascii="Calibri" w:hAnsi="Calibri" w:cs="Arial"/>
                <w:b/>
                <w:sz w:val="24"/>
                <w:szCs w:val="24"/>
              </w:rPr>
              <w:t xml:space="preserve">List </w:t>
            </w:r>
            <w:r w:rsidR="00146E13">
              <w:rPr>
                <w:rFonts w:ascii="Calibri" w:hAnsi="Calibri" w:cs="Arial"/>
                <w:b/>
                <w:sz w:val="24"/>
                <w:szCs w:val="24"/>
              </w:rPr>
              <w:t>any individuals that</w:t>
            </w:r>
            <w:r w:rsidRPr="00671A19">
              <w:rPr>
                <w:rFonts w:ascii="Calibri" w:hAnsi="Calibri" w:cs="Arial"/>
                <w:b/>
                <w:sz w:val="24"/>
                <w:szCs w:val="24"/>
              </w:rPr>
              <w:t xml:space="preserve"> will be the controllers of the applicant, and, where appropriate, the </w:t>
            </w:r>
            <w:r w:rsidR="00146E13">
              <w:rPr>
                <w:rFonts w:ascii="Calibri" w:hAnsi="Calibri" w:cs="Arial"/>
                <w:b/>
                <w:sz w:val="24"/>
                <w:szCs w:val="24"/>
              </w:rPr>
              <w:t>percentage of voting rights controlled</w:t>
            </w:r>
            <w:r w:rsidRPr="00671A19">
              <w:rPr>
                <w:rFonts w:ascii="Calibri" w:hAnsi="Calibri" w:cs="Arial"/>
                <w:b/>
                <w:sz w:val="24"/>
                <w:szCs w:val="24"/>
              </w:rPr>
              <w:t xml:space="preserve"> by </w:t>
            </w:r>
            <w:proofErr w:type="gramStart"/>
            <w:r w:rsidRPr="00671A19">
              <w:rPr>
                <w:rFonts w:ascii="Calibri" w:hAnsi="Calibri" w:cs="Arial"/>
                <w:b/>
                <w:sz w:val="24"/>
                <w:szCs w:val="24"/>
              </w:rPr>
              <w:t>each</w:t>
            </w:r>
            <w:r w:rsidR="00146E13">
              <w:rPr>
                <w:rFonts w:ascii="Calibri" w:hAnsi="Calibri" w:cs="Arial"/>
                <w:b/>
                <w:sz w:val="24"/>
                <w:szCs w:val="24"/>
              </w:rPr>
              <w:t xml:space="preserve"> individual</w:t>
            </w:r>
            <w:proofErr w:type="gramEnd"/>
            <w:r w:rsidRPr="00671A19">
              <w:rPr>
                <w:rFonts w:ascii="Calibri" w:hAnsi="Calibri" w:cs="Arial"/>
                <w:b/>
                <w:sz w:val="24"/>
                <w:szCs w:val="24"/>
              </w:rPr>
              <w:t xml:space="preserve">. (For the definition of </w:t>
            </w:r>
            <w:r w:rsidR="00146E13">
              <w:rPr>
                <w:rFonts w:ascii="Calibri" w:hAnsi="Calibri" w:cs="Arial"/>
                <w:b/>
                <w:sz w:val="24"/>
                <w:szCs w:val="24"/>
              </w:rPr>
              <w:t xml:space="preserve">controller please see </w:t>
            </w:r>
            <w:r w:rsidR="00AD72C9">
              <w:rPr>
                <w:rFonts w:ascii="Calibri" w:hAnsi="Calibri" w:cs="Arial"/>
                <w:b/>
                <w:sz w:val="24"/>
                <w:szCs w:val="24"/>
              </w:rPr>
              <w:t>S</w:t>
            </w:r>
            <w:r w:rsidR="00146E13">
              <w:rPr>
                <w:rFonts w:ascii="Calibri" w:hAnsi="Calibri" w:cs="Arial"/>
                <w:b/>
                <w:sz w:val="24"/>
                <w:szCs w:val="24"/>
              </w:rPr>
              <w:t>ection 54</w:t>
            </w:r>
            <w:r w:rsidRPr="00671A19">
              <w:rPr>
                <w:rFonts w:ascii="Calibri" w:hAnsi="Calibri" w:cs="Arial"/>
                <w:b/>
                <w:sz w:val="24"/>
                <w:szCs w:val="24"/>
              </w:rPr>
              <w:t xml:space="preserve"> of the Act). If extra room is </w:t>
            </w:r>
            <w:proofErr w:type="gramStart"/>
            <w:r w:rsidRPr="00671A19">
              <w:rPr>
                <w:rFonts w:ascii="Calibri" w:hAnsi="Calibri" w:cs="Arial"/>
                <w:b/>
                <w:sz w:val="24"/>
                <w:szCs w:val="24"/>
              </w:rPr>
              <w:t>needed</w:t>
            </w:r>
            <w:proofErr w:type="gramEnd"/>
            <w:r w:rsidRPr="00671A19">
              <w:rPr>
                <w:rFonts w:ascii="Calibri" w:hAnsi="Calibri" w:cs="Arial"/>
                <w:b/>
                <w:sz w:val="24"/>
                <w:szCs w:val="24"/>
              </w:rPr>
              <w:t xml:space="preserve"> please use additional sheets.</w:t>
            </w:r>
          </w:p>
        </w:tc>
      </w:tr>
      <w:tr w:rsidR="00303CEC" w:rsidRPr="00AF4349" w14:paraId="2D2DF1D8" w14:textId="77777777" w:rsidTr="00A02389">
        <w:tblPrEx>
          <w:jc w:val="left"/>
          <w:shd w:val="clear" w:color="auto" w:fill="1F497D"/>
          <w:tblLook w:val="0000" w:firstRow="0" w:lastRow="0" w:firstColumn="0" w:lastColumn="0" w:noHBand="0" w:noVBand="0"/>
        </w:tblPrEx>
        <w:trPr>
          <w:trHeight w:val="235"/>
        </w:trPr>
        <w:tc>
          <w:tcPr>
            <w:tcW w:w="7789" w:type="dxa"/>
            <w:gridSpan w:val="4"/>
            <w:shd w:val="clear" w:color="95B3D7" w:fill="FFFFFF"/>
          </w:tcPr>
          <w:p w14:paraId="39DB4E3A" w14:textId="41F7D34F" w:rsidR="00303CEC" w:rsidRPr="00671A19" w:rsidRDefault="00146E13" w:rsidP="00146E13">
            <w:pPr>
              <w:spacing w:before="120" w:after="120"/>
              <w:ind w:left="19"/>
              <w:rPr>
                <w:rFonts w:ascii="Calibri" w:hAnsi="Calibri" w:cs="Arial"/>
                <w:b/>
                <w:sz w:val="24"/>
                <w:szCs w:val="24"/>
              </w:rPr>
            </w:pPr>
            <w:r>
              <w:rPr>
                <w:rFonts w:ascii="Calibri" w:hAnsi="Calibri" w:cs="Arial"/>
                <w:b/>
                <w:sz w:val="24"/>
                <w:szCs w:val="24"/>
              </w:rPr>
              <w:t>Name</w:t>
            </w:r>
          </w:p>
        </w:tc>
        <w:tc>
          <w:tcPr>
            <w:tcW w:w="2693" w:type="dxa"/>
            <w:shd w:val="clear" w:color="auto" w:fill="auto"/>
          </w:tcPr>
          <w:p w14:paraId="2D54E6FB" w14:textId="3CD29B39" w:rsidR="00303CEC" w:rsidRPr="00146E13" w:rsidRDefault="00146E13" w:rsidP="00146E13">
            <w:pPr>
              <w:spacing w:before="120" w:after="120"/>
              <w:rPr>
                <w:rFonts w:ascii="Calibri" w:hAnsi="Calibri" w:cs="Arial"/>
                <w:b/>
                <w:sz w:val="24"/>
                <w:szCs w:val="24"/>
              </w:rPr>
            </w:pPr>
            <w:r>
              <w:rPr>
                <w:rFonts w:ascii="Calibri" w:hAnsi="Calibri" w:cs="Arial"/>
                <w:b/>
                <w:sz w:val="24"/>
                <w:szCs w:val="24"/>
              </w:rPr>
              <w:t>Voting right percentage</w:t>
            </w:r>
          </w:p>
        </w:tc>
      </w:tr>
      <w:tr w:rsidR="00146E13" w:rsidRPr="00AF4349" w14:paraId="3D0FA671" w14:textId="77777777" w:rsidTr="00A02389">
        <w:tblPrEx>
          <w:jc w:val="left"/>
          <w:shd w:val="clear" w:color="auto" w:fill="1F497D"/>
          <w:tblLook w:val="0000" w:firstRow="0" w:lastRow="0" w:firstColumn="0" w:lastColumn="0" w:noHBand="0" w:noVBand="0"/>
        </w:tblPrEx>
        <w:trPr>
          <w:trHeight w:val="527"/>
        </w:trPr>
        <w:tc>
          <w:tcPr>
            <w:tcW w:w="7789" w:type="dxa"/>
            <w:gridSpan w:val="4"/>
            <w:shd w:val="clear" w:color="95B3D7" w:fill="FFFFFF"/>
          </w:tcPr>
          <w:p w14:paraId="240CF321" w14:textId="6930454A" w:rsidR="00146E13" w:rsidRPr="00671A19" w:rsidRDefault="00146E13" w:rsidP="00146E13">
            <w:pPr>
              <w:spacing w:before="120" w:after="120"/>
              <w:rPr>
                <w:rFonts w:ascii="Calibri" w:hAnsi="Calibri" w:cs="Arial"/>
                <w:b/>
                <w:sz w:val="24"/>
                <w:szCs w:val="24"/>
              </w:rPr>
            </w:pPr>
            <w:r w:rsidRPr="00671A19">
              <w:rPr>
                <w:rFonts w:ascii="Calibri" w:hAnsi="Calibri" w:cs="Arial"/>
                <w:sz w:val="22"/>
                <w:szCs w:val="22"/>
              </w:rPr>
              <w:fldChar w:fldCharType="begin">
                <w:ffData>
                  <w:name w:val="Text58"/>
                  <w:enabled/>
                  <w:calcOnExit w:val="0"/>
                  <w:textInput/>
                </w:ffData>
              </w:fldChar>
            </w:r>
            <w:r w:rsidRPr="00671A19">
              <w:rPr>
                <w:rFonts w:ascii="Calibri" w:hAnsi="Calibri" w:cs="Arial"/>
                <w:sz w:val="22"/>
                <w:szCs w:val="22"/>
              </w:rPr>
              <w:instrText xml:space="preserve"> FORMTEXT </w:instrText>
            </w:r>
            <w:r w:rsidRPr="00671A19">
              <w:rPr>
                <w:rFonts w:ascii="Calibri" w:hAnsi="Calibri" w:cs="Arial"/>
                <w:sz w:val="22"/>
                <w:szCs w:val="22"/>
              </w:rPr>
            </w:r>
            <w:r w:rsidRPr="00671A19">
              <w:rPr>
                <w:rFonts w:ascii="Calibri" w:hAnsi="Calibri" w:cs="Arial"/>
                <w:sz w:val="22"/>
                <w:szCs w:val="22"/>
              </w:rPr>
              <w:fldChar w:fldCharType="separate"/>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hAnsi="Calibri" w:cs="Arial"/>
                <w:sz w:val="22"/>
                <w:szCs w:val="22"/>
              </w:rPr>
              <w:fldChar w:fldCharType="end"/>
            </w:r>
          </w:p>
        </w:tc>
        <w:tc>
          <w:tcPr>
            <w:tcW w:w="2693" w:type="dxa"/>
            <w:shd w:val="clear" w:color="auto" w:fill="auto"/>
          </w:tcPr>
          <w:p w14:paraId="1FD8039F" w14:textId="50C770C4" w:rsidR="00146E13" w:rsidRPr="00671A19" w:rsidRDefault="00146E13" w:rsidP="009F4C68">
            <w:pPr>
              <w:spacing w:before="120" w:after="120"/>
              <w:rPr>
                <w:rFonts w:ascii="Calibri" w:hAnsi="Calibri" w:cs="Arial"/>
                <w:sz w:val="24"/>
                <w:szCs w:val="24"/>
              </w:rPr>
            </w:pPr>
            <w:r w:rsidRPr="00671A19">
              <w:rPr>
                <w:rFonts w:ascii="Calibri" w:hAnsi="Calibri" w:cs="Arial"/>
                <w:sz w:val="22"/>
                <w:szCs w:val="22"/>
              </w:rPr>
              <w:fldChar w:fldCharType="begin">
                <w:ffData>
                  <w:name w:val="Text58"/>
                  <w:enabled/>
                  <w:calcOnExit w:val="0"/>
                  <w:textInput/>
                </w:ffData>
              </w:fldChar>
            </w:r>
            <w:r w:rsidRPr="00671A19">
              <w:rPr>
                <w:rFonts w:ascii="Calibri" w:hAnsi="Calibri" w:cs="Arial"/>
                <w:sz w:val="22"/>
                <w:szCs w:val="22"/>
              </w:rPr>
              <w:instrText xml:space="preserve"> FORMTEXT </w:instrText>
            </w:r>
            <w:r w:rsidRPr="00671A19">
              <w:rPr>
                <w:rFonts w:ascii="Calibri" w:hAnsi="Calibri" w:cs="Arial"/>
                <w:sz w:val="22"/>
                <w:szCs w:val="22"/>
              </w:rPr>
            </w:r>
            <w:r w:rsidRPr="00671A19">
              <w:rPr>
                <w:rFonts w:ascii="Calibri" w:hAnsi="Calibri" w:cs="Arial"/>
                <w:sz w:val="22"/>
                <w:szCs w:val="22"/>
              </w:rPr>
              <w:fldChar w:fldCharType="separate"/>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hAnsi="Calibri" w:cs="Arial"/>
                <w:sz w:val="22"/>
                <w:szCs w:val="22"/>
              </w:rPr>
              <w:fldChar w:fldCharType="end"/>
            </w:r>
          </w:p>
        </w:tc>
      </w:tr>
      <w:tr w:rsidR="00146E13" w:rsidRPr="00AF4349" w14:paraId="0CF5688A" w14:textId="77777777" w:rsidTr="00A02389">
        <w:tblPrEx>
          <w:jc w:val="left"/>
          <w:shd w:val="clear" w:color="auto" w:fill="1F497D"/>
          <w:tblLook w:val="0000" w:firstRow="0" w:lastRow="0" w:firstColumn="0" w:lastColumn="0" w:noHBand="0" w:noVBand="0"/>
        </w:tblPrEx>
        <w:trPr>
          <w:trHeight w:val="265"/>
        </w:trPr>
        <w:tc>
          <w:tcPr>
            <w:tcW w:w="7789" w:type="dxa"/>
            <w:gridSpan w:val="4"/>
            <w:shd w:val="clear" w:color="95B3D7" w:fill="FFFFFF"/>
          </w:tcPr>
          <w:p w14:paraId="453F6E14" w14:textId="59FF1F9B" w:rsidR="00146E13" w:rsidRPr="00671A19" w:rsidRDefault="00146E13" w:rsidP="00146E13">
            <w:pPr>
              <w:spacing w:before="120" w:after="120"/>
              <w:rPr>
                <w:rFonts w:ascii="Calibri" w:hAnsi="Calibri" w:cs="Arial"/>
                <w:b/>
                <w:sz w:val="24"/>
                <w:szCs w:val="24"/>
              </w:rPr>
            </w:pPr>
            <w:r w:rsidRPr="00671A19">
              <w:rPr>
                <w:rFonts w:ascii="Calibri" w:hAnsi="Calibri" w:cs="Arial"/>
                <w:sz w:val="22"/>
                <w:szCs w:val="22"/>
              </w:rPr>
              <w:fldChar w:fldCharType="begin">
                <w:ffData>
                  <w:name w:val="Text58"/>
                  <w:enabled/>
                  <w:calcOnExit w:val="0"/>
                  <w:textInput/>
                </w:ffData>
              </w:fldChar>
            </w:r>
            <w:r w:rsidRPr="00671A19">
              <w:rPr>
                <w:rFonts w:ascii="Calibri" w:hAnsi="Calibri" w:cs="Arial"/>
                <w:sz w:val="22"/>
                <w:szCs w:val="22"/>
              </w:rPr>
              <w:instrText xml:space="preserve"> FORMTEXT </w:instrText>
            </w:r>
            <w:r w:rsidRPr="00671A19">
              <w:rPr>
                <w:rFonts w:ascii="Calibri" w:hAnsi="Calibri" w:cs="Arial"/>
                <w:sz w:val="22"/>
                <w:szCs w:val="22"/>
              </w:rPr>
            </w:r>
            <w:r w:rsidRPr="00671A19">
              <w:rPr>
                <w:rFonts w:ascii="Calibri" w:hAnsi="Calibri" w:cs="Arial"/>
                <w:sz w:val="22"/>
                <w:szCs w:val="22"/>
              </w:rPr>
              <w:fldChar w:fldCharType="separate"/>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hAnsi="Calibri" w:cs="Arial"/>
                <w:sz w:val="22"/>
                <w:szCs w:val="22"/>
              </w:rPr>
              <w:fldChar w:fldCharType="end"/>
            </w:r>
          </w:p>
        </w:tc>
        <w:tc>
          <w:tcPr>
            <w:tcW w:w="2693" w:type="dxa"/>
            <w:shd w:val="clear" w:color="auto" w:fill="auto"/>
          </w:tcPr>
          <w:p w14:paraId="2D6EC12B" w14:textId="2D46E592" w:rsidR="00146E13" w:rsidRPr="00671A19" w:rsidRDefault="00146E13" w:rsidP="009F4C68">
            <w:pPr>
              <w:spacing w:before="120" w:after="120"/>
              <w:rPr>
                <w:rFonts w:ascii="Calibri" w:hAnsi="Calibri" w:cs="Arial"/>
                <w:sz w:val="24"/>
                <w:szCs w:val="24"/>
              </w:rPr>
            </w:pPr>
            <w:r w:rsidRPr="00671A19">
              <w:rPr>
                <w:rFonts w:ascii="Calibri" w:hAnsi="Calibri" w:cs="Arial"/>
                <w:sz w:val="22"/>
                <w:szCs w:val="22"/>
              </w:rPr>
              <w:fldChar w:fldCharType="begin">
                <w:ffData>
                  <w:name w:val="Text58"/>
                  <w:enabled/>
                  <w:calcOnExit w:val="0"/>
                  <w:textInput/>
                </w:ffData>
              </w:fldChar>
            </w:r>
            <w:r w:rsidRPr="00671A19">
              <w:rPr>
                <w:rFonts w:ascii="Calibri" w:hAnsi="Calibri" w:cs="Arial"/>
                <w:sz w:val="22"/>
                <w:szCs w:val="22"/>
              </w:rPr>
              <w:instrText xml:space="preserve"> FORMTEXT </w:instrText>
            </w:r>
            <w:r w:rsidRPr="00671A19">
              <w:rPr>
                <w:rFonts w:ascii="Calibri" w:hAnsi="Calibri" w:cs="Arial"/>
                <w:sz w:val="22"/>
                <w:szCs w:val="22"/>
              </w:rPr>
            </w:r>
            <w:r w:rsidRPr="00671A19">
              <w:rPr>
                <w:rFonts w:ascii="Calibri" w:hAnsi="Calibri" w:cs="Arial"/>
                <w:sz w:val="22"/>
                <w:szCs w:val="22"/>
              </w:rPr>
              <w:fldChar w:fldCharType="separate"/>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hAnsi="Calibri" w:cs="Arial"/>
                <w:sz w:val="22"/>
                <w:szCs w:val="22"/>
              </w:rPr>
              <w:fldChar w:fldCharType="end"/>
            </w:r>
          </w:p>
        </w:tc>
      </w:tr>
      <w:tr w:rsidR="00146E13" w:rsidRPr="00AF4349" w14:paraId="44F15033" w14:textId="77777777" w:rsidTr="00A02389">
        <w:tblPrEx>
          <w:jc w:val="left"/>
          <w:shd w:val="clear" w:color="auto" w:fill="1F497D"/>
          <w:tblLook w:val="0000" w:firstRow="0" w:lastRow="0" w:firstColumn="0" w:lastColumn="0" w:noHBand="0" w:noVBand="0"/>
        </w:tblPrEx>
        <w:trPr>
          <w:trHeight w:val="315"/>
        </w:trPr>
        <w:tc>
          <w:tcPr>
            <w:tcW w:w="7789" w:type="dxa"/>
            <w:gridSpan w:val="4"/>
            <w:shd w:val="clear" w:color="95B3D7" w:fill="FFFFFF"/>
          </w:tcPr>
          <w:p w14:paraId="4215DFDF" w14:textId="72830866" w:rsidR="00146E13" w:rsidRPr="00671A19" w:rsidRDefault="00146E13" w:rsidP="00146E13">
            <w:pPr>
              <w:spacing w:before="120" w:after="120"/>
              <w:rPr>
                <w:rFonts w:ascii="Calibri" w:hAnsi="Calibri" w:cs="Arial"/>
                <w:b/>
                <w:sz w:val="24"/>
                <w:szCs w:val="24"/>
              </w:rPr>
            </w:pPr>
            <w:r w:rsidRPr="00671A19">
              <w:rPr>
                <w:rFonts w:ascii="Calibri" w:hAnsi="Calibri" w:cs="Arial"/>
                <w:sz w:val="22"/>
                <w:szCs w:val="22"/>
              </w:rPr>
              <w:fldChar w:fldCharType="begin">
                <w:ffData>
                  <w:name w:val="Text58"/>
                  <w:enabled/>
                  <w:calcOnExit w:val="0"/>
                  <w:textInput/>
                </w:ffData>
              </w:fldChar>
            </w:r>
            <w:r w:rsidRPr="00671A19">
              <w:rPr>
                <w:rFonts w:ascii="Calibri" w:hAnsi="Calibri" w:cs="Arial"/>
                <w:sz w:val="22"/>
                <w:szCs w:val="22"/>
              </w:rPr>
              <w:instrText xml:space="preserve"> FORMTEXT </w:instrText>
            </w:r>
            <w:r w:rsidRPr="00671A19">
              <w:rPr>
                <w:rFonts w:ascii="Calibri" w:hAnsi="Calibri" w:cs="Arial"/>
                <w:sz w:val="22"/>
                <w:szCs w:val="22"/>
              </w:rPr>
            </w:r>
            <w:r w:rsidRPr="00671A19">
              <w:rPr>
                <w:rFonts w:ascii="Calibri" w:hAnsi="Calibri" w:cs="Arial"/>
                <w:sz w:val="22"/>
                <w:szCs w:val="22"/>
              </w:rPr>
              <w:fldChar w:fldCharType="separate"/>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hAnsi="Calibri" w:cs="Arial"/>
                <w:sz w:val="22"/>
                <w:szCs w:val="22"/>
              </w:rPr>
              <w:fldChar w:fldCharType="end"/>
            </w:r>
          </w:p>
        </w:tc>
        <w:tc>
          <w:tcPr>
            <w:tcW w:w="2693" w:type="dxa"/>
            <w:shd w:val="clear" w:color="auto" w:fill="auto"/>
          </w:tcPr>
          <w:p w14:paraId="5C3A5590" w14:textId="5E1D3A6D" w:rsidR="00146E13" w:rsidRPr="00671A19" w:rsidRDefault="00146E13" w:rsidP="009F4C68">
            <w:pPr>
              <w:spacing w:before="120" w:after="120"/>
              <w:rPr>
                <w:rFonts w:ascii="Calibri" w:hAnsi="Calibri" w:cs="Arial"/>
                <w:sz w:val="24"/>
                <w:szCs w:val="24"/>
              </w:rPr>
            </w:pPr>
            <w:r w:rsidRPr="00671A19">
              <w:rPr>
                <w:rFonts w:ascii="Calibri" w:hAnsi="Calibri" w:cs="Arial"/>
                <w:sz w:val="22"/>
                <w:szCs w:val="22"/>
              </w:rPr>
              <w:fldChar w:fldCharType="begin">
                <w:ffData>
                  <w:name w:val="Text58"/>
                  <w:enabled/>
                  <w:calcOnExit w:val="0"/>
                  <w:textInput/>
                </w:ffData>
              </w:fldChar>
            </w:r>
            <w:r w:rsidRPr="00671A19">
              <w:rPr>
                <w:rFonts w:ascii="Calibri" w:hAnsi="Calibri" w:cs="Arial"/>
                <w:sz w:val="22"/>
                <w:szCs w:val="22"/>
              </w:rPr>
              <w:instrText xml:space="preserve"> FORMTEXT </w:instrText>
            </w:r>
            <w:r w:rsidRPr="00671A19">
              <w:rPr>
                <w:rFonts w:ascii="Calibri" w:hAnsi="Calibri" w:cs="Arial"/>
                <w:sz w:val="22"/>
                <w:szCs w:val="22"/>
              </w:rPr>
            </w:r>
            <w:r w:rsidRPr="00671A19">
              <w:rPr>
                <w:rFonts w:ascii="Calibri" w:hAnsi="Calibri" w:cs="Arial"/>
                <w:sz w:val="22"/>
                <w:szCs w:val="22"/>
              </w:rPr>
              <w:fldChar w:fldCharType="separate"/>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hAnsi="Calibri" w:cs="Arial"/>
                <w:sz w:val="22"/>
                <w:szCs w:val="22"/>
              </w:rPr>
              <w:fldChar w:fldCharType="end"/>
            </w:r>
          </w:p>
        </w:tc>
      </w:tr>
      <w:tr w:rsidR="00146E13" w:rsidRPr="00AF4349" w14:paraId="20A1EF8E" w14:textId="77777777" w:rsidTr="00A02389">
        <w:tblPrEx>
          <w:jc w:val="left"/>
          <w:shd w:val="clear" w:color="auto" w:fill="1F497D"/>
          <w:tblLook w:val="0000" w:firstRow="0" w:lastRow="0" w:firstColumn="0" w:lastColumn="0" w:noHBand="0" w:noVBand="0"/>
        </w:tblPrEx>
        <w:trPr>
          <w:trHeight w:val="210"/>
        </w:trPr>
        <w:tc>
          <w:tcPr>
            <w:tcW w:w="7789" w:type="dxa"/>
            <w:gridSpan w:val="4"/>
            <w:shd w:val="clear" w:color="95B3D7" w:fill="FFFFFF"/>
          </w:tcPr>
          <w:p w14:paraId="1F0D1895" w14:textId="455C812A" w:rsidR="00146E13" w:rsidRPr="00671A19" w:rsidRDefault="00146E13" w:rsidP="00146E13">
            <w:pPr>
              <w:spacing w:before="120" w:after="120"/>
              <w:rPr>
                <w:rFonts w:ascii="Calibri" w:hAnsi="Calibri" w:cs="Arial"/>
                <w:b/>
                <w:sz w:val="24"/>
                <w:szCs w:val="24"/>
              </w:rPr>
            </w:pPr>
            <w:r w:rsidRPr="00671A19">
              <w:rPr>
                <w:rFonts w:ascii="Calibri" w:hAnsi="Calibri" w:cs="Arial"/>
                <w:sz w:val="22"/>
                <w:szCs w:val="22"/>
              </w:rPr>
              <w:fldChar w:fldCharType="begin">
                <w:ffData>
                  <w:name w:val="Text58"/>
                  <w:enabled/>
                  <w:calcOnExit w:val="0"/>
                  <w:textInput/>
                </w:ffData>
              </w:fldChar>
            </w:r>
            <w:r w:rsidRPr="00671A19">
              <w:rPr>
                <w:rFonts w:ascii="Calibri" w:hAnsi="Calibri" w:cs="Arial"/>
                <w:sz w:val="22"/>
                <w:szCs w:val="22"/>
              </w:rPr>
              <w:instrText xml:space="preserve"> FORMTEXT </w:instrText>
            </w:r>
            <w:r w:rsidRPr="00671A19">
              <w:rPr>
                <w:rFonts w:ascii="Calibri" w:hAnsi="Calibri" w:cs="Arial"/>
                <w:sz w:val="22"/>
                <w:szCs w:val="22"/>
              </w:rPr>
            </w:r>
            <w:r w:rsidRPr="00671A19">
              <w:rPr>
                <w:rFonts w:ascii="Calibri" w:hAnsi="Calibri" w:cs="Arial"/>
                <w:sz w:val="22"/>
                <w:szCs w:val="22"/>
              </w:rPr>
              <w:fldChar w:fldCharType="separate"/>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hAnsi="Calibri" w:cs="Arial"/>
                <w:sz w:val="22"/>
                <w:szCs w:val="22"/>
              </w:rPr>
              <w:fldChar w:fldCharType="end"/>
            </w:r>
          </w:p>
        </w:tc>
        <w:tc>
          <w:tcPr>
            <w:tcW w:w="2693" w:type="dxa"/>
            <w:shd w:val="clear" w:color="auto" w:fill="auto"/>
          </w:tcPr>
          <w:p w14:paraId="5474D1D0" w14:textId="2E33CB01" w:rsidR="00146E13" w:rsidRPr="00671A19" w:rsidRDefault="00146E13" w:rsidP="009F4C68">
            <w:pPr>
              <w:spacing w:before="120" w:after="120"/>
              <w:rPr>
                <w:rFonts w:ascii="Calibri" w:hAnsi="Calibri" w:cs="Arial"/>
                <w:sz w:val="24"/>
                <w:szCs w:val="24"/>
              </w:rPr>
            </w:pPr>
            <w:r w:rsidRPr="00671A19">
              <w:rPr>
                <w:rFonts w:ascii="Calibri" w:hAnsi="Calibri" w:cs="Arial"/>
                <w:sz w:val="22"/>
                <w:szCs w:val="22"/>
              </w:rPr>
              <w:fldChar w:fldCharType="begin">
                <w:ffData>
                  <w:name w:val="Text58"/>
                  <w:enabled/>
                  <w:calcOnExit w:val="0"/>
                  <w:textInput/>
                </w:ffData>
              </w:fldChar>
            </w:r>
            <w:r w:rsidRPr="00671A19">
              <w:rPr>
                <w:rFonts w:ascii="Calibri" w:hAnsi="Calibri" w:cs="Arial"/>
                <w:sz w:val="22"/>
                <w:szCs w:val="22"/>
              </w:rPr>
              <w:instrText xml:space="preserve"> FORMTEXT </w:instrText>
            </w:r>
            <w:r w:rsidRPr="00671A19">
              <w:rPr>
                <w:rFonts w:ascii="Calibri" w:hAnsi="Calibri" w:cs="Arial"/>
                <w:sz w:val="22"/>
                <w:szCs w:val="22"/>
              </w:rPr>
            </w:r>
            <w:r w:rsidRPr="00671A19">
              <w:rPr>
                <w:rFonts w:ascii="Calibri" w:hAnsi="Calibri" w:cs="Arial"/>
                <w:sz w:val="22"/>
                <w:szCs w:val="22"/>
              </w:rPr>
              <w:fldChar w:fldCharType="separate"/>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hAnsi="Calibri" w:cs="Arial"/>
                <w:sz w:val="22"/>
                <w:szCs w:val="22"/>
              </w:rPr>
              <w:fldChar w:fldCharType="end"/>
            </w:r>
          </w:p>
        </w:tc>
      </w:tr>
      <w:tr w:rsidR="00A02389" w:rsidRPr="00AF4349" w14:paraId="3B6E0916" w14:textId="77777777" w:rsidTr="009F4C68">
        <w:tblPrEx>
          <w:jc w:val="left"/>
          <w:shd w:val="clear" w:color="auto" w:fill="1F497D"/>
          <w:tblLook w:val="0000" w:firstRow="0" w:lastRow="0" w:firstColumn="0" w:lastColumn="0" w:noHBand="0" w:noVBand="0"/>
        </w:tblPrEx>
        <w:trPr>
          <w:trHeight w:val="210"/>
        </w:trPr>
        <w:tc>
          <w:tcPr>
            <w:tcW w:w="7789" w:type="dxa"/>
            <w:gridSpan w:val="4"/>
            <w:shd w:val="clear" w:color="95B3D7" w:fill="FFFFFF"/>
          </w:tcPr>
          <w:p w14:paraId="01A67FC6" w14:textId="77777777" w:rsidR="00A02389" w:rsidRPr="00671A19" w:rsidRDefault="00A02389" w:rsidP="009F4C68">
            <w:pPr>
              <w:spacing w:before="120" w:after="120"/>
              <w:rPr>
                <w:rFonts w:ascii="Calibri" w:hAnsi="Calibri" w:cs="Arial"/>
                <w:b/>
                <w:sz w:val="24"/>
                <w:szCs w:val="24"/>
              </w:rPr>
            </w:pPr>
            <w:r w:rsidRPr="00671A19">
              <w:rPr>
                <w:rFonts w:ascii="Calibri" w:hAnsi="Calibri" w:cs="Arial"/>
                <w:sz w:val="22"/>
                <w:szCs w:val="22"/>
              </w:rPr>
              <w:fldChar w:fldCharType="begin">
                <w:ffData>
                  <w:name w:val="Text58"/>
                  <w:enabled/>
                  <w:calcOnExit w:val="0"/>
                  <w:textInput/>
                </w:ffData>
              </w:fldChar>
            </w:r>
            <w:r w:rsidRPr="00671A19">
              <w:rPr>
                <w:rFonts w:ascii="Calibri" w:hAnsi="Calibri" w:cs="Arial"/>
                <w:sz w:val="22"/>
                <w:szCs w:val="22"/>
              </w:rPr>
              <w:instrText xml:space="preserve"> FORMTEXT </w:instrText>
            </w:r>
            <w:r w:rsidRPr="00671A19">
              <w:rPr>
                <w:rFonts w:ascii="Calibri" w:hAnsi="Calibri" w:cs="Arial"/>
                <w:sz w:val="22"/>
                <w:szCs w:val="22"/>
              </w:rPr>
            </w:r>
            <w:r w:rsidRPr="00671A19">
              <w:rPr>
                <w:rFonts w:ascii="Calibri" w:hAnsi="Calibri" w:cs="Arial"/>
                <w:sz w:val="22"/>
                <w:szCs w:val="22"/>
              </w:rPr>
              <w:fldChar w:fldCharType="separate"/>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hAnsi="Calibri" w:cs="Arial"/>
                <w:sz w:val="22"/>
                <w:szCs w:val="22"/>
              </w:rPr>
              <w:fldChar w:fldCharType="end"/>
            </w:r>
          </w:p>
        </w:tc>
        <w:tc>
          <w:tcPr>
            <w:tcW w:w="2693" w:type="dxa"/>
            <w:shd w:val="clear" w:color="auto" w:fill="auto"/>
          </w:tcPr>
          <w:p w14:paraId="6B807DFB" w14:textId="77777777" w:rsidR="00A02389" w:rsidRPr="00671A19" w:rsidRDefault="00A02389" w:rsidP="009F4C68">
            <w:pPr>
              <w:spacing w:before="120" w:after="120"/>
              <w:rPr>
                <w:rFonts w:ascii="Calibri" w:hAnsi="Calibri" w:cs="Arial"/>
                <w:sz w:val="24"/>
                <w:szCs w:val="24"/>
              </w:rPr>
            </w:pPr>
            <w:r w:rsidRPr="00671A19">
              <w:rPr>
                <w:rFonts w:ascii="Calibri" w:hAnsi="Calibri" w:cs="Arial"/>
                <w:sz w:val="22"/>
                <w:szCs w:val="22"/>
              </w:rPr>
              <w:fldChar w:fldCharType="begin">
                <w:ffData>
                  <w:name w:val="Text58"/>
                  <w:enabled/>
                  <w:calcOnExit w:val="0"/>
                  <w:textInput/>
                </w:ffData>
              </w:fldChar>
            </w:r>
            <w:r w:rsidRPr="00671A19">
              <w:rPr>
                <w:rFonts w:ascii="Calibri" w:hAnsi="Calibri" w:cs="Arial"/>
                <w:sz w:val="22"/>
                <w:szCs w:val="22"/>
              </w:rPr>
              <w:instrText xml:space="preserve"> FORMTEXT </w:instrText>
            </w:r>
            <w:r w:rsidRPr="00671A19">
              <w:rPr>
                <w:rFonts w:ascii="Calibri" w:hAnsi="Calibri" w:cs="Arial"/>
                <w:sz w:val="22"/>
                <w:szCs w:val="22"/>
              </w:rPr>
            </w:r>
            <w:r w:rsidRPr="00671A19">
              <w:rPr>
                <w:rFonts w:ascii="Calibri" w:hAnsi="Calibri" w:cs="Arial"/>
                <w:sz w:val="22"/>
                <w:szCs w:val="22"/>
              </w:rPr>
              <w:fldChar w:fldCharType="separate"/>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hAnsi="Calibri" w:cs="Arial"/>
                <w:sz w:val="22"/>
                <w:szCs w:val="22"/>
              </w:rPr>
              <w:fldChar w:fldCharType="end"/>
            </w:r>
          </w:p>
        </w:tc>
      </w:tr>
      <w:tr w:rsidR="0041779E" w:rsidRPr="00AF4349" w14:paraId="186891A5" w14:textId="77777777" w:rsidTr="00A02389">
        <w:tblPrEx>
          <w:jc w:val="left"/>
          <w:shd w:val="clear" w:color="auto" w:fill="1F497D"/>
          <w:tblLook w:val="0000" w:firstRow="0" w:lastRow="0" w:firstColumn="0" w:lastColumn="0" w:noHBand="0" w:noVBand="0"/>
        </w:tblPrEx>
        <w:trPr>
          <w:trHeight w:val="797"/>
        </w:trPr>
        <w:tc>
          <w:tcPr>
            <w:tcW w:w="10482" w:type="dxa"/>
            <w:gridSpan w:val="5"/>
            <w:shd w:val="clear" w:color="95B3D7" w:fill="FFFFFF"/>
          </w:tcPr>
          <w:p w14:paraId="6A6DFBFA" w14:textId="5047DD10" w:rsidR="0041779E" w:rsidRPr="00671A19" w:rsidRDefault="0041779E" w:rsidP="0041779E">
            <w:pPr>
              <w:numPr>
                <w:ilvl w:val="0"/>
                <w:numId w:val="32"/>
              </w:numPr>
              <w:spacing w:before="120" w:after="120"/>
              <w:jc w:val="both"/>
              <w:rPr>
                <w:rFonts w:ascii="Calibri" w:hAnsi="Calibri" w:cs="Arial"/>
                <w:sz w:val="24"/>
                <w:szCs w:val="24"/>
              </w:rPr>
            </w:pPr>
            <w:r w:rsidRPr="00671A19">
              <w:rPr>
                <w:rFonts w:ascii="Calibri" w:hAnsi="Calibri" w:cs="Arial"/>
                <w:b/>
                <w:sz w:val="24"/>
                <w:szCs w:val="24"/>
              </w:rPr>
              <w:t xml:space="preserve">List who will be the directors, or proposed directors, of the applicant. Also, confirm if </w:t>
            </w:r>
            <w:proofErr w:type="gramStart"/>
            <w:r w:rsidRPr="00671A19">
              <w:rPr>
                <w:rFonts w:ascii="Calibri" w:hAnsi="Calibri" w:cs="Arial"/>
                <w:b/>
                <w:sz w:val="24"/>
                <w:szCs w:val="24"/>
              </w:rPr>
              <w:t>each individual</w:t>
            </w:r>
            <w:proofErr w:type="gramEnd"/>
            <w:r w:rsidRPr="00671A19">
              <w:rPr>
                <w:rFonts w:ascii="Calibri" w:hAnsi="Calibri" w:cs="Arial"/>
                <w:b/>
                <w:sz w:val="24"/>
                <w:szCs w:val="24"/>
              </w:rPr>
              <w:t xml:space="preserve"> will be an executive or non-executive director</w:t>
            </w:r>
            <w:r w:rsidR="009D6025">
              <w:rPr>
                <w:rFonts w:ascii="Calibri" w:hAnsi="Calibri" w:cs="Arial"/>
                <w:b/>
                <w:sz w:val="24"/>
                <w:szCs w:val="24"/>
              </w:rPr>
              <w:t xml:space="preserve"> and if they are deemed to be independent</w:t>
            </w:r>
            <w:r w:rsidRPr="00671A19">
              <w:rPr>
                <w:rFonts w:ascii="Calibri" w:hAnsi="Calibri" w:cs="Arial"/>
                <w:b/>
                <w:sz w:val="24"/>
                <w:szCs w:val="24"/>
              </w:rPr>
              <w:t xml:space="preserve">.  If extra room is </w:t>
            </w:r>
            <w:proofErr w:type="gramStart"/>
            <w:r w:rsidRPr="00671A19">
              <w:rPr>
                <w:rFonts w:ascii="Calibri" w:hAnsi="Calibri" w:cs="Arial"/>
                <w:b/>
                <w:sz w:val="24"/>
                <w:szCs w:val="24"/>
              </w:rPr>
              <w:t>needed</w:t>
            </w:r>
            <w:proofErr w:type="gramEnd"/>
            <w:r w:rsidRPr="00671A19">
              <w:rPr>
                <w:rFonts w:ascii="Calibri" w:hAnsi="Calibri" w:cs="Arial"/>
                <w:b/>
                <w:sz w:val="24"/>
                <w:szCs w:val="24"/>
              </w:rPr>
              <w:t xml:space="preserve"> please use additional sheets.</w:t>
            </w:r>
          </w:p>
        </w:tc>
      </w:tr>
      <w:tr w:rsidR="0041779E" w:rsidRPr="00AF4349" w14:paraId="452BA71B" w14:textId="77777777" w:rsidTr="00A02389">
        <w:tblPrEx>
          <w:jc w:val="left"/>
          <w:shd w:val="clear" w:color="auto" w:fill="1F497D"/>
          <w:tblLook w:val="0000" w:firstRow="0" w:lastRow="0" w:firstColumn="0" w:lastColumn="0" w:noHBand="0" w:noVBand="0"/>
        </w:tblPrEx>
        <w:trPr>
          <w:trHeight w:val="404"/>
        </w:trPr>
        <w:tc>
          <w:tcPr>
            <w:tcW w:w="4245" w:type="dxa"/>
            <w:gridSpan w:val="2"/>
            <w:shd w:val="clear" w:color="95B3D7" w:fill="FFFFFF"/>
          </w:tcPr>
          <w:p w14:paraId="18ACD63A" w14:textId="292AF096" w:rsidR="0041779E" w:rsidRPr="00671A19" w:rsidRDefault="009D6025" w:rsidP="009D6025">
            <w:pPr>
              <w:spacing w:before="120" w:after="120"/>
              <w:rPr>
                <w:rFonts w:ascii="Calibri" w:hAnsi="Calibri" w:cs="Arial"/>
                <w:b/>
                <w:sz w:val="24"/>
                <w:szCs w:val="24"/>
              </w:rPr>
            </w:pPr>
            <w:r>
              <w:rPr>
                <w:rFonts w:ascii="Calibri" w:hAnsi="Calibri" w:cs="Arial"/>
                <w:b/>
                <w:sz w:val="24"/>
                <w:szCs w:val="24"/>
              </w:rPr>
              <w:t>Name</w:t>
            </w:r>
          </w:p>
        </w:tc>
        <w:tc>
          <w:tcPr>
            <w:tcW w:w="6237" w:type="dxa"/>
            <w:gridSpan w:val="3"/>
            <w:shd w:val="clear" w:color="auto" w:fill="auto"/>
          </w:tcPr>
          <w:p w14:paraId="39A334C1" w14:textId="5BBE5627" w:rsidR="0041779E" w:rsidRPr="009D6025" w:rsidRDefault="009D6025" w:rsidP="009D6025">
            <w:pPr>
              <w:spacing w:before="120" w:after="120"/>
              <w:rPr>
                <w:rFonts w:ascii="Calibri" w:hAnsi="Calibri" w:cs="Arial"/>
                <w:b/>
                <w:sz w:val="24"/>
                <w:szCs w:val="24"/>
              </w:rPr>
            </w:pPr>
            <w:r w:rsidRPr="009D6025">
              <w:rPr>
                <w:rFonts w:ascii="Calibri" w:hAnsi="Calibri" w:cs="Arial"/>
                <w:b/>
                <w:sz w:val="24"/>
                <w:szCs w:val="24"/>
              </w:rPr>
              <w:t xml:space="preserve">Executive or </w:t>
            </w:r>
            <w:r w:rsidR="00884A61" w:rsidRPr="009D6025">
              <w:rPr>
                <w:rFonts w:ascii="Calibri" w:hAnsi="Calibri" w:cs="Arial"/>
                <w:b/>
                <w:sz w:val="24"/>
                <w:szCs w:val="24"/>
              </w:rPr>
              <w:t>Non-Executive</w:t>
            </w:r>
            <w:r w:rsidRPr="009D6025">
              <w:rPr>
                <w:rFonts w:ascii="Calibri" w:hAnsi="Calibri" w:cs="Arial"/>
                <w:b/>
                <w:sz w:val="24"/>
                <w:szCs w:val="24"/>
              </w:rPr>
              <w:t xml:space="preserve"> and Independent</w:t>
            </w:r>
          </w:p>
        </w:tc>
      </w:tr>
      <w:tr w:rsidR="0041779E" w:rsidRPr="00AF4349" w14:paraId="5AB7C73B" w14:textId="77777777" w:rsidTr="00A02389">
        <w:tblPrEx>
          <w:jc w:val="left"/>
          <w:shd w:val="clear" w:color="auto" w:fill="1F497D"/>
          <w:tblLook w:val="0000" w:firstRow="0" w:lastRow="0" w:firstColumn="0" w:lastColumn="0" w:noHBand="0" w:noVBand="0"/>
        </w:tblPrEx>
        <w:trPr>
          <w:trHeight w:val="142"/>
        </w:trPr>
        <w:tc>
          <w:tcPr>
            <w:tcW w:w="4245" w:type="dxa"/>
            <w:gridSpan w:val="2"/>
            <w:shd w:val="clear" w:color="95B3D7" w:fill="FFFFFF"/>
          </w:tcPr>
          <w:p w14:paraId="72B6D301" w14:textId="21939E26" w:rsidR="0041779E" w:rsidRPr="00671A19" w:rsidRDefault="009D6025" w:rsidP="009D6025">
            <w:pPr>
              <w:spacing w:before="120" w:after="120"/>
              <w:rPr>
                <w:rFonts w:ascii="Calibri" w:hAnsi="Calibri" w:cs="Arial"/>
                <w:b/>
                <w:sz w:val="24"/>
                <w:szCs w:val="24"/>
              </w:rPr>
            </w:pPr>
            <w:r w:rsidRPr="00671A19">
              <w:rPr>
                <w:rFonts w:ascii="Calibri" w:hAnsi="Calibri" w:cs="Arial"/>
                <w:sz w:val="22"/>
                <w:szCs w:val="22"/>
              </w:rPr>
              <w:fldChar w:fldCharType="begin">
                <w:ffData>
                  <w:name w:val="Text58"/>
                  <w:enabled/>
                  <w:calcOnExit w:val="0"/>
                  <w:textInput/>
                </w:ffData>
              </w:fldChar>
            </w:r>
            <w:r w:rsidRPr="00671A19">
              <w:rPr>
                <w:rFonts w:ascii="Calibri" w:hAnsi="Calibri" w:cs="Arial"/>
                <w:sz w:val="22"/>
                <w:szCs w:val="22"/>
              </w:rPr>
              <w:instrText xml:space="preserve"> FORMTEXT </w:instrText>
            </w:r>
            <w:r w:rsidRPr="00671A19">
              <w:rPr>
                <w:rFonts w:ascii="Calibri" w:hAnsi="Calibri" w:cs="Arial"/>
                <w:sz w:val="22"/>
                <w:szCs w:val="22"/>
              </w:rPr>
            </w:r>
            <w:r w:rsidRPr="00671A19">
              <w:rPr>
                <w:rFonts w:ascii="Calibri" w:hAnsi="Calibri" w:cs="Arial"/>
                <w:sz w:val="22"/>
                <w:szCs w:val="22"/>
              </w:rPr>
              <w:fldChar w:fldCharType="separate"/>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hAnsi="Calibri" w:cs="Arial"/>
                <w:sz w:val="22"/>
                <w:szCs w:val="22"/>
              </w:rPr>
              <w:fldChar w:fldCharType="end"/>
            </w:r>
          </w:p>
        </w:tc>
        <w:tc>
          <w:tcPr>
            <w:tcW w:w="6237" w:type="dxa"/>
            <w:gridSpan w:val="3"/>
            <w:shd w:val="clear" w:color="auto" w:fill="auto"/>
          </w:tcPr>
          <w:p w14:paraId="6AC9CC84" w14:textId="5A647FD8" w:rsidR="0041779E" w:rsidRPr="00671A19" w:rsidRDefault="009D6025" w:rsidP="009D6025">
            <w:pPr>
              <w:spacing w:before="120" w:after="120"/>
              <w:rPr>
                <w:rFonts w:ascii="Calibri" w:hAnsi="Calibri" w:cs="Arial"/>
                <w:sz w:val="24"/>
                <w:szCs w:val="24"/>
              </w:rPr>
            </w:pPr>
            <w:r w:rsidRPr="00671A19">
              <w:rPr>
                <w:rFonts w:ascii="Calibri" w:hAnsi="Calibri" w:cs="Arial"/>
                <w:sz w:val="24"/>
                <w:szCs w:val="24"/>
              </w:rPr>
              <w:t xml:space="preserve">Executive </w:t>
            </w:r>
            <w:r w:rsidRPr="00671A19">
              <w:rPr>
                <w:rFonts w:ascii="Calibri" w:hAnsi="Calibri" w:cs="Arial"/>
                <w:sz w:val="24"/>
                <w:szCs w:val="24"/>
              </w:rPr>
              <w:fldChar w:fldCharType="begin">
                <w:ffData>
                  <w:name w:val="Check16"/>
                  <w:enabled/>
                  <w:calcOnExit w:val="0"/>
                  <w:checkBox>
                    <w:sizeAuto/>
                    <w:default w:val="0"/>
                    <w:checked w:val="0"/>
                  </w:checkBox>
                </w:ffData>
              </w:fldChar>
            </w:r>
            <w:r w:rsidRPr="00671A19">
              <w:rPr>
                <w:rFonts w:ascii="Calibri" w:hAnsi="Calibri" w:cs="Arial"/>
                <w:sz w:val="24"/>
                <w:szCs w:val="24"/>
              </w:rPr>
              <w:instrText xml:space="preserve"> FORMCHECKBOX </w:instrText>
            </w:r>
            <w:r w:rsidRPr="00671A19">
              <w:rPr>
                <w:rFonts w:ascii="Calibri" w:hAnsi="Calibri" w:cs="Arial"/>
                <w:sz w:val="24"/>
                <w:szCs w:val="24"/>
              </w:rPr>
            </w:r>
            <w:r w:rsidRPr="00671A19">
              <w:rPr>
                <w:rFonts w:ascii="Calibri" w:hAnsi="Calibri" w:cs="Arial"/>
                <w:sz w:val="24"/>
                <w:szCs w:val="24"/>
              </w:rPr>
              <w:fldChar w:fldCharType="separate"/>
            </w:r>
            <w:r w:rsidRPr="00671A19">
              <w:rPr>
                <w:rFonts w:ascii="Calibri" w:hAnsi="Calibri" w:cs="Arial"/>
                <w:sz w:val="24"/>
                <w:szCs w:val="24"/>
              </w:rPr>
              <w:fldChar w:fldCharType="end"/>
            </w:r>
            <w:r w:rsidRPr="00671A19">
              <w:rPr>
                <w:rFonts w:ascii="Calibri" w:hAnsi="Calibri" w:cs="Arial"/>
                <w:sz w:val="24"/>
                <w:szCs w:val="24"/>
              </w:rPr>
              <w:t xml:space="preserve">  </w:t>
            </w:r>
            <w:proofErr w:type="gramStart"/>
            <w:r w:rsidRPr="00671A19">
              <w:rPr>
                <w:rFonts w:ascii="Calibri" w:hAnsi="Calibri" w:cs="Arial"/>
                <w:sz w:val="24"/>
                <w:szCs w:val="24"/>
              </w:rPr>
              <w:t>Non-Exec</w:t>
            </w:r>
            <w:r>
              <w:rPr>
                <w:rFonts w:ascii="Calibri" w:hAnsi="Calibri" w:cs="Arial"/>
                <w:sz w:val="24"/>
                <w:szCs w:val="24"/>
              </w:rPr>
              <w:t>utive</w:t>
            </w:r>
            <w:proofErr w:type="gramEnd"/>
            <w:r w:rsidRPr="00671A19">
              <w:rPr>
                <w:rFonts w:ascii="Calibri" w:hAnsi="Calibri" w:cs="Arial"/>
                <w:sz w:val="24"/>
                <w:szCs w:val="24"/>
              </w:rPr>
              <w:t xml:space="preserve"> </w:t>
            </w:r>
            <w:r w:rsidRPr="00671A19">
              <w:rPr>
                <w:rFonts w:ascii="Calibri" w:hAnsi="Calibri" w:cs="Arial"/>
                <w:sz w:val="24"/>
                <w:szCs w:val="24"/>
              </w:rPr>
              <w:fldChar w:fldCharType="begin">
                <w:ffData>
                  <w:name w:val="Check15"/>
                  <w:enabled/>
                  <w:calcOnExit w:val="0"/>
                  <w:checkBox>
                    <w:sizeAuto/>
                    <w:default w:val="0"/>
                    <w:checked w:val="0"/>
                  </w:checkBox>
                </w:ffData>
              </w:fldChar>
            </w:r>
            <w:r w:rsidRPr="00671A19">
              <w:rPr>
                <w:rFonts w:ascii="Calibri" w:hAnsi="Calibri" w:cs="Arial"/>
                <w:sz w:val="24"/>
                <w:szCs w:val="24"/>
              </w:rPr>
              <w:instrText xml:space="preserve"> FORMCHECKBOX </w:instrText>
            </w:r>
            <w:r w:rsidRPr="00671A19">
              <w:rPr>
                <w:rFonts w:ascii="Calibri" w:hAnsi="Calibri" w:cs="Arial"/>
                <w:sz w:val="24"/>
                <w:szCs w:val="24"/>
              </w:rPr>
            </w:r>
            <w:r w:rsidRPr="00671A19">
              <w:rPr>
                <w:rFonts w:ascii="Calibri" w:hAnsi="Calibri" w:cs="Arial"/>
                <w:sz w:val="24"/>
                <w:szCs w:val="24"/>
              </w:rPr>
              <w:fldChar w:fldCharType="separate"/>
            </w:r>
            <w:r w:rsidRPr="00671A19">
              <w:rPr>
                <w:rFonts w:ascii="Calibri" w:hAnsi="Calibri" w:cs="Arial"/>
                <w:sz w:val="24"/>
                <w:szCs w:val="24"/>
              </w:rPr>
              <w:fldChar w:fldCharType="end"/>
            </w:r>
            <w:r w:rsidRPr="00671A19">
              <w:rPr>
                <w:rFonts w:ascii="Calibri" w:hAnsi="Calibri" w:cs="Arial"/>
                <w:sz w:val="24"/>
                <w:szCs w:val="24"/>
              </w:rPr>
              <w:t xml:space="preserve">  </w:t>
            </w:r>
            <w:r>
              <w:rPr>
                <w:rFonts w:ascii="Calibri" w:hAnsi="Calibri" w:cs="Arial"/>
                <w:sz w:val="24"/>
                <w:szCs w:val="24"/>
              </w:rPr>
              <w:t>Independent</w:t>
            </w:r>
            <w:r w:rsidRPr="00671A19">
              <w:rPr>
                <w:rFonts w:ascii="Calibri" w:hAnsi="Calibri" w:cs="Arial"/>
                <w:sz w:val="24"/>
                <w:szCs w:val="24"/>
              </w:rPr>
              <w:t xml:space="preserve"> </w:t>
            </w:r>
            <w:r w:rsidRPr="00671A19">
              <w:rPr>
                <w:rFonts w:ascii="Calibri" w:hAnsi="Calibri" w:cs="Arial"/>
                <w:sz w:val="24"/>
                <w:szCs w:val="24"/>
              </w:rPr>
              <w:fldChar w:fldCharType="begin">
                <w:ffData>
                  <w:name w:val="Check16"/>
                  <w:enabled/>
                  <w:calcOnExit w:val="0"/>
                  <w:checkBox>
                    <w:sizeAuto/>
                    <w:default w:val="0"/>
                    <w:checked w:val="0"/>
                  </w:checkBox>
                </w:ffData>
              </w:fldChar>
            </w:r>
            <w:r w:rsidRPr="00671A19">
              <w:rPr>
                <w:rFonts w:ascii="Calibri" w:hAnsi="Calibri" w:cs="Arial"/>
                <w:sz w:val="24"/>
                <w:szCs w:val="24"/>
              </w:rPr>
              <w:instrText xml:space="preserve"> FORMCHECKBOX </w:instrText>
            </w:r>
            <w:r w:rsidRPr="00671A19">
              <w:rPr>
                <w:rFonts w:ascii="Calibri" w:hAnsi="Calibri" w:cs="Arial"/>
                <w:sz w:val="24"/>
                <w:szCs w:val="24"/>
              </w:rPr>
            </w:r>
            <w:r w:rsidRPr="00671A19">
              <w:rPr>
                <w:rFonts w:ascii="Calibri" w:hAnsi="Calibri" w:cs="Arial"/>
                <w:sz w:val="24"/>
                <w:szCs w:val="24"/>
              </w:rPr>
              <w:fldChar w:fldCharType="separate"/>
            </w:r>
            <w:r w:rsidRPr="00671A19">
              <w:rPr>
                <w:rFonts w:ascii="Calibri" w:hAnsi="Calibri" w:cs="Arial"/>
                <w:sz w:val="24"/>
                <w:szCs w:val="24"/>
              </w:rPr>
              <w:fldChar w:fldCharType="end"/>
            </w:r>
            <w:r w:rsidRPr="00671A19">
              <w:rPr>
                <w:rFonts w:ascii="Calibri" w:hAnsi="Calibri" w:cs="Arial"/>
                <w:sz w:val="24"/>
                <w:szCs w:val="24"/>
              </w:rPr>
              <w:t xml:space="preserve">  </w:t>
            </w:r>
          </w:p>
        </w:tc>
      </w:tr>
      <w:tr w:rsidR="009D6025" w:rsidRPr="00AF4349" w14:paraId="0B559BCA" w14:textId="77777777" w:rsidTr="00A02389">
        <w:tblPrEx>
          <w:jc w:val="left"/>
          <w:shd w:val="clear" w:color="auto" w:fill="1F497D"/>
          <w:tblLook w:val="0000" w:firstRow="0" w:lastRow="0" w:firstColumn="0" w:lastColumn="0" w:noHBand="0" w:noVBand="0"/>
        </w:tblPrEx>
        <w:trPr>
          <w:trHeight w:val="306"/>
        </w:trPr>
        <w:tc>
          <w:tcPr>
            <w:tcW w:w="4245" w:type="dxa"/>
            <w:gridSpan w:val="2"/>
            <w:shd w:val="clear" w:color="95B3D7" w:fill="FFFFFF"/>
          </w:tcPr>
          <w:p w14:paraId="3B855F32" w14:textId="2448F807" w:rsidR="009D6025" w:rsidRPr="00671A19" w:rsidRDefault="009D6025" w:rsidP="009D6025">
            <w:pPr>
              <w:spacing w:before="120" w:after="120"/>
              <w:rPr>
                <w:rFonts w:ascii="Calibri" w:hAnsi="Calibri" w:cs="Arial"/>
                <w:b/>
                <w:sz w:val="24"/>
                <w:szCs w:val="24"/>
              </w:rPr>
            </w:pPr>
            <w:r w:rsidRPr="00671A19">
              <w:rPr>
                <w:rFonts w:ascii="Calibri" w:hAnsi="Calibri" w:cs="Arial"/>
                <w:sz w:val="22"/>
                <w:szCs w:val="22"/>
              </w:rPr>
              <w:fldChar w:fldCharType="begin">
                <w:ffData>
                  <w:name w:val="Text58"/>
                  <w:enabled/>
                  <w:calcOnExit w:val="0"/>
                  <w:textInput/>
                </w:ffData>
              </w:fldChar>
            </w:r>
            <w:r w:rsidRPr="00671A19">
              <w:rPr>
                <w:rFonts w:ascii="Calibri" w:hAnsi="Calibri" w:cs="Arial"/>
                <w:sz w:val="22"/>
                <w:szCs w:val="22"/>
              </w:rPr>
              <w:instrText xml:space="preserve"> FORMTEXT </w:instrText>
            </w:r>
            <w:r w:rsidRPr="00671A19">
              <w:rPr>
                <w:rFonts w:ascii="Calibri" w:hAnsi="Calibri" w:cs="Arial"/>
                <w:sz w:val="22"/>
                <w:szCs w:val="22"/>
              </w:rPr>
            </w:r>
            <w:r w:rsidRPr="00671A19">
              <w:rPr>
                <w:rFonts w:ascii="Calibri" w:hAnsi="Calibri" w:cs="Arial"/>
                <w:sz w:val="22"/>
                <w:szCs w:val="22"/>
              </w:rPr>
              <w:fldChar w:fldCharType="separate"/>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hAnsi="Calibri" w:cs="Arial"/>
                <w:sz w:val="22"/>
                <w:szCs w:val="22"/>
              </w:rPr>
              <w:fldChar w:fldCharType="end"/>
            </w:r>
          </w:p>
        </w:tc>
        <w:tc>
          <w:tcPr>
            <w:tcW w:w="6237" w:type="dxa"/>
            <w:gridSpan w:val="3"/>
            <w:shd w:val="clear" w:color="auto" w:fill="auto"/>
          </w:tcPr>
          <w:p w14:paraId="06A1E187" w14:textId="1E5FDCE4" w:rsidR="009D6025" w:rsidRPr="00671A19" w:rsidRDefault="009D6025" w:rsidP="009D6025">
            <w:pPr>
              <w:spacing w:before="120" w:after="120"/>
              <w:rPr>
                <w:rFonts w:ascii="Calibri" w:hAnsi="Calibri" w:cs="Arial"/>
                <w:sz w:val="24"/>
                <w:szCs w:val="24"/>
              </w:rPr>
            </w:pPr>
            <w:r w:rsidRPr="00671A19">
              <w:rPr>
                <w:rFonts w:ascii="Calibri" w:hAnsi="Calibri" w:cs="Arial"/>
                <w:sz w:val="24"/>
                <w:szCs w:val="24"/>
              </w:rPr>
              <w:t xml:space="preserve">Executive </w:t>
            </w:r>
            <w:r w:rsidRPr="00671A19">
              <w:rPr>
                <w:rFonts w:ascii="Calibri" w:hAnsi="Calibri" w:cs="Arial"/>
                <w:sz w:val="24"/>
                <w:szCs w:val="24"/>
              </w:rPr>
              <w:fldChar w:fldCharType="begin">
                <w:ffData>
                  <w:name w:val="Check16"/>
                  <w:enabled/>
                  <w:calcOnExit w:val="0"/>
                  <w:checkBox>
                    <w:sizeAuto/>
                    <w:default w:val="0"/>
                    <w:checked w:val="0"/>
                  </w:checkBox>
                </w:ffData>
              </w:fldChar>
            </w:r>
            <w:r w:rsidRPr="00671A19">
              <w:rPr>
                <w:rFonts w:ascii="Calibri" w:hAnsi="Calibri" w:cs="Arial"/>
                <w:sz w:val="24"/>
                <w:szCs w:val="24"/>
              </w:rPr>
              <w:instrText xml:space="preserve"> FORMCHECKBOX </w:instrText>
            </w:r>
            <w:r w:rsidRPr="00671A19">
              <w:rPr>
                <w:rFonts w:ascii="Calibri" w:hAnsi="Calibri" w:cs="Arial"/>
                <w:sz w:val="24"/>
                <w:szCs w:val="24"/>
              </w:rPr>
            </w:r>
            <w:r w:rsidRPr="00671A19">
              <w:rPr>
                <w:rFonts w:ascii="Calibri" w:hAnsi="Calibri" w:cs="Arial"/>
                <w:sz w:val="24"/>
                <w:szCs w:val="24"/>
              </w:rPr>
              <w:fldChar w:fldCharType="separate"/>
            </w:r>
            <w:r w:rsidRPr="00671A19">
              <w:rPr>
                <w:rFonts w:ascii="Calibri" w:hAnsi="Calibri" w:cs="Arial"/>
                <w:sz w:val="24"/>
                <w:szCs w:val="24"/>
              </w:rPr>
              <w:fldChar w:fldCharType="end"/>
            </w:r>
            <w:r w:rsidRPr="00671A19">
              <w:rPr>
                <w:rFonts w:ascii="Calibri" w:hAnsi="Calibri" w:cs="Arial"/>
                <w:sz w:val="24"/>
                <w:szCs w:val="24"/>
              </w:rPr>
              <w:t xml:space="preserve">  </w:t>
            </w:r>
            <w:proofErr w:type="gramStart"/>
            <w:r w:rsidRPr="00671A19">
              <w:rPr>
                <w:rFonts w:ascii="Calibri" w:hAnsi="Calibri" w:cs="Arial"/>
                <w:sz w:val="24"/>
                <w:szCs w:val="24"/>
              </w:rPr>
              <w:t>Non-Exec</w:t>
            </w:r>
            <w:r>
              <w:rPr>
                <w:rFonts w:ascii="Calibri" w:hAnsi="Calibri" w:cs="Arial"/>
                <w:sz w:val="24"/>
                <w:szCs w:val="24"/>
              </w:rPr>
              <w:t>utive</w:t>
            </w:r>
            <w:proofErr w:type="gramEnd"/>
            <w:r w:rsidRPr="00671A19">
              <w:rPr>
                <w:rFonts w:ascii="Calibri" w:hAnsi="Calibri" w:cs="Arial"/>
                <w:sz w:val="24"/>
                <w:szCs w:val="24"/>
              </w:rPr>
              <w:t xml:space="preserve"> </w:t>
            </w:r>
            <w:r w:rsidRPr="00671A19">
              <w:rPr>
                <w:rFonts w:ascii="Calibri" w:hAnsi="Calibri" w:cs="Arial"/>
                <w:sz w:val="24"/>
                <w:szCs w:val="24"/>
              </w:rPr>
              <w:fldChar w:fldCharType="begin">
                <w:ffData>
                  <w:name w:val="Check15"/>
                  <w:enabled/>
                  <w:calcOnExit w:val="0"/>
                  <w:checkBox>
                    <w:sizeAuto/>
                    <w:default w:val="0"/>
                    <w:checked w:val="0"/>
                  </w:checkBox>
                </w:ffData>
              </w:fldChar>
            </w:r>
            <w:r w:rsidRPr="00671A19">
              <w:rPr>
                <w:rFonts w:ascii="Calibri" w:hAnsi="Calibri" w:cs="Arial"/>
                <w:sz w:val="24"/>
                <w:szCs w:val="24"/>
              </w:rPr>
              <w:instrText xml:space="preserve"> FORMCHECKBOX </w:instrText>
            </w:r>
            <w:r w:rsidRPr="00671A19">
              <w:rPr>
                <w:rFonts w:ascii="Calibri" w:hAnsi="Calibri" w:cs="Arial"/>
                <w:sz w:val="24"/>
                <w:szCs w:val="24"/>
              </w:rPr>
            </w:r>
            <w:r w:rsidRPr="00671A19">
              <w:rPr>
                <w:rFonts w:ascii="Calibri" w:hAnsi="Calibri" w:cs="Arial"/>
                <w:sz w:val="24"/>
                <w:szCs w:val="24"/>
              </w:rPr>
              <w:fldChar w:fldCharType="separate"/>
            </w:r>
            <w:r w:rsidRPr="00671A19">
              <w:rPr>
                <w:rFonts w:ascii="Calibri" w:hAnsi="Calibri" w:cs="Arial"/>
                <w:sz w:val="24"/>
                <w:szCs w:val="24"/>
              </w:rPr>
              <w:fldChar w:fldCharType="end"/>
            </w:r>
            <w:r w:rsidRPr="00671A19">
              <w:rPr>
                <w:rFonts w:ascii="Calibri" w:hAnsi="Calibri" w:cs="Arial"/>
                <w:sz w:val="24"/>
                <w:szCs w:val="24"/>
              </w:rPr>
              <w:t xml:space="preserve">  </w:t>
            </w:r>
            <w:r>
              <w:rPr>
                <w:rFonts w:ascii="Calibri" w:hAnsi="Calibri" w:cs="Arial"/>
                <w:sz w:val="24"/>
                <w:szCs w:val="24"/>
              </w:rPr>
              <w:t>Independent</w:t>
            </w:r>
            <w:r w:rsidRPr="00671A19">
              <w:rPr>
                <w:rFonts w:ascii="Calibri" w:hAnsi="Calibri" w:cs="Arial"/>
                <w:sz w:val="24"/>
                <w:szCs w:val="24"/>
              </w:rPr>
              <w:t xml:space="preserve"> </w:t>
            </w:r>
            <w:r w:rsidRPr="00671A19">
              <w:rPr>
                <w:rFonts w:ascii="Calibri" w:hAnsi="Calibri" w:cs="Arial"/>
                <w:sz w:val="24"/>
                <w:szCs w:val="24"/>
              </w:rPr>
              <w:fldChar w:fldCharType="begin">
                <w:ffData>
                  <w:name w:val="Check16"/>
                  <w:enabled/>
                  <w:calcOnExit w:val="0"/>
                  <w:checkBox>
                    <w:sizeAuto/>
                    <w:default w:val="0"/>
                    <w:checked w:val="0"/>
                  </w:checkBox>
                </w:ffData>
              </w:fldChar>
            </w:r>
            <w:r w:rsidRPr="00671A19">
              <w:rPr>
                <w:rFonts w:ascii="Calibri" w:hAnsi="Calibri" w:cs="Arial"/>
                <w:sz w:val="24"/>
                <w:szCs w:val="24"/>
              </w:rPr>
              <w:instrText xml:space="preserve"> FORMCHECKBOX </w:instrText>
            </w:r>
            <w:r w:rsidRPr="00671A19">
              <w:rPr>
                <w:rFonts w:ascii="Calibri" w:hAnsi="Calibri" w:cs="Arial"/>
                <w:sz w:val="24"/>
                <w:szCs w:val="24"/>
              </w:rPr>
            </w:r>
            <w:r w:rsidRPr="00671A19">
              <w:rPr>
                <w:rFonts w:ascii="Calibri" w:hAnsi="Calibri" w:cs="Arial"/>
                <w:sz w:val="24"/>
                <w:szCs w:val="24"/>
              </w:rPr>
              <w:fldChar w:fldCharType="separate"/>
            </w:r>
            <w:r w:rsidRPr="00671A19">
              <w:rPr>
                <w:rFonts w:ascii="Calibri" w:hAnsi="Calibri" w:cs="Arial"/>
                <w:sz w:val="24"/>
                <w:szCs w:val="24"/>
              </w:rPr>
              <w:fldChar w:fldCharType="end"/>
            </w:r>
            <w:r w:rsidRPr="00671A19">
              <w:rPr>
                <w:rFonts w:ascii="Calibri" w:hAnsi="Calibri" w:cs="Arial"/>
                <w:sz w:val="24"/>
                <w:szCs w:val="24"/>
              </w:rPr>
              <w:t xml:space="preserve">  </w:t>
            </w:r>
          </w:p>
        </w:tc>
      </w:tr>
      <w:tr w:rsidR="009D6025" w:rsidRPr="00AF4349" w14:paraId="5B3FB013" w14:textId="77777777" w:rsidTr="00A02389">
        <w:tblPrEx>
          <w:jc w:val="left"/>
          <w:shd w:val="clear" w:color="auto" w:fill="1F497D"/>
          <w:tblLook w:val="0000" w:firstRow="0" w:lastRow="0" w:firstColumn="0" w:lastColumn="0" w:noHBand="0" w:noVBand="0"/>
        </w:tblPrEx>
        <w:trPr>
          <w:trHeight w:val="172"/>
        </w:trPr>
        <w:tc>
          <w:tcPr>
            <w:tcW w:w="4245" w:type="dxa"/>
            <w:gridSpan w:val="2"/>
            <w:shd w:val="clear" w:color="95B3D7" w:fill="FFFFFF"/>
          </w:tcPr>
          <w:p w14:paraId="5DFC9CAA" w14:textId="3263874A" w:rsidR="009D6025" w:rsidRPr="00671A19" w:rsidRDefault="009D6025" w:rsidP="009D6025">
            <w:pPr>
              <w:spacing w:before="120" w:after="120"/>
              <w:rPr>
                <w:rFonts w:ascii="Calibri" w:hAnsi="Calibri" w:cs="Arial"/>
                <w:b/>
                <w:sz w:val="24"/>
                <w:szCs w:val="24"/>
              </w:rPr>
            </w:pPr>
            <w:r w:rsidRPr="00671A19">
              <w:rPr>
                <w:rFonts w:ascii="Calibri" w:hAnsi="Calibri" w:cs="Arial"/>
                <w:sz w:val="22"/>
                <w:szCs w:val="22"/>
              </w:rPr>
              <w:fldChar w:fldCharType="begin">
                <w:ffData>
                  <w:name w:val="Text58"/>
                  <w:enabled/>
                  <w:calcOnExit w:val="0"/>
                  <w:textInput/>
                </w:ffData>
              </w:fldChar>
            </w:r>
            <w:r w:rsidRPr="00671A19">
              <w:rPr>
                <w:rFonts w:ascii="Calibri" w:hAnsi="Calibri" w:cs="Arial"/>
                <w:sz w:val="22"/>
                <w:szCs w:val="22"/>
              </w:rPr>
              <w:instrText xml:space="preserve"> FORMTEXT </w:instrText>
            </w:r>
            <w:r w:rsidRPr="00671A19">
              <w:rPr>
                <w:rFonts w:ascii="Calibri" w:hAnsi="Calibri" w:cs="Arial"/>
                <w:sz w:val="22"/>
                <w:szCs w:val="22"/>
              </w:rPr>
            </w:r>
            <w:r w:rsidRPr="00671A19">
              <w:rPr>
                <w:rFonts w:ascii="Calibri" w:hAnsi="Calibri" w:cs="Arial"/>
                <w:sz w:val="22"/>
                <w:szCs w:val="22"/>
              </w:rPr>
              <w:fldChar w:fldCharType="separate"/>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hAnsi="Calibri" w:cs="Arial"/>
                <w:sz w:val="22"/>
                <w:szCs w:val="22"/>
              </w:rPr>
              <w:fldChar w:fldCharType="end"/>
            </w:r>
          </w:p>
        </w:tc>
        <w:tc>
          <w:tcPr>
            <w:tcW w:w="6237" w:type="dxa"/>
            <w:gridSpan w:val="3"/>
            <w:shd w:val="clear" w:color="auto" w:fill="auto"/>
          </w:tcPr>
          <w:p w14:paraId="3F131CAB" w14:textId="2F49DE47" w:rsidR="009D6025" w:rsidRPr="00671A19" w:rsidRDefault="009D6025" w:rsidP="009D6025">
            <w:pPr>
              <w:spacing w:before="120" w:after="120"/>
              <w:rPr>
                <w:rFonts w:ascii="Calibri" w:hAnsi="Calibri" w:cs="Arial"/>
                <w:sz w:val="24"/>
                <w:szCs w:val="24"/>
              </w:rPr>
            </w:pPr>
            <w:r w:rsidRPr="00671A19">
              <w:rPr>
                <w:rFonts w:ascii="Calibri" w:hAnsi="Calibri" w:cs="Arial"/>
                <w:sz w:val="24"/>
                <w:szCs w:val="24"/>
              </w:rPr>
              <w:t xml:space="preserve">Executive </w:t>
            </w:r>
            <w:r w:rsidRPr="00671A19">
              <w:rPr>
                <w:rFonts w:ascii="Calibri" w:hAnsi="Calibri" w:cs="Arial"/>
                <w:sz w:val="24"/>
                <w:szCs w:val="24"/>
              </w:rPr>
              <w:fldChar w:fldCharType="begin">
                <w:ffData>
                  <w:name w:val="Check16"/>
                  <w:enabled/>
                  <w:calcOnExit w:val="0"/>
                  <w:checkBox>
                    <w:sizeAuto/>
                    <w:default w:val="0"/>
                    <w:checked w:val="0"/>
                  </w:checkBox>
                </w:ffData>
              </w:fldChar>
            </w:r>
            <w:r w:rsidRPr="00671A19">
              <w:rPr>
                <w:rFonts w:ascii="Calibri" w:hAnsi="Calibri" w:cs="Arial"/>
                <w:sz w:val="24"/>
                <w:szCs w:val="24"/>
              </w:rPr>
              <w:instrText xml:space="preserve"> FORMCHECKBOX </w:instrText>
            </w:r>
            <w:r w:rsidRPr="00671A19">
              <w:rPr>
                <w:rFonts w:ascii="Calibri" w:hAnsi="Calibri" w:cs="Arial"/>
                <w:sz w:val="24"/>
                <w:szCs w:val="24"/>
              </w:rPr>
            </w:r>
            <w:r w:rsidRPr="00671A19">
              <w:rPr>
                <w:rFonts w:ascii="Calibri" w:hAnsi="Calibri" w:cs="Arial"/>
                <w:sz w:val="24"/>
                <w:szCs w:val="24"/>
              </w:rPr>
              <w:fldChar w:fldCharType="separate"/>
            </w:r>
            <w:r w:rsidRPr="00671A19">
              <w:rPr>
                <w:rFonts w:ascii="Calibri" w:hAnsi="Calibri" w:cs="Arial"/>
                <w:sz w:val="24"/>
                <w:szCs w:val="24"/>
              </w:rPr>
              <w:fldChar w:fldCharType="end"/>
            </w:r>
            <w:r w:rsidRPr="00671A19">
              <w:rPr>
                <w:rFonts w:ascii="Calibri" w:hAnsi="Calibri" w:cs="Arial"/>
                <w:sz w:val="24"/>
                <w:szCs w:val="24"/>
              </w:rPr>
              <w:t xml:space="preserve">  </w:t>
            </w:r>
            <w:proofErr w:type="gramStart"/>
            <w:r w:rsidRPr="00671A19">
              <w:rPr>
                <w:rFonts w:ascii="Calibri" w:hAnsi="Calibri" w:cs="Arial"/>
                <w:sz w:val="24"/>
                <w:szCs w:val="24"/>
              </w:rPr>
              <w:t>Non-Exec</w:t>
            </w:r>
            <w:r>
              <w:rPr>
                <w:rFonts w:ascii="Calibri" w:hAnsi="Calibri" w:cs="Arial"/>
                <w:sz w:val="24"/>
                <w:szCs w:val="24"/>
              </w:rPr>
              <w:t>utive</w:t>
            </w:r>
            <w:proofErr w:type="gramEnd"/>
            <w:r w:rsidRPr="00671A19">
              <w:rPr>
                <w:rFonts w:ascii="Calibri" w:hAnsi="Calibri" w:cs="Arial"/>
                <w:sz w:val="24"/>
                <w:szCs w:val="24"/>
              </w:rPr>
              <w:t xml:space="preserve"> </w:t>
            </w:r>
            <w:r w:rsidRPr="00671A19">
              <w:rPr>
                <w:rFonts w:ascii="Calibri" w:hAnsi="Calibri" w:cs="Arial"/>
                <w:sz w:val="24"/>
                <w:szCs w:val="24"/>
              </w:rPr>
              <w:fldChar w:fldCharType="begin">
                <w:ffData>
                  <w:name w:val="Check15"/>
                  <w:enabled/>
                  <w:calcOnExit w:val="0"/>
                  <w:checkBox>
                    <w:sizeAuto/>
                    <w:default w:val="0"/>
                    <w:checked w:val="0"/>
                  </w:checkBox>
                </w:ffData>
              </w:fldChar>
            </w:r>
            <w:r w:rsidRPr="00671A19">
              <w:rPr>
                <w:rFonts w:ascii="Calibri" w:hAnsi="Calibri" w:cs="Arial"/>
                <w:sz w:val="24"/>
                <w:szCs w:val="24"/>
              </w:rPr>
              <w:instrText xml:space="preserve"> FORMCHECKBOX </w:instrText>
            </w:r>
            <w:r w:rsidRPr="00671A19">
              <w:rPr>
                <w:rFonts w:ascii="Calibri" w:hAnsi="Calibri" w:cs="Arial"/>
                <w:sz w:val="24"/>
                <w:szCs w:val="24"/>
              </w:rPr>
            </w:r>
            <w:r w:rsidRPr="00671A19">
              <w:rPr>
                <w:rFonts w:ascii="Calibri" w:hAnsi="Calibri" w:cs="Arial"/>
                <w:sz w:val="24"/>
                <w:szCs w:val="24"/>
              </w:rPr>
              <w:fldChar w:fldCharType="separate"/>
            </w:r>
            <w:r w:rsidRPr="00671A19">
              <w:rPr>
                <w:rFonts w:ascii="Calibri" w:hAnsi="Calibri" w:cs="Arial"/>
                <w:sz w:val="24"/>
                <w:szCs w:val="24"/>
              </w:rPr>
              <w:fldChar w:fldCharType="end"/>
            </w:r>
            <w:r w:rsidRPr="00671A19">
              <w:rPr>
                <w:rFonts w:ascii="Calibri" w:hAnsi="Calibri" w:cs="Arial"/>
                <w:sz w:val="24"/>
                <w:szCs w:val="24"/>
              </w:rPr>
              <w:t xml:space="preserve">  </w:t>
            </w:r>
            <w:r>
              <w:rPr>
                <w:rFonts w:ascii="Calibri" w:hAnsi="Calibri" w:cs="Arial"/>
                <w:sz w:val="24"/>
                <w:szCs w:val="24"/>
              </w:rPr>
              <w:t>Independent</w:t>
            </w:r>
            <w:r w:rsidRPr="00671A19">
              <w:rPr>
                <w:rFonts w:ascii="Calibri" w:hAnsi="Calibri" w:cs="Arial"/>
                <w:sz w:val="24"/>
                <w:szCs w:val="24"/>
              </w:rPr>
              <w:t xml:space="preserve"> </w:t>
            </w:r>
            <w:r w:rsidRPr="00671A19">
              <w:rPr>
                <w:rFonts w:ascii="Calibri" w:hAnsi="Calibri" w:cs="Arial"/>
                <w:sz w:val="24"/>
                <w:szCs w:val="24"/>
              </w:rPr>
              <w:fldChar w:fldCharType="begin">
                <w:ffData>
                  <w:name w:val="Check16"/>
                  <w:enabled/>
                  <w:calcOnExit w:val="0"/>
                  <w:checkBox>
                    <w:sizeAuto/>
                    <w:default w:val="0"/>
                    <w:checked w:val="0"/>
                  </w:checkBox>
                </w:ffData>
              </w:fldChar>
            </w:r>
            <w:r w:rsidRPr="00671A19">
              <w:rPr>
                <w:rFonts w:ascii="Calibri" w:hAnsi="Calibri" w:cs="Arial"/>
                <w:sz w:val="24"/>
                <w:szCs w:val="24"/>
              </w:rPr>
              <w:instrText xml:space="preserve"> FORMCHECKBOX </w:instrText>
            </w:r>
            <w:r w:rsidRPr="00671A19">
              <w:rPr>
                <w:rFonts w:ascii="Calibri" w:hAnsi="Calibri" w:cs="Arial"/>
                <w:sz w:val="24"/>
                <w:szCs w:val="24"/>
              </w:rPr>
            </w:r>
            <w:r w:rsidRPr="00671A19">
              <w:rPr>
                <w:rFonts w:ascii="Calibri" w:hAnsi="Calibri" w:cs="Arial"/>
                <w:sz w:val="24"/>
                <w:szCs w:val="24"/>
              </w:rPr>
              <w:fldChar w:fldCharType="separate"/>
            </w:r>
            <w:r w:rsidRPr="00671A19">
              <w:rPr>
                <w:rFonts w:ascii="Calibri" w:hAnsi="Calibri" w:cs="Arial"/>
                <w:sz w:val="24"/>
                <w:szCs w:val="24"/>
              </w:rPr>
              <w:fldChar w:fldCharType="end"/>
            </w:r>
            <w:r w:rsidRPr="00671A19">
              <w:rPr>
                <w:rFonts w:ascii="Calibri" w:hAnsi="Calibri" w:cs="Arial"/>
                <w:sz w:val="24"/>
                <w:szCs w:val="24"/>
              </w:rPr>
              <w:t xml:space="preserve">  </w:t>
            </w:r>
          </w:p>
        </w:tc>
      </w:tr>
      <w:tr w:rsidR="009D6025" w:rsidRPr="00AF4349" w14:paraId="30B714B4" w14:textId="77777777" w:rsidTr="00A02389">
        <w:tblPrEx>
          <w:jc w:val="left"/>
          <w:shd w:val="clear" w:color="auto" w:fill="1F497D"/>
          <w:tblLook w:val="0000" w:firstRow="0" w:lastRow="0" w:firstColumn="0" w:lastColumn="0" w:noHBand="0" w:noVBand="0"/>
        </w:tblPrEx>
        <w:trPr>
          <w:trHeight w:val="59"/>
        </w:trPr>
        <w:tc>
          <w:tcPr>
            <w:tcW w:w="4245" w:type="dxa"/>
            <w:gridSpan w:val="2"/>
            <w:shd w:val="clear" w:color="95B3D7" w:fill="FFFFFF"/>
          </w:tcPr>
          <w:p w14:paraId="006E080F" w14:textId="72C35FC2" w:rsidR="009D6025" w:rsidRPr="00671A19" w:rsidRDefault="009D6025" w:rsidP="009D6025">
            <w:pPr>
              <w:spacing w:before="120" w:after="120"/>
              <w:rPr>
                <w:rFonts w:ascii="Calibri" w:hAnsi="Calibri" w:cs="Arial"/>
                <w:b/>
                <w:sz w:val="24"/>
                <w:szCs w:val="24"/>
              </w:rPr>
            </w:pPr>
            <w:r w:rsidRPr="00671A19">
              <w:rPr>
                <w:rFonts w:ascii="Calibri" w:hAnsi="Calibri" w:cs="Arial"/>
                <w:sz w:val="22"/>
                <w:szCs w:val="22"/>
              </w:rPr>
              <w:fldChar w:fldCharType="begin">
                <w:ffData>
                  <w:name w:val="Text58"/>
                  <w:enabled/>
                  <w:calcOnExit w:val="0"/>
                  <w:textInput/>
                </w:ffData>
              </w:fldChar>
            </w:r>
            <w:r w:rsidRPr="00671A19">
              <w:rPr>
                <w:rFonts w:ascii="Calibri" w:hAnsi="Calibri" w:cs="Arial"/>
                <w:sz w:val="22"/>
                <w:szCs w:val="22"/>
              </w:rPr>
              <w:instrText xml:space="preserve"> FORMTEXT </w:instrText>
            </w:r>
            <w:r w:rsidRPr="00671A19">
              <w:rPr>
                <w:rFonts w:ascii="Calibri" w:hAnsi="Calibri" w:cs="Arial"/>
                <w:sz w:val="22"/>
                <w:szCs w:val="22"/>
              </w:rPr>
            </w:r>
            <w:r w:rsidRPr="00671A19">
              <w:rPr>
                <w:rFonts w:ascii="Calibri" w:hAnsi="Calibri" w:cs="Arial"/>
                <w:sz w:val="22"/>
                <w:szCs w:val="22"/>
              </w:rPr>
              <w:fldChar w:fldCharType="separate"/>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hAnsi="Calibri" w:cs="Arial"/>
                <w:sz w:val="22"/>
                <w:szCs w:val="22"/>
              </w:rPr>
              <w:fldChar w:fldCharType="end"/>
            </w:r>
          </w:p>
        </w:tc>
        <w:tc>
          <w:tcPr>
            <w:tcW w:w="6237" w:type="dxa"/>
            <w:gridSpan w:val="3"/>
            <w:shd w:val="clear" w:color="auto" w:fill="auto"/>
          </w:tcPr>
          <w:p w14:paraId="1837D36F" w14:textId="4C3D8C9D" w:rsidR="009D6025" w:rsidRPr="00671A19" w:rsidRDefault="009D6025" w:rsidP="009D6025">
            <w:pPr>
              <w:spacing w:before="120" w:after="120"/>
              <w:rPr>
                <w:rFonts w:ascii="Calibri" w:hAnsi="Calibri" w:cs="Arial"/>
                <w:sz w:val="24"/>
                <w:szCs w:val="24"/>
              </w:rPr>
            </w:pPr>
            <w:r w:rsidRPr="00671A19">
              <w:rPr>
                <w:rFonts w:ascii="Calibri" w:hAnsi="Calibri" w:cs="Arial"/>
                <w:sz w:val="24"/>
                <w:szCs w:val="24"/>
              </w:rPr>
              <w:t xml:space="preserve">Executive </w:t>
            </w:r>
            <w:r w:rsidRPr="00671A19">
              <w:rPr>
                <w:rFonts w:ascii="Calibri" w:hAnsi="Calibri" w:cs="Arial"/>
                <w:sz w:val="24"/>
                <w:szCs w:val="24"/>
              </w:rPr>
              <w:fldChar w:fldCharType="begin">
                <w:ffData>
                  <w:name w:val="Check16"/>
                  <w:enabled/>
                  <w:calcOnExit w:val="0"/>
                  <w:checkBox>
                    <w:sizeAuto/>
                    <w:default w:val="0"/>
                    <w:checked w:val="0"/>
                  </w:checkBox>
                </w:ffData>
              </w:fldChar>
            </w:r>
            <w:r w:rsidRPr="00671A19">
              <w:rPr>
                <w:rFonts w:ascii="Calibri" w:hAnsi="Calibri" w:cs="Arial"/>
                <w:sz w:val="24"/>
                <w:szCs w:val="24"/>
              </w:rPr>
              <w:instrText xml:space="preserve"> FORMCHECKBOX </w:instrText>
            </w:r>
            <w:r w:rsidRPr="00671A19">
              <w:rPr>
                <w:rFonts w:ascii="Calibri" w:hAnsi="Calibri" w:cs="Arial"/>
                <w:sz w:val="24"/>
                <w:szCs w:val="24"/>
              </w:rPr>
            </w:r>
            <w:r w:rsidRPr="00671A19">
              <w:rPr>
                <w:rFonts w:ascii="Calibri" w:hAnsi="Calibri" w:cs="Arial"/>
                <w:sz w:val="24"/>
                <w:szCs w:val="24"/>
              </w:rPr>
              <w:fldChar w:fldCharType="separate"/>
            </w:r>
            <w:r w:rsidRPr="00671A19">
              <w:rPr>
                <w:rFonts w:ascii="Calibri" w:hAnsi="Calibri" w:cs="Arial"/>
                <w:sz w:val="24"/>
                <w:szCs w:val="24"/>
              </w:rPr>
              <w:fldChar w:fldCharType="end"/>
            </w:r>
            <w:r w:rsidRPr="00671A19">
              <w:rPr>
                <w:rFonts w:ascii="Calibri" w:hAnsi="Calibri" w:cs="Arial"/>
                <w:sz w:val="24"/>
                <w:szCs w:val="24"/>
              </w:rPr>
              <w:t xml:space="preserve">  </w:t>
            </w:r>
            <w:proofErr w:type="gramStart"/>
            <w:r w:rsidRPr="00671A19">
              <w:rPr>
                <w:rFonts w:ascii="Calibri" w:hAnsi="Calibri" w:cs="Arial"/>
                <w:sz w:val="24"/>
                <w:szCs w:val="24"/>
              </w:rPr>
              <w:t>Non-Exec</w:t>
            </w:r>
            <w:r>
              <w:rPr>
                <w:rFonts w:ascii="Calibri" w:hAnsi="Calibri" w:cs="Arial"/>
                <w:sz w:val="24"/>
                <w:szCs w:val="24"/>
              </w:rPr>
              <w:t>utive</w:t>
            </w:r>
            <w:proofErr w:type="gramEnd"/>
            <w:r w:rsidRPr="00671A19">
              <w:rPr>
                <w:rFonts w:ascii="Calibri" w:hAnsi="Calibri" w:cs="Arial"/>
                <w:sz w:val="24"/>
                <w:szCs w:val="24"/>
              </w:rPr>
              <w:t xml:space="preserve"> </w:t>
            </w:r>
            <w:r w:rsidRPr="00671A19">
              <w:rPr>
                <w:rFonts w:ascii="Calibri" w:hAnsi="Calibri" w:cs="Arial"/>
                <w:sz w:val="24"/>
                <w:szCs w:val="24"/>
              </w:rPr>
              <w:fldChar w:fldCharType="begin">
                <w:ffData>
                  <w:name w:val="Check15"/>
                  <w:enabled/>
                  <w:calcOnExit w:val="0"/>
                  <w:checkBox>
                    <w:sizeAuto/>
                    <w:default w:val="0"/>
                    <w:checked w:val="0"/>
                  </w:checkBox>
                </w:ffData>
              </w:fldChar>
            </w:r>
            <w:r w:rsidRPr="00671A19">
              <w:rPr>
                <w:rFonts w:ascii="Calibri" w:hAnsi="Calibri" w:cs="Arial"/>
                <w:sz w:val="24"/>
                <w:szCs w:val="24"/>
              </w:rPr>
              <w:instrText xml:space="preserve"> FORMCHECKBOX </w:instrText>
            </w:r>
            <w:r w:rsidRPr="00671A19">
              <w:rPr>
                <w:rFonts w:ascii="Calibri" w:hAnsi="Calibri" w:cs="Arial"/>
                <w:sz w:val="24"/>
                <w:szCs w:val="24"/>
              </w:rPr>
            </w:r>
            <w:r w:rsidRPr="00671A19">
              <w:rPr>
                <w:rFonts w:ascii="Calibri" w:hAnsi="Calibri" w:cs="Arial"/>
                <w:sz w:val="24"/>
                <w:szCs w:val="24"/>
              </w:rPr>
              <w:fldChar w:fldCharType="separate"/>
            </w:r>
            <w:r w:rsidRPr="00671A19">
              <w:rPr>
                <w:rFonts w:ascii="Calibri" w:hAnsi="Calibri" w:cs="Arial"/>
                <w:sz w:val="24"/>
                <w:szCs w:val="24"/>
              </w:rPr>
              <w:fldChar w:fldCharType="end"/>
            </w:r>
            <w:r w:rsidRPr="00671A19">
              <w:rPr>
                <w:rFonts w:ascii="Calibri" w:hAnsi="Calibri" w:cs="Arial"/>
                <w:sz w:val="24"/>
                <w:szCs w:val="24"/>
              </w:rPr>
              <w:t xml:space="preserve">  </w:t>
            </w:r>
            <w:r>
              <w:rPr>
                <w:rFonts w:ascii="Calibri" w:hAnsi="Calibri" w:cs="Arial"/>
                <w:sz w:val="24"/>
                <w:szCs w:val="24"/>
              </w:rPr>
              <w:t>Independent</w:t>
            </w:r>
            <w:r w:rsidRPr="00671A19">
              <w:rPr>
                <w:rFonts w:ascii="Calibri" w:hAnsi="Calibri" w:cs="Arial"/>
                <w:sz w:val="24"/>
                <w:szCs w:val="24"/>
              </w:rPr>
              <w:t xml:space="preserve"> </w:t>
            </w:r>
            <w:r w:rsidRPr="00671A19">
              <w:rPr>
                <w:rFonts w:ascii="Calibri" w:hAnsi="Calibri" w:cs="Arial"/>
                <w:sz w:val="24"/>
                <w:szCs w:val="24"/>
              </w:rPr>
              <w:fldChar w:fldCharType="begin">
                <w:ffData>
                  <w:name w:val="Check16"/>
                  <w:enabled/>
                  <w:calcOnExit w:val="0"/>
                  <w:checkBox>
                    <w:sizeAuto/>
                    <w:default w:val="0"/>
                    <w:checked w:val="0"/>
                  </w:checkBox>
                </w:ffData>
              </w:fldChar>
            </w:r>
            <w:r w:rsidRPr="00671A19">
              <w:rPr>
                <w:rFonts w:ascii="Calibri" w:hAnsi="Calibri" w:cs="Arial"/>
                <w:sz w:val="24"/>
                <w:szCs w:val="24"/>
              </w:rPr>
              <w:instrText xml:space="preserve"> FORMCHECKBOX </w:instrText>
            </w:r>
            <w:r w:rsidRPr="00671A19">
              <w:rPr>
                <w:rFonts w:ascii="Calibri" w:hAnsi="Calibri" w:cs="Arial"/>
                <w:sz w:val="24"/>
                <w:szCs w:val="24"/>
              </w:rPr>
            </w:r>
            <w:r w:rsidRPr="00671A19">
              <w:rPr>
                <w:rFonts w:ascii="Calibri" w:hAnsi="Calibri" w:cs="Arial"/>
                <w:sz w:val="24"/>
                <w:szCs w:val="24"/>
              </w:rPr>
              <w:fldChar w:fldCharType="separate"/>
            </w:r>
            <w:r w:rsidRPr="00671A19">
              <w:rPr>
                <w:rFonts w:ascii="Calibri" w:hAnsi="Calibri" w:cs="Arial"/>
                <w:sz w:val="24"/>
                <w:szCs w:val="24"/>
              </w:rPr>
              <w:fldChar w:fldCharType="end"/>
            </w:r>
            <w:r w:rsidRPr="00671A19">
              <w:rPr>
                <w:rFonts w:ascii="Calibri" w:hAnsi="Calibri" w:cs="Arial"/>
                <w:sz w:val="24"/>
                <w:szCs w:val="24"/>
              </w:rPr>
              <w:t xml:space="preserve">  </w:t>
            </w:r>
          </w:p>
        </w:tc>
      </w:tr>
      <w:tr w:rsidR="009D6025" w:rsidRPr="00AF4349" w14:paraId="186ACABF" w14:textId="77777777" w:rsidTr="00A02389">
        <w:tblPrEx>
          <w:jc w:val="left"/>
          <w:shd w:val="clear" w:color="auto" w:fill="1F497D"/>
          <w:tblLook w:val="0000" w:firstRow="0" w:lastRow="0" w:firstColumn="0" w:lastColumn="0" w:noHBand="0" w:noVBand="0"/>
        </w:tblPrEx>
        <w:trPr>
          <w:trHeight w:val="74"/>
        </w:trPr>
        <w:tc>
          <w:tcPr>
            <w:tcW w:w="4245" w:type="dxa"/>
            <w:gridSpan w:val="2"/>
            <w:shd w:val="clear" w:color="95B3D7" w:fill="FFFFFF"/>
          </w:tcPr>
          <w:p w14:paraId="21413EFF" w14:textId="037452D0" w:rsidR="009D6025" w:rsidRPr="00671A19" w:rsidRDefault="009D6025" w:rsidP="009D6025">
            <w:pPr>
              <w:spacing w:before="120" w:after="120"/>
              <w:rPr>
                <w:rFonts w:ascii="Calibri" w:hAnsi="Calibri" w:cs="Arial"/>
                <w:b/>
                <w:sz w:val="24"/>
                <w:szCs w:val="24"/>
              </w:rPr>
            </w:pPr>
            <w:r w:rsidRPr="00671A19">
              <w:rPr>
                <w:rFonts w:ascii="Calibri" w:hAnsi="Calibri" w:cs="Arial"/>
                <w:sz w:val="22"/>
                <w:szCs w:val="22"/>
              </w:rPr>
              <w:fldChar w:fldCharType="begin">
                <w:ffData>
                  <w:name w:val="Text58"/>
                  <w:enabled/>
                  <w:calcOnExit w:val="0"/>
                  <w:textInput/>
                </w:ffData>
              </w:fldChar>
            </w:r>
            <w:r w:rsidRPr="00671A19">
              <w:rPr>
                <w:rFonts w:ascii="Calibri" w:hAnsi="Calibri" w:cs="Arial"/>
                <w:sz w:val="22"/>
                <w:szCs w:val="22"/>
              </w:rPr>
              <w:instrText xml:space="preserve"> FORMTEXT </w:instrText>
            </w:r>
            <w:r w:rsidRPr="00671A19">
              <w:rPr>
                <w:rFonts w:ascii="Calibri" w:hAnsi="Calibri" w:cs="Arial"/>
                <w:sz w:val="22"/>
                <w:szCs w:val="22"/>
              </w:rPr>
            </w:r>
            <w:r w:rsidRPr="00671A19">
              <w:rPr>
                <w:rFonts w:ascii="Calibri" w:hAnsi="Calibri" w:cs="Arial"/>
                <w:sz w:val="22"/>
                <w:szCs w:val="22"/>
              </w:rPr>
              <w:fldChar w:fldCharType="separate"/>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hAnsi="Calibri" w:cs="Arial"/>
                <w:sz w:val="22"/>
                <w:szCs w:val="22"/>
              </w:rPr>
              <w:fldChar w:fldCharType="end"/>
            </w:r>
          </w:p>
        </w:tc>
        <w:tc>
          <w:tcPr>
            <w:tcW w:w="6237" w:type="dxa"/>
            <w:gridSpan w:val="3"/>
            <w:shd w:val="clear" w:color="auto" w:fill="auto"/>
          </w:tcPr>
          <w:p w14:paraId="5F1A8B9C" w14:textId="2099B21B" w:rsidR="009D6025" w:rsidRPr="00671A19" w:rsidRDefault="009D6025" w:rsidP="009D6025">
            <w:pPr>
              <w:spacing w:before="120" w:after="120"/>
              <w:rPr>
                <w:rFonts w:ascii="Calibri" w:hAnsi="Calibri" w:cs="Arial"/>
                <w:sz w:val="24"/>
                <w:szCs w:val="24"/>
              </w:rPr>
            </w:pPr>
            <w:r w:rsidRPr="00671A19">
              <w:rPr>
                <w:rFonts w:ascii="Calibri" w:hAnsi="Calibri" w:cs="Arial"/>
                <w:sz w:val="24"/>
                <w:szCs w:val="24"/>
              </w:rPr>
              <w:t xml:space="preserve">Executive </w:t>
            </w:r>
            <w:r w:rsidRPr="00671A19">
              <w:rPr>
                <w:rFonts w:ascii="Calibri" w:hAnsi="Calibri" w:cs="Arial"/>
                <w:sz w:val="24"/>
                <w:szCs w:val="24"/>
              </w:rPr>
              <w:fldChar w:fldCharType="begin">
                <w:ffData>
                  <w:name w:val="Check16"/>
                  <w:enabled/>
                  <w:calcOnExit w:val="0"/>
                  <w:checkBox>
                    <w:sizeAuto/>
                    <w:default w:val="0"/>
                    <w:checked w:val="0"/>
                  </w:checkBox>
                </w:ffData>
              </w:fldChar>
            </w:r>
            <w:r w:rsidRPr="00671A19">
              <w:rPr>
                <w:rFonts w:ascii="Calibri" w:hAnsi="Calibri" w:cs="Arial"/>
                <w:sz w:val="24"/>
                <w:szCs w:val="24"/>
              </w:rPr>
              <w:instrText xml:space="preserve"> FORMCHECKBOX </w:instrText>
            </w:r>
            <w:r w:rsidRPr="00671A19">
              <w:rPr>
                <w:rFonts w:ascii="Calibri" w:hAnsi="Calibri" w:cs="Arial"/>
                <w:sz w:val="24"/>
                <w:szCs w:val="24"/>
              </w:rPr>
            </w:r>
            <w:r w:rsidRPr="00671A19">
              <w:rPr>
                <w:rFonts w:ascii="Calibri" w:hAnsi="Calibri" w:cs="Arial"/>
                <w:sz w:val="24"/>
                <w:szCs w:val="24"/>
              </w:rPr>
              <w:fldChar w:fldCharType="separate"/>
            </w:r>
            <w:r w:rsidRPr="00671A19">
              <w:rPr>
                <w:rFonts w:ascii="Calibri" w:hAnsi="Calibri" w:cs="Arial"/>
                <w:sz w:val="24"/>
                <w:szCs w:val="24"/>
              </w:rPr>
              <w:fldChar w:fldCharType="end"/>
            </w:r>
            <w:r w:rsidRPr="00671A19">
              <w:rPr>
                <w:rFonts w:ascii="Calibri" w:hAnsi="Calibri" w:cs="Arial"/>
                <w:sz w:val="24"/>
                <w:szCs w:val="24"/>
              </w:rPr>
              <w:t xml:space="preserve">  </w:t>
            </w:r>
            <w:proofErr w:type="gramStart"/>
            <w:r w:rsidRPr="00671A19">
              <w:rPr>
                <w:rFonts w:ascii="Calibri" w:hAnsi="Calibri" w:cs="Arial"/>
                <w:sz w:val="24"/>
                <w:szCs w:val="24"/>
              </w:rPr>
              <w:t>Non-Exec</w:t>
            </w:r>
            <w:r>
              <w:rPr>
                <w:rFonts w:ascii="Calibri" w:hAnsi="Calibri" w:cs="Arial"/>
                <w:sz w:val="24"/>
                <w:szCs w:val="24"/>
              </w:rPr>
              <w:t>utive</w:t>
            </w:r>
            <w:proofErr w:type="gramEnd"/>
            <w:r w:rsidRPr="00671A19">
              <w:rPr>
                <w:rFonts w:ascii="Calibri" w:hAnsi="Calibri" w:cs="Arial"/>
                <w:sz w:val="24"/>
                <w:szCs w:val="24"/>
              </w:rPr>
              <w:t xml:space="preserve"> </w:t>
            </w:r>
            <w:r w:rsidRPr="00671A19">
              <w:rPr>
                <w:rFonts w:ascii="Calibri" w:hAnsi="Calibri" w:cs="Arial"/>
                <w:sz w:val="24"/>
                <w:szCs w:val="24"/>
              </w:rPr>
              <w:fldChar w:fldCharType="begin">
                <w:ffData>
                  <w:name w:val="Check15"/>
                  <w:enabled/>
                  <w:calcOnExit w:val="0"/>
                  <w:checkBox>
                    <w:sizeAuto/>
                    <w:default w:val="0"/>
                    <w:checked w:val="0"/>
                  </w:checkBox>
                </w:ffData>
              </w:fldChar>
            </w:r>
            <w:r w:rsidRPr="00671A19">
              <w:rPr>
                <w:rFonts w:ascii="Calibri" w:hAnsi="Calibri" w:cs="Arial"/>
                <w:sz w:val="24"/>
                <w:szCs w:val="24"/>
              </w:rPr>
              <w:instrText xml:space="preserve"> FORMCHECKBOX </w:instrText>
            </w:r>
            <w:r w:rsidRPr="00671A19">
              <w:rPr>
                <w:rFonts w:ascii="Calibri" w:hAnsi="Calibri" w:cs="Arial"/>
                <w:sz w:val="24"/>
                <w:szCs w:val="24"/>
              </w:rPr>
            </w:r>
            <w:r w:rsidRPr="00671A19">
              <w:rPr>
                <w:rFonts w:ascii="Calibri" w:hAnsi="Calibri" w:cs="Arial"/>
                <w:sz w:val="24"/>
                <w:szCs w:val="24"/>
              </w:rPr>
              <w:fldChar w:fldCharType="separate"/>
            </w:r>
            <w:r w:rsidRPr="00671A19">
              <w:rPr>
                <w:rFonts w:ascii="Calibri" w:hAnsi="Calibri" w:cs="Arial"/>
                <w:sz w:val="24"/>
                <w:szCs w:val="24"/>
              </w:rPr>
              <w:fldChar w:fldCharType="end"/>
            </w:r>
            <w:r w:rsidRPr="00671A19">
              <w:rPr>
                <w:rFonts w:ascii="Calibri" w:hAnsi="Calibri" w:cs="Arial"/>
                <w:sz w:val="24"/>
                <w:szCs w:val="24"/>
              </w:rPr>
              <w:t xml:space="preserve">  </w:t>
            </w:r>
            <w:r>
              <w:rPr>
                <w:rFonts w:ascii="Calibri" w:hAnsi="Calibri" w:cs="Arial"/>
                <w:sz w:val="24"/>
                <w:szCs w:val="24"/>
              </w:rPr>
              <w:t>Independent</w:t>
            </w:r>
            <w:r w:rsidRPr="00671A19">
              <w:rPr>
                <w:rFonts w:ascii="Calibri" w:hAnsi="Calibri" w:cs="Arial"/>
                <w:sz w:val="24"/>
                <w:szCs w:val="24"/>
              </w:rPr>
              <w:t xml:space="preserve"> </w:t>
            </w:r>
            <w:r w:rsidRPr="00671A19">
              <w:rPr>
                <w:rFonts w:ascii="Calibri" w:hAnsi="Calibri" w:cs="Arial"/>
                <w:sz w:val="24"/>
                <w:szCs w:val="24"/>
              </w:rPr>
              <w:fldChar w:fldCharType="begin">
                <w:ffData>
                  <w:name w:val="Check16"/>
                  <w:enabled/>
                  <w:calcOnExit w:val="0"/>
                  <w:checkBox>
                    <w:sizeAuto/>
                    <w:default w:val="0"/>
                    <w:checked w:val="0"/>
                  </w:checkBox>
                </w:ffData>
              </w:fldChar>
            </w:r>
            <w:r w:rsidRPr="00671A19">
              <w:rPr>
                <w:rFonts w:ascii="Calibri" w:hAnsi="Calibri" w:cs="Arial"/>
                <w:sz w:val="24"/>
                <w:szCs w:val="24"/>
              </w:rPr>
              <w:instrText xml:space="preserve"> FORMCHECKBOX </w:instrText>
            </w:r>
            <w:r w:rsidRPr="00671A19">
              <w:rPr>
                <w:rFonts w:ascii="Calibri" w:hAnsi="Calibri" w:cs="Arial"/>
                <w:sz w:val="24"/>
                <w:szCs w:val="24"/>
              </w:rPr>
            </w:r>
            <w:r w:rsidRPr="00671A19">
              <w:rPr>
                <w:rFonts w:ascii="Calibri" w:hAnsi="Calibri" w:cs="Arial"/>
                <w:sz w:val="24"/>
                <w:szCs w:val="24"/>
              </w:rPr>
              <w:fldChar w:fldCharType="separate"/>
            </w:r>
            <w:r w:rsidRPr="00671A19">
              <w:rPr>
                <w:rFonts w:ascii="Calibri" w:hAnsi="Calibri" w:cs="Arial"/>
                <w:sz w:val="24"/>
                <w:szCs w:val="24"/>
              </w:rPr>
              <w:fldChar w:fldCharType="end"/>
            </w:r>
            <w:r w:rsidRPr="00671A19">
              <w:rPr>
                <w:rFonts w:ascii="Calibri" w:hAnsi="Calibri" w:cs="Arial"/>
                <w:sz w:val="24"/>
                <w:szCs w:val="24"/>
              </w:rPr>
              <w:t xml:space="preserve">  </w:t>
            </w:r>
          </w:p>
        </w:tc>
      </w:tr>
      <w:tr w:rsidR="00B14F30" w:rsidRPr="00AF4349" w14:paraId="32B4647E" w14:textId="77777777" w:rsidTr="00A670E1">
        <w:tblPrEx>
          <w:jc w:val="left"/>
          <w:shd w:val="clear" w:color="auto" w:fill="1F497D"/>
          <w:tblLook w:val="0000" w:firstRow="0" w:lastRow="0" w:firstColumn="0" w:lastColumn="0" w:noHBand="0" w:noVBand="0"/>
        </w:tblPrEx>
        <w:trPr>
          <w:trHeight w:val="74"/>
        </w:trPr>
        <w:tc>
          <w:tcPr>
            <w:tcW w:w="4245" w:type="dxa"/>
            <w:gridSpan w:val="2"/>
            <w:shd w:val="clear" w:color="95B3D7" w:fill="FFFFFF"/>
          </w:tcPr>
          <w:p w14:paraId="2DF47901" w14:textId="77777777" w:rsidR="00B14F30" w:rsidRPr="00671A19" w:rsidRDefault="00B14F30" w:rsidP="00A670E1">
            <w:pPr>
              <w:spacing w:before="120" w:after="120"/>
              <w:rPr>
                <w:rFonts w:ascii="Calibri" w:hAnsi="Calibri" w:cs="Arial"/>
                <w:b/>
                <w:sz w:val="24"/>
                <w:szCs w:val="24"/>
              </w:rPr>
            </w:pPr>
            <w:r w:rsidRPr="00671A19">
              <w:rPr>
                <w:rFonts w:ascii="Calibri" w:hAnsi="Calibri" w:cs="Arial"/>
                <w:sz w:val="22"/>
                <w:szCs w:val="22"/>
              </w:rPr>
              <w:fldChar w:fldCharType="begin">
                <w:ffData>
                  <w:name w:val="Text58"/>
                  <w:enabled/>
                  <w:calcOnExit w:val="0"/>
                  <w:textInput/>
                </w:ffData>
              </w:fldChar>
            </w:r>
            <w:r w:rsidRPr="00671A19">
              <w:rPr>
                <w:rFonts w:ascii="Calibri" w:hAnsi="Calibri" w:cs="Arial"/>
                <w:sz w:val="22"/>
                <w:szCs w:val="22"/>
              </w:rPr>
              <w:instrText xml:space="preserve"> FORMTEXT </w:instrText>
            </w:r>
            <w:r w:rsidRPr="00671A19">
              <w:rPr>
                <w:rFonts w:ascii="Calibri" w:hAnsi="Calibri" w:cs="Arial"/>
                <w:sz w:val="22"/>
                <w:szCs w:val="22"/>
              </w:rPr>
            </w:r>
            <w:r w:rsidRPr="00671A19">
              <w:rPr>
                <w:rFonts w:ascii="Calibri" w:hAnsi="Calibri" w:cs="Arial"/>
                <w:sz w:val="22"/>
                <w:szCs w:val="22"/>
              </w:rPr>
              <w:fldChar w:fldCharType="separate"/>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hAnsi="Calibri" w:cs="Arial"/>
                <w:sz w:val="22"/>
                <w:szCs w:val="22"/>
              </w:rPr>
              <w:fldChar w:fldCharType="end"/>
            </w:r>
          </w:p>
        </w:tc>
        <w:tc>
          <w:tcPr>
            <w:tcW w:w="6237" w:type="dxa"/>
            <w:gridSpan w:val="3"/>
            <w:shd w:val="clear" w:color="auto" w:fill="auto"/>
          </w:tcPr>
          <w:p w14:paraId="16D2DEA7" w14:textId="77777777" w:rsidR="00B14F30" w:rsidRPr="00671A19" w:rsidRDefault="00B14F30" w:rsidP="00A670E1">
            <w:pPr>
              <w:spacing w:before="120" w:after="120"/>
              <w:rPr>
                <w:rFonts w:ascii="Calibri" w:hAnsi="Calibri" w:cs="Arial"/>
                <w:sz w:val="24"/>
                <w:szCs w:val="24"/>
              </w:rPr>
            </w:pPr>
            <w:r w:rsidRPr="00671A19">
              <w:rPr>
                <w:rFonts w:ascii="Calibri" w:hAnsi="Calibri" w:cs="Arial"/>
                <w:sz w:val="24"/>
                <w:szCs w:val="24"/>
              </w:rPr>
              <w:t xml:space="preserve">Executive </w:t>
            </w:r>
            <w:r w:rsidRPr="00671A19">
              <w:rPr>
                <w:rFonts w:ascii="Calibri" w:hAnsi="Calibri" w:cs="Arial"/>
                <w:sz w:val="24"/>
                <w:szCs w:val="24"/>
              </w:rPr>
              <w:fldChar w:fldCharType="begin">
                <w:ffData>
                  <w:name w:val="Check16"/>
                  <w:enabled/>
                  <w:calcOnExit w:val="0"/>
                  <w:checkBox>
                    <w:sizeAuto/>
                    <w:default w:val="0"/>
                    <w:checked w:val="0"/>
                  </w:checkBox>
                </w:ffData>
              </w:fldChar>
            </w:r>
            <w:r w:rsidRPr="00671A19">
              <w:rPr>
                <w:rFonts w:ascii="Calibri" w:hAnsi="Calibri" w:cs="Arial"/>
                <w:sz w:val="24"/>
                <w:szCs w:val="24"/>
              </w:rPr>
              <w:instrText xml:space="preserve"> FORMCHECKBOX </w:instrText>
            </w:r>
            <w:r w:rsidRPr="00671A19">
              <w:rPr>
                <w:rFonts w:ascii="Calibri" w:hAnsi="Calibri" w:cs="Arial"/>
                <w:sz w:val="24"/>
                <w:szCs w:val="24"/>
              </w:rPr>
            </w:r>
            <w:r w:rsidRPr="00671A19">
              <w:rPr>
                <w:rFonts w:ascii="Calibri" w:hAnsi="Calibri" w:cs="Arial"/>
                <w:sz w:val="24"/>
                <w:szCs w:val="24"/>
              </w:rPr>
              <w:fldChar w:fldCharType="separate"/>
            </w:r>
            <w:r w:rsidRPr="00671A19">
              <w:rPr>
                <w:rFonts w:ascii="Calibri" w:hAnsi="Calibri" w:cs="Arial"/>
                <w:sz w:val="24"/>
                <w:szCs w:val="24"/>
              </w:rPr>
              <w:fldChar w:fldCharType="end"/>
            </w:r>
            <w:r w:rsidRPr="00671A19">
              <w:rPr>
                <w:rFonts w:ascii="Calibri" w:hAnsi="Calibri" w:cs="Arial"/>
                <w:sz w:val="24"/>
                <w:szCs w:val="24"/>
              </w:rPr>
              <w:t xml:space="preserve">  </w:t>
            </w:r>
            <w:proofErr w:type="gramStart"/>
            <w:r w:rsidRPr="00671A19">
              <w:rPr>
                <w:rFonts w:ascii="Calibri" w:hAnsi="Calibri" w:cs="Arial"/>
                <w:sz w:val="24"/>
                <w:szCs w:val="24"/>
              </w:rPr>
              <w:t>Non-Exec</w:t>
            </w:r>
            <w:r>
              <w:rPr>
                <w:rFonts w:ascii="Calibri" w:hAnsi="Calibri" w:cs="Arial"/>
                <w:sz w:val="24"/>
                <w:szCs w:val="24"/>
              </w:rPr>
              <w:t>utive</w:t>
            </w:r>
            <w:proofErr w:type="gramEnd"/>
            <w:r w:rsidRPr="00671A19">
              <w:rPr>
                <w:rFonts w:ascii="Calibri" w:hAnsi="Calibri" w:cs="Arial"/>
                <w:sz w:val="24"/>
                <w:szCs w:val="24"/>
              </w:rPr>
              <w:t xml:space="preserve"> </w:t>
            </w:r>
            <w:r w:rsidRPr="00671A19">
              <w:rPr>
                <w:rFonts w:ascii="Calibri" w:hAnsi="Calibri" w:cs="Arial"/>
                <w:sz w:val="24"/>
                <w:szCs w:val="24"/>
              </w:rPr>
              <w:fldChar w:fldCharType="begin">
                <w:ffData>
                  <w:name w:val="Check15"/>
                  <w:enabled/>
                  <w:calcOnExit w:val="0"/>
                  <w:checkBox>
                    <w:sizeAuto/>
                    <w:default w:val="0"/>
                    <w:checked w:val="0"/>
                  </w:checkBox>
                </w:ffData>
              </w:fldChar>
            </w:r>
            <w:r w:rsidRPr="00671A19">
              <w:rPr>
                <w:rFonts w:ascii="Calibri" w:hAnsi="Calibri" w:cs="Arial"/>
                <w:sz w:val="24"/>
                <w:szCs w:val="24"/>
              </w:rPr>
              <w:instrText xml:space="preserve"> FORMCHECKBOX </w:instrText>
            </w:r>
            <w:r w:rsidRPr="00671A19">
              <w:rPr>
                <w:rFonts w:ascii="Calibri" w:hAnsi="Calibri" w:cs="Arial"/>
                <w:sz w:val="24"/>
                <w:szCs w:val="24"/>
              </w:rPr>
            </w:r>
            <w:r w:rsidRPr="00671A19">
              <w:rPr>
                <w:rFonts w:ascii="Calibri" w:hAnsi="Calibri" w:cs="Arial"/>
                <w:sz w:val="24"/>
                <w:szCs w:val="24"/>
              </w:rPr>
              <w:fldChar w:fldCharType="separate"/>
            </w:r>
            <w:r w:rsidRPr="00671A19">
              <w:rPr>
                <w:rFonts w:ascii="Calibri" w:hAnsi="Calibri" w:cs="Arial"/>
                <w:sz w:val="24"/>
                <w:szCs w:val="24"/>
              </w:rPr>
              <w:fldChar w:fldCharType="end"/>
            </w:r>
            <w:r w:rsidRPr="00671A19">
              <w:rPr>
                <w:rFonts w:ascii="Calibri" w:hAnsi="Calibri" w:cs="Arial"/>
                <w:sz w:val="24"/>
                <w:szCs w:val="24"/>
              </w:rPr>
              <w:t xml:space="preserve">  </w:t>
            </w:r>
            <w:r>
              <w:rPr>
                <w:rFonts w:ascii="Calibri" w:hAnsi="Calibri" w:cs="Arial"/>
                <w:sz w:val="24"/>
                <w:szCs w:val="24"/>
              </w:rPr>
              <w:t>Independent</w:t>
            </w:r>
            <w:r w:rsidRPr="00671A19">
              <w:rPr>
                <w:rFonts w:ascii="Calibri" w:hAnsi="Calibri" w:cs="Arial"/>
                <w:sz w:val="24"/>
                <w:szCs w:val="24"/>
              </w:rPr>
              <w:t xml:space="preserve"> </w:t>
            </w:r>
            <w:r w:rsidRPr="00671A19">
              <w:rPr>
                <w:rFonts w:ascii="Calibri" w:hAnsi="Calibri" w:cs="Arial"/>
                <w:sz w:val="24"/>
                <w:szCs w:val="24"/>
              </w:rPr>
              <w:fldChar w:fldCharType="begin">
                <w:ffData>
                  <w:name w:val="Check16"/>
                  <w:enabled/>
                  <w:calcOnExit w:val="0"/>
                  <w:checkBox>
                    <w:sizeAuto/>
                    <w:default w:val="0"/>
                    <w:checked w:val="0"/>
                  </w:checkBox>
                </w:ffData>
              </w:fldChar>
            </w:r>
            <w:r w:rsidRPr="00671A19">
              <w:rPr>
                <w:rFonts w:ascii="Calibri" w:hAnsi="Calibri" w:cs="Arial"/>
                <w:sz w:val="24"/>
                <w:szCs w:val="24"/>
              </w:rPr>
              <w:instrText xml:space="preserve"> FORMCHECKBOX </w:instrText>
            </w:r>
            <w:r w:rsidRPr="00671A19">
              <w:rPr>
                <w:rFonts w:ascii="Calibri" w:hAnsi="Calibri" w:cs="Arial"/>
                <w:sz w:val="24"/>
                <w:szCs w:val="24"/>
              </w:rPr>
            </w:r>
            <w:r w:rsidRPr="00671A19">
              <w:rPr>
                <w:rFonts w:ascii="Calibri" w:hAnsi="Calibri" w:cs="Arial"/>
                <w:sz w:val="24"/>
                <w:szCs w:val="24"/>
              </w:rPr>
              <w:fldChar w:fldCharType="separate"/>
            </w:r>
            <w:r w:rsidRPr="00671A19">
              <w:rPr>
                <w:rFonts w:ascii="Calibri" w:hAnsi="Calibri" w:cs="Arial"/>
                <w:sz w:val="24"/>
                <w:szCs w:val="24"/>
              </w:rPr>
              <w:fldChar w:fldCharType="end"/>
            </w:r>
            <w:r w:rsidRPr="00671A19">
              <w:rPr>
                <w:rFonts w:ascii="Calibri" w:hAnsi="Calibri" w:cs="Arial"/>
                <w:sz w:val="24"/>
                <w:szCs w:val="24"/>
              </w:rPr>
              <w:t xml:space="preserve">  </w:t>
            </w:r>
          </w:p>
        </w:tc>
      </w:tr>
      <w:tr w:rsidR="00212A48" w:rsidRPr="00AF4349" w14:paraId="5D0FC725" w14:textId="77777777" w:rsidTr="00A02389">
        <w:tblPrEx>
          <w:jc w:val="left"/>
          <w:shd w:val="clear" w:color="auto" w:fill="1F497D"/>
          <w:tblLook w:val="0000" w:firstRow="0" w:lastRow="0" w:firstColumn="0" w:lastColumn="0" w:noHBand="0" w:noVBand="0"/>
        </w:tblPrEx>
        <w:trPr>
          <w:trHeight w:val="791"/>
        </w:trPr>
        <w:tc>
          <w:tcPr>
            <w:tcW w:w="10482" w:type="dxa"/>
            <w:gridSpan w:val="5"/>
            <w:shd w:val="clear" w:color="95B3D7" w:fill="FFFFFF"/>
          </w:tcPr>
          <w:p w14:paraId="135FCB87" w14:textId="44D540E2" w:rsidR="00212A48" w:rsidRPr="00671A19" w:rsidRDefault="00212A48" w:rsidP="00A02389">
            <w:pPr>
              <w:numPr>
                <w:ilvl w:val="0"/>
                <w:numId w:val="32"/>
              </w:numPr>
              <w:spacing w:before="120" w:after="120"/>
              <w:rPr>
                <w:rFonts w:ascii="Calibri" w:hAnsi="Calibri" w:cs="Arial"/>
                <w:sz w:val="24"/>
                <w:szCs w:val="24"/>
              </w:rPr>
            </w:pPr>
            <w:r w:rsidRPr="00671A19">
              <w:rPr>
                <w:rFonts w:ascii="Calibri" w:hAnsi="Calibri" w:cs="Arial"/>
                <w:b/>
                <w:sz w:val="24"/>
                <w:szCs w:val="24"/>
              </w:rPr>
              <w:t xml:space="preserve">Indicate who will take on the following </w:t>
            </w:r>
            <w:r>
              <w:rPr>
                <w:rFonts w:ascii="Calibri" w:hAnsi="Calibri" w:cs="Arial"/>
                <w:b/>
                <w:sz w:val="24"/>
                <w:szCs w:val="24"/>
              </w:rPr>
              <w:t>Controlled Function</w:t>
            </w:r>
            <w:r w:rsidRPr="00671A19">
              <w:rPr>
                <w:rFonts w:ascii="Calibri" w:hAnsi="Calibri" w:cs="Arial"/>
                <w:b/>
                <w:sz w:val="24"/>
                <w:szCs w:val="24"/>
              </w:rPr>
              <w:t xml:space="preserve"> roles. If extra room is needed, please use additional sheets.</w:t>
            </w:r>
          </w:p>
        </w:tc>
      </w:tr>
      <w:tr w:rsidR="0019390A" w:rsidRPr="00AF4349" w14:paraId="23B574DA" w14:textId="77777777" w:rsidTr="00A02389">
        <w:tblPrEx>
          <w:jc w:val="left"/>
          <w:shd w:val="clear" w:color="auto" w:fill="1F497D"/>
          <w:tblLook w:val="0000" w:firstRow="0" w:lastRow="0" w:firstColumn="0" w:lastColumn="0" w:noHBand="0" w:noVBand="0"/>
        </w:tblPrEx>
        <w:trPr>
          <w:trHeight w:val="94"/>
        </w:trPr>
        <w:tc>
          <w:tcPr>
            <w:tcW w:w="5662" w:type="dxa"/>
            <w:gridSpan w:val="3"/>
            <w:shd w:val="clear" w:color="95B3D7" w:fill="FFFFFF"/>
          </w:tcPr>
          <w:p w14:paraId="6A1B129F" w14:textId="38058830" w:rsidR="0019390A" w:rsidRDefault="0019390A" w:rsidP="00A02389">
            <w:pPr>
              <w:spacing w:before="120" w:after="120"/>
              <w:rPr>
                <w:rFonts w:ascii="Calibri" w:hAnsi="Calibri" w:cs="Arial"/>
                <w:b/>
                <w:sz w:val="24"/>
                <w:szCs w:val="24"/>
              </w:rPr>
            </w:pPr>
            <w:r>
              <w:rPr>
                <w:rFonts w:ascii="Calibri" w:hAnsi="Calibri" w:cs="Arial"/>
                <w:b/>
                <w:sz w:val="24"/>
                <w:szCs w:val="24"/>
              </w:rPr>
              <w:t>Role</w:t>
            </w:r>
          </w:p>
        </w:tc>
        <w:tc>
          <w:tcPr>
            <w:tcW w:w="4820" w:type="dxa"/>
            <w:gridSpan w:val="2"/>
            <w:shd w:val="clear" w:color="auto" w:fill="auto"/>
          </w:tcPr>
          <w:p w14:paraId="2BA63E6C" w14:textId="3D15C699" w:rsidR="0019390A" w:rsidRPr="0019390A" w:rsidRDefault="0019390A" w:rsidP="00A02389">
            <w:pPr>
              <w:spacing w:before="120" w:after="120"/>
              <w:rPr>
                <w:rFonts w:ascii="Calibri" w:hAnsi="Calibri" w:cs="Arial"/>
                <w:b/>
                <w:sz w:val="22"/>
                <w:szCs w:val="22"/>
              </w:rPr>
            </w:pPr>
            <w:r w:rsidRPr="0019390A">
              <w:rPr>
                <w:rFonts w:ascii="Calibri" w:hAnsi="Calibri" w:cs="Arial"/>
                <w:b/>
                <w:sz w:val="22"/>
                <w:szCs w:val="22"/>
              </w:rPr>
              <w:t>Name</w:t>
            </w:r>
          </w:p>
        </w:tc>
      </w:tr>
      <w:tr w:rsidR="006E5774" w:rsidRPr="00AF4349" w14:paraId="35B999E5" w14:textId="77777777" w:rsidTr="009F4C68">
        <w:tblPrEx>
          <w:jc w:val="left"/>
          <w:shd w:val="clear" w:color="auto" w:fill="1F497D"/>
          <w:tblLook w:val="0000" w:firstRow="0" w:lastRow="0" w:firstColumn="0" w:lastColumn="0" w:noHBand="0" w:noVBand="0"/>
        </w:tblPrEx>
        <w:trPr>
          <w:trHeight w:val="94"/>
        </w:trPr>
        <w:tc>
          <w:tcPr>
            <w:tcW w:w="5662" w:type="dxa"/>
            <w:gridSpan w:val="3"/>
            <w:shd w:val="clear" w:color="95B3D7" w:fill="FFFFFF"/>
          </w:tcPr>
          <w:p w14:paraId="7C1CC778" w14:textId="46FAA612" w:rsidR="006E5774" w:rsidRPr="00212A48" w:rsidRDefault="006E5774" w:rsidP="009F4C68">
            <w:pPr>
              <w:spacing w:before="120" w:after="120"/>
              <w:rPr>
                <w:rFonts w:ascii="Calibri" w:hAnsi="Calibri" w:cs="Arial"/>
                <w:b/>
                <w:sz w:val="24"/>
                <w:szCs w:val="24"/>
              </w:rPr>
            </w:pPr>
            <w:r>
              <w:rPr>
                <w:rFonts w:ascii="Calibri" w:hAnsi="Calibri" w:cs="Arial"/>
                <w:b/>
                <w:sz w:val="24"/>
                <w:szCs w:val="24"/>
              </w:rPr>
              <w:t>R8. Chief Executive or Managing Director</w:t>
            </w:r>
          </w:p>
        </w:tc>
        <w:tc>
          <w:tcPr>
            <w:tcW w:w="4820" w:type="dxa"/>
            <w:gridSpan w:val="2"/>
            <w:shd w:val="clear" w:color="auto" w:fill="auto"/>
          </w:tcPr>
          <w:p w14:paraId="771D2FA4" w14:textId="77777777" w:rsidR="006E5774" w:rsidRPr="00671A19" w:rsidRDefault="006E5774" w:rsidP="009F4C68">
            <w:pPr>
              <w:spacing w:before="120" w:after="120"/>
              <w:rPr>
                <w:rFonts w:ascii="Calibri" w:hAnsi="Calibri" w:cs="Arial"/>
                <w:sz w:val="24"/>
                <w:szCs w:val="24"/>
              </w:rPr>
            </w:pPr>
            <w:r w:rsidRPr="00671A19">
              <w:rPr>
                <w:rFonts w:ascii="Calibri" w:hAnsi="Calibri" w:cs="Arial"/>
                <w:sz w:val="22"/>
                <w:szCs w:val="22"/>
              </w:rPr>
              <w:fldChar w:fldCharType="begin">
                <w:ffData>
                  <w:name w:val="Text58"/>
                  <w:enabled/>
                  <w:calcOnExit w:val="0"/>
                  <w:textInput/>
                </w:ffData>
              </w:fldChar>
            </w:r>
            <w:r w:rsidRPr="00671A19">
              <w:rPr>
                <w:rFonts w:ascii="Calibri" w:hAnsi="Calibri" w:cs="Arial"/>
                <w:sz w:val="22"/>
                <w:szCs w:val="22"/>
              </w:rPr>
              <w:instrText xml:space="preserve"> FORMTEXT </w:instrText>
            </w:r>
            <w:r w:rsidRPr="00671A19">
              <w:rPr>
                <w:rFonts w:ascii="Calibri" w:hAnsi="Calibri" w:cs="Arial"/>
                <w:sz w:val="22"/>
                <w:szCs w:val="22"/>
              </w:rPr>
            </w:r>
            <w:r w:rsidRPr="00671A19">
              <w:rPr>
                <w:rFonts w:ascii="Calibri" w:hAnsi="Calibri" w:cs="Arial"/>
                <w:sz w:val="22"/>
                <w:szCs w:val="22"/>
              </w:rPr>
              <w:fldChar w:fldCharType="separate"/>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hAnsi="Calibri" w:cs="Arial"/>
                <w:sz w:val="22"/>
                <w:szCs w:val="22"/>
              </w:rPr>
              <w:fldChar w:fldCharType="end"/>
            </w:r>
          </w:p>
        </w:tc>
      </w:tr>
      <w:tr w:rsidR="00212A48" w:rsidRPr="00AF4349" w14:paraId="498E2611" w14:textId="77777777" w:rsidTr="00A02389">
        <w:tblPrEx>
          <w:jc w:val="left"/>
          <w:shd w:val="clear" w:color="auto" w:fill="1F497D"/>
          <w:tblLook w:val="0000" w:firstRow="0" w:lastRow="0" w:firstColumn="0" w:lastColumn="0" w:noHBand="0" w:noVBand="0"/>
        </w:tblPrEx>
        <w:trPr>
          <w:trHeight w:val="94"/>
        </w:trPr>
        <w:tc>
          <w:tcPr>
            <w:tcW w:w="5662" w:type="dxa"/>
            <w:gridSpan w:val="3"/>
            <w:shd w:val="clear" w:color="95B3D7" w:fill="FFFFFF"/>
          </w:tcPr>
          <w:p w14:paraId="3AECA1D9" w14:textId="42421D78" w:rsidR="00212A48" w:rsidRPr="00212A48" w:rsidRDefault="00212A48" w:rsidP="00A02389">
            <w:pPr>
              <w:spacing w:before="120" w:after="120"/>
              <w:rPr>
                <w:rFonts w:ascii="Calibri" w:hAnsi="Calibri" w:cs="Arial"/>
                <w:b/>
                <w:sz w:val="24"/>
                <w:szCs w:val="24"/>
              </w:rPr>
            </w:pPr>
            <w:r>
              <w:rPr>
                <w:rFonts w:ascii="Calibri" w:hAnsi="Calibri" w:cs="Arial"/>
                <w:b/>
                <w:sz w:val="24"/>
                <w:szCs w:val="24"/>
              </w:rPr>
              <w:lastRenderedPageBreak/>
              <w:t>R9. Company secretary</w:t>
            </w:r>
          </w:p>
        </w:tc>
        <w:tc>
          <w:tcPr>
            <w:tcW w:w="4820" w:type="dxa"/>
            <w:gridSpan w:val="2"/>
            <w:shd w:val="clear" w:color="auto" w:fill="auto"/>
          </w:tcPr>
          <w:p w14:paraId="2309C9C4" w14:textId="7E28238F" w:rsidR="00212A48" w:rsidRPr="00671A19" w:rsidRDefault="00A02389" w:rsidP="00A02389">
            <w:pPr>
              <w:spacing w:before="120" w:after="120"/>
              <w:rPr>
                <w:rFonts w:ascii="Calibri" w:hAnsi="Calibri" w:cs="Arial"/>
                <w:sz w:val="24"/>
                <w:szCs w:val="24"/>
              </w:rPr>
            </w:pPr>
            <w:r w:rsidRPr="00671A19">
              <w:rPr>
                <w:rFonts w:ascii="Calibri" w:hAnsi="Calibri" w:cs="Arial"/>
                <w:sz w:val="22"/>
                <w:szCs w:val="22"/>
              </w:rPr>
              <w:fldChar w:fldCharType="begin">
                <w:ffData>
                  <w:name w:val="Text58"/>
                  <w:enabled/>
                  <w:calcOnExit w:val="0"/>
                  <w:textInput/>
                </w:ffData>
              </w:fldChar>
            </w:r>
            <w:r w:rsidRPr="00671A19">
              <w:rPr>
                <w:rFonts w:ascii="Calibri" w:hAnsi="Calibri" w:cs="Arial"/>
                <w:sz w:val="22"/>
                <w:szCs w:val="22"/>
              </w:rPr>
              <w:instrText xml:space="preserve"> FORMTEXT </w:instrText>
            </w:r>
            <w:r w:rsidRPr="00671A19">
              <w:rPr>
                <w:rFonts w:ascii="Calibri" w:hAnsi="Calibri" w:cs="Arial"/>
                <w:sz w:val="22"/>
                <w:szCs w:val="22"/>
              </w:rPr>
            </w:r>
            <w:r w:rsidRPr="00671A19">
              <w:rPr>
                <w:rFonts w:ascii="Calibri" w:hAnsi="Calibri" w:cs="Arial"/>
                <w:sz w:val="22"/>
                <w:szCs w:val="22"/>
              </w:rPr>
              <w:fldChar w:fldCharType="separate"/>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hAnsi="Calibri" w:cs="Arial"/>
                <w:sz w:val="22"/>
                <w:szCs w:val="22"/>
              </w:rPr>
              <w:fldChar w:fldCharType="end"/>
            </w:r>
          </w:p>
        </w:tc>
      </w:tr>
      <w:tr w:rsidR="00212A48" w:rsidRPr="00AF4349" w14:paraId="0311F85A" w14:textId="77777777" w:rsidTr="00A02389">
        <w:tblPrEx>
          <w:jc w:val="left"/>
          <w:shd w:val="clear" w:color="auto" w:fill="1F497D"/>
          <w:tblLook w:val="0000" w:firstRow="0" w:lastRow="0" w:firstColumn="0" w:lastColumn="0" w:noHBand="0" w:noVBand="0"/>
        </w:tblPrEx>
        <w:trPr>
          <w:trHeight w:val="59"/>
        </w:trPr>
        <w:tc>
          <w:tcPr>
            <w:tcW w:w="5662" w:type="dxa"/>
            <w:gridSpan w:val="3"/>
            <w:shd w:val="clear" w:color="95B3D7" w:fill="FFFFFF"/>
          </w:tcPr>
          <w:p w14:paraId="67E56CB8" w14:textId="4F374B2D" w:rsidR="00212A48" w:rsidRPr="00671A19" w:rsidRDefault="00212A48" w:rsidP="00A02389">
            <w:pPr>
              <w:spacing w:before="120" w:after="120"/>
              <w:rPr>
                <w:rFonts w:ascii="Calibri" w:hAnsi="Calibri" w:cs="Arial"/>
                <w:b/>
                <w:sz w:val="24"/>
                <w:szCs w:val="24"/>
              </w:rPr>
            </w:pPr>
            <w:r>
              <w:rPr>
                <w:rFonts w:ascii="Calibri" w:hAnsi="Calibri" w:cs="Arial"/>
                <w:b/>
                <w:sz w:val="24"/>
                <w:szCs w:val="24"/>
              </w:rPr>
              <w:t>R11. Appointed actuary or Head of Actuarial Function</w:t>
            </w:r>
          </w:p>
        </w:tc>
        <w:tc>
          <w:tcPr>
            <w:tcW w:w="4820" w:type="dxa"/>
            <w:gridSpan w:val="2"/>
            <w:shd w:val="clear" w:color="auto" w:fill="auto"/>
          </w:tcPr>
          <w:p w14:paraId="6788B844" w14:textId="474C8DEC" w:rsidR="00212A48" w:rsidRPr="00A02389" w:rsidRDefault="00A02389" w:rsidP="00A02389">
            <w:pPr>
              <w:spacing w:before="120" w:after="120"/>
              <w:rPr>
                <w:rFonts w:ascii="Calibri" w:hAnsi="Calibri" w:cs="Arial"/>
                <w:b/>
                <w:sz w:val="24"/>
                <w:szCs w:val="24"/>
              </w:rPr>
            </w:pPr>
            <w:r w:rsidRPr="00671A19">
              <w:rPr>
                <w:rFonts w:ascii="Calibri" w:hAnsi="Calibri" w:cs="Arial"/>
                <w:sz w:val="22"/>
                <w:szCs w:val="22"/>
              </w:rPr>
              <w:fldChar w:fldCharType="begin">
                <w:ffData>
                  <w:name w:val="Text58"/>
                  <w:enabled/>
                  <w:calcOnExit w:val="0"/>
                  <w:textInput/>
                </w:ffData>
              </w:fldChar>
            </w:r>
            <w:r w:rsidRPr="00671A19">
              <w:rPr>
                <w:rFonts w:ascii="Calibri" w:hAnsi="Calibri" w:cs="Arial"/>
                <w:sz w:val="22"/>
                <w:szCs w:val="22"/>
              </w:rPr>
              <w:instrText xml:space="preserve"> FORMTEXT </w:instrText>
            </w:r>
            <w:r w:rsidRPr="00671A19">
              <w:rPr>
                <w:rFonts w:ascii="Calibri" w:hAnsi="Calibri" w:cs="Arial"/>
                <w:sz w:val="22"/>
                <w:szCs w:val="22"/>
              </w:rPr>
            </w:r>
            <w:r w:rsidRPr="00671A19">
              <w:rPr>
                <w:rFonts w:ascii="Calibri" w:hAnsi="Calibri" w:cs="Arial"/>
                <w:sz w:val="22"/>
                <w:szCs w:val="22"/>
              </w:rPr>
              <w:fldChar w:fldCharType="separate"/>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hAnsi="Calibri" w:cs="Arial"/>
                <w:sz w:val="22"/>
                <w:szCs w:val="22"/>
              </w:rPr>
              <w:fldChar w:fldCharType="end"/>
            </w:r>
          </w:p>
        </w:tc>
      </w:tr>
      <w:tr w:rsidR="00212A48" w:rsidRPr="00AF4349" w14:paraId="6E8934BB" w14:textId="77777777" w:rsidTr="00A02389">
        <w:tblPrEx>
          <w:jc w:val="left"/>
          <w:shd w:val="clear" w:color="auto" w:fill="1F497D"/>
          <w:tblLook w:val="0000" w:firstRow="0" w:lastRow="0" w:firstColumn="0" w:lastColumn="0" w:noHBand="0" w:noVBand="0"/>
        </w:tblPrEx>
        <w:trPr>
          <w:trHeight w:val="59"/>
        </w:trPr>
        <w:tc>
          <w:tcPr>
            <w:tcW w:w="5662" w:type="dxa"/>
            <w:gridSpan w:val="3"/>
            <w:shd w:val="clear" w:color="95B3D7" w:fill="FFFFFF"/>
          </w:tcPr>
          <w:p w14:paraId="7FA5F44F" w14:textId="6412A59D" w:rsidR="00212A48" w:rsidRPr="00671A19" w:rsidRDefault="00212A48" w:rsidP="00A02389">
            <w:pPr>
              <w:spacing w:before="120" w:after="120"/>
              <w:rPr>
                <w:rFonts w:ascii="Calibri" w:hAnsi="Calibri" w:cs="Arial"/>
                <w:b/>
                <w:sz w:val="24"/>
                <w:szCs w:val="24"/>
              </w:rPr>
            </w:pPr>
            <w:r>
              <w:rPr>
                <w:rFonts w:ascii="Calibri" w:hAnsi="Calibri" w:cs="Arial"/>
                <w:b/>
                <w:sz w:val="24"/>
                <w:szCs w:val="24"/>
              </w:rPr>
              <w:t>R12. Principal control officer</w:t>
            </w:r>
            <w:r w:rsidR="00081FF4">
              <w:rPr>
                <w:rStyle w:val="FootnoteReference"/>
                <w:rFonts w:ascii="Calibri" w:hAnsi="Calibri" w:cs="Arial"/>
                <w:b/>
                <w:sz w:val="24"/>
                <w:szCs w:val="24"/>
              </w:rPr>
              <w:footnoteReference w:id="5"/>
            </w:r>
          </w:p>
        </w:tc>
        <w:tc>
          <w:tcPr>
            <w:tcW w:w="4820" w:type="dxa"/>
            <w:gridSpan w:val="2"/>
            <w:shd w:val="clear" w:color="auto" w:fill="auto"/>
          </w:tcPr>
          <w:p w14:paraId="1C9A8266" w14:textId="58956B1D" w:rsidR="00212A48" w:rsidRPr="00671A19" w:rsidRDefault="00A02389" w:rsidP="00A02389">
            <w:pPr>
              <w:spacing w:before="120" w:after="120"/>
              <w:rPr>
                <w:rFonts w:ascii="Calibri" w:hAnsi="Calibri" w:cs="Arial"/>
                <w:sz w:val="24"/>
                <w:szCs w:val="24"/>
              </w:rPr>
            </w:pPr>
            <w:r w:rsidRPr="00671A19">
              <w:rPr>
                <w:rFonts w:ascii="Calibri" w:hAnsi="Calibri" w:cs="Arial"/>
                <w:sz w:val="22"/>
                <w:szCs w:val="22"/>
              </w:rPr>
              <w:fldChar w:fldCharType="begin">
                <w:ffData>
                  <w:name w:val="Text58"/>
                  <w:enabled/>
                  <w:calcOnExit w:val="0"/>
                  <w:textInput/>
                </w:ffData>
              </w:fldChar>
            </w:r>
            <w:r w:rsidRPr="00671A19">
              <w:rPr>
                <w:rFonts w:ascii="Calibri" w:hAnsi="Calibri" w:cs="Arial"/>
                <w:sz w:val="22"/>
                <w:szCs w:val="22"/>
              </w:rPr>
              <w:instrText xml:space="preserve"> FORMTEXT </w:instrText>
            </w:r>
            <w:r w:rsidRPr="00671A19">
              <w:rPr>
                <w:rFonts w:ascii="Calibri" w:hAnsi="Calibri" w:cs="Arial"/>
                <w:sz w:val="22"/>
                <w:szCs w:val="22"/>
              </w:rPr>
            </w:r>
            <w:r w:rsidRPr="00671A19">
              <w:rPr>
                <w:rFonts w:ascii="Calibri" w:hAnsi="Calibri" w:cs="Arial"/>
                <w:sz w:val="22"/>
                <w:szCs w:val="22"/>
              </w:rPr>
              <w:fldChar w:fldCharType="separate"/>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hAnsi="Calibri" w:cs="Arial"/>
                <w:sz w:val="22"/>
                <w:szCs w:val="22"/>
              </w:rPr>
              <w:fldChar w:fldCharType="end"/>
            </w:r>
          </w:p>
        </w:tc>
      </w:tr>
      <w:tr w:rsidR="00212A48" w:rsidRPr="00AF4349" w14:paraId="002E53A9" w14:textId="77777777" w:rsidTr="00A02389">
        <w:tblPrEx>
          <w:jc w:val="left"/>
          <w:shd w:val="clear" w:color="auto" w:fill="1F497D"/>
          <w:tblLook w:val="0000" w:firstRow="0" w:lastRow="0" w:firstColumn="0" w:lastColumn="0" w:noHBand="0" w:noVBand="0"/>
        </w:tblPrEx>
        <w:trPr>
          <w:trHeight w:val="160"/>
        </w:trPr>
        <w:tc>
          <w:tcPr>
            <w:tcW w:w="5662" w:type="dxa"/>
            <w:gridSpan w:val="3"/>
            <w:shd w:val="clear" w:color="95B3D7" w:fill="FFFFFF"/>
          </w:tcPr>
          <w:p w14:paraId="3FB809B4" w14:textId="21581E22" w:rsidR="00212A48" w:rsidRPr="00671A19" w:rsidRDefault="00212A48" w:rsidP="00A02389">
            <w:pPr>
              <w:spacing w:before="120" w:after="120"/>
              <w:rPr>
                <w:rFonts w:ascii="Calibri" w:hAnsi="Calibri" w:cs="Arial"/>
                <w:b/>
                <w:sz w:val="24"/>
                <w:szCs w:val="24"/>
              </w:rPr>
            </w:pPr>
            <w:r>
              <w:rPr>
                <w:rFonts w:ascii="Calibri" w:hAnsi="Calibri" w:cs="Arial"/>
                <w:b/>
                <w:sz w:val="24"/>
                <w:szCs w:val="24"/>
              </w:rPr>
              <w:t>R13. Head of compliance</w:t>
            </w:r>
          </w:p>
        </w:tc>
        <w:tc>
          <w:tcPr>
            <w:tcW w:w="4820" w:type="dxa"/>
            <w:gridSpan w:val="2"/>
            <w:shd w:val="clear" w:color="auto" w:fill="auto"/>
          </w:tcPr>
          <w:p w14:paraId="12592006" w14:textId="3FA6DC2A" w:rsidR="00212A48" w:rsidRPr="00671A19" w:rsidRDefault="00A02389" w:rsidP="00A02389">
            <w:pPr>
              <w:spacing w:before="120" w:after="120"/>
              <w:rPr>
                <w:rFonts w:ascii="Calibri" w:hAnsi="Calibri" w:cs="Arial"/>
                <w:sz w:val="24"/>
                <w:szCs w:val="24"/>
              </w:rPr>
            </w:pPr>
            <w:r w:rsidRPr="00671A19">
              <w:rPr>
                <w:rFonts w:ascii="Calibri" w:hAnsi="Calibri" w:cs="Arial"/>
                <w:sz w:val="22"/>
                <w:szCs w:val="22"/>
              </w:rPr>
              <w:fldChar w:fldCharType="begin">
                <w:ffData>
                  <w:name w:val="Text58"/>
                  <w:enabled/>
                  <w:calcOnExit w:val="0"/>
                  <w:textInput/>
                </w:ffData>
              </w:fldChar>
            </w:r>
            <w:r w:rsidRPr="00671A19">
              <w:rPr>
                <w:rFonts w:ascii="Calibri" w:hAnsi="Calibri" w:cs="Arial"/>
                <w:sz w:val="22"/>
                <w:szCs w:val="22"/>
              </w:rPr>
              <w:instrText xml:space="preserve"> FORMTEXT </w:instrText>
            </w:r>
            <w:r w:rsidRPr="00671A19">
              <w:rPr>
                <w:rFonts w:ascii="Calibri" w:hAnsi="Calibri" w:cs="Arial"/>
                <w:sz w:val="22"/>
                <w:szCs w:val="22"/>
              </w:rPr>
            </w:r>
            <w:r w:rsidRPr="00671A19">
              <w:rPr>
                <w:rFonts w:ascii="Calibri" w:hAnsi="Calibri" w:cs="Arial"/>
                <w:sz w:val="22"/>
                <w:szCs w:val="22"/>
              </w:rPr>
              <w:fldChar w:fldCharType="separate"/>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hAnsi="Calibri" w:cs="Arial"/>
                <w:sz w:val="22"/>
                <w:szCs w:val="22"/>
              </w:rPr>
              <w:fldChar w:fldCharType="end"/>
            </w:r>
          </w:p>
        </w:tc>
      </w:tr>
      <w:tr w:rsidR="009539B8" w:rsidRPr="00AF4349" w14:paraId="4EABD5ED" w14:textId="77777777" w:rsidTr="009F4C68">
        <w:tblPrEx>
          <w:jc w:val="left"/>
          <w:shd w:val="clear" w:color="auto" w:fill="1F497D"/>
          <w:tblLook w:val="0000" w:firstRow="0" w:lastRow="0" w:firstColumn="0" w:lastColumn="0" w:noHBand="0" w:noVBand="0"/>
        </w:tblPrEx>
        <w:trPr>
          <w:trHeight w:val="59"/>
        </w:trPr>
        <w:tc>
          <w:tcPr>
            <w:tcW w:w="5662" w:type="dxa"/>
            <w:gridSpan w:val="3"/>
            <w:shd w:val="clear" w:color="95B3D7" w:fill="FFFFFF"/>
          </w:tcPr>
          <w:p w14:paraId="37232697" w14:textId="3AB1263E" w:rsidR="009539B8" w:rsidRPr="00671A19" w:rsidRDefault="009539B8" w:rsidP="009539B8">
            <w:pPr>
              <w:spacing w:before="120" w:after="120"/>
              <w:rPr>
                <w:rFonts w:ascii="Calibri" w:hAnsi="Calibri" w:cs="Arial"/>
                <w:b/>
                <w:sz w:val="24"/>
                <w:szCs w:val="24"/>
              </w:rPr>
            </w:pPr>
            <w:r>
              <w:rPr>
                <w:rFonts w:ascii="Calibri" w:hAnsi="Calibri" w:cs="Arial"/>
                <w:b/>
                <w:sz w:val="24"/>
                <w:szCs w:val="24"/>
              </w:rPr>
              <w:t>R14. Head of internal audit</w:t>
            </w:r>
          </w:p>
        </w:tc>
        <w:tc>
          <w:tcPr>
            <w:tcW w:w="4820" w:type="dxa"/>
            <w:gridSpan w:val="2"/>
            <w:shd w:val="clear" w:color="auto" w:fill="auto"/>
          </w:tcPr>
          <w:p w14:paraId="5A8C2D1F" w14:textId="77777777" w:rsidR="009539B8" w:rsidRPr="00671A19" w:rsidRDefault="009539B8" w:rsidP="009F4C68">
            <w:pPr>
              <w:spacing w:before="120" w:after="120"/>
              <w:rPr>
                <w:rFonts w:ascii="Calibri" w:hAnsi="Calibri" w:cs="Arial"/>
                <w:sz w:val="24"/>
                <w:szCs w:val="24"/>
              </w:rPr>
            </w:pPr>
            <w:r w:rsidRPr="00671A19">
              <w:rPr>
                <w:rFonts w:ascii="Calibri" w:hAnsi="Calibri" w:cs="Arial"/>
                <w:sz w:val="22"/>
                <w:szCs w:val="22"/>
              </w:rPr>
              <w:fldChar w:fldCharType="begin">
                <w:ffData>
                  <w:name w:val="Text58"/>
                  <w:enabled/>
                  <w:calcOnExit w:val="0"/>
                  <w:textInput/>
                </w:ffData>
              </w:fldChar>
            </w:r>
            <w:r w:rsidRPr="00671A19">
              <w:rPr>
                <w:rFonts w:ascii="Calibri" w:hAnsi="Calibri" w:cs="Arial"/>
                <w:sz w:val="22"/>
                <w:szCs w:val="22"/>
              </w:rPr>
              <w:instrText xml:space="preserve"> FORMTEXT </w:instrText>
            </w:r>
            <w:r w:rsidRPr="00671A19">
              <w:rPr>
                <w:rFonts w:ascii="Calibri" w:hAnsi="Calibri" w:cs="Arial"/>
                <w:sz w:val="22"/>
                <w:szCs w:val="22"/>
              </w:rPr>
            </w:r>
            <w:r w:rsidRPr="00671A19">
              <w:rPr>
                <w:rFonts w:ascii="Calibri" w:hAnsi="Calibri" w:cs="Arial"/>
                <w:sz w:val="22"/>
                <w:szCs w:val="22"/>
              </w:rPr>
              <w:fldChar w:fldCharType="separate"/>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hAnsi="Calibri" w:cs="Arial"/>
                <w:sz w:val="22"/>
                <w:szCs w:val="22"/>
              </w:rPr>
              <w:fldChar w:fldCharType="end"/>
            </w:r>
          </w:p>
        </w:tc>
      </w:tr>
      <w:tr w:rsidR="00212A48" w:rsidRPr="00AF4349" w14:paraId="71F6FD83" w14:textId="77777777" w:rsidTr="00A02389">
        <w:tblPrEx>
          <w:jc w:val="left"/>
          <w:shd w:val="clear" w:color="auto" w:fill="1F497D"/>
          <w:tblLook w:val="0000" w:firstRow="0" w:lastRow="0" w:firstColumn="0" w:lastColumn="0" w:noHBand="0" w:noVBand="0"/>
        </w:tblPrEx>
        <w:trPr>
          <w:trHeight w:val="59"/>
        </w:trPr>
        <w:tc>
          <w:tcPr>
            <w:tcW w:w="5662" w:type="dxa"/>
            <w:gridSpan w:val="3"/>
            <w:shd w:val="clear" w:color="95B3D7" w:fill="FFFFFF"/>
          </w:tcPr>
          <w:p w14:paraId="1B71CEAC" w14:textId="0C57D8C0" w:rsidR="00212A48" w:rsidRPr="00671A19" w:rsidRDefault="00212A48" w:rsidP="00A02389">
            <w:pPr>
              <w:spacing w:before="120" w:after="120"/>
              <w:rPr>
                <w:rFonts w:ascii="Calibri" w:hAnsi="Calibri" w:cs="Arial"/>
                <w:b/>
                <w:sz w:val="24"/>
                <w:szCs w:val="24"/>
              </w:rPr>
            </w:pPr>
            <w:r>
              <w:rPr>
                <w:rFonts w:ascii="Calibri" w:hAnsi="Calibri" w:cs="Arial"/>
                <w:b/>
                <w:sz w:val="24"/>
                <w:szCs w:val="24"/>
              </w:rPr>
              <w:t>R15. MLRO</w:t>
            </w:r>
          </w:p>
        </w:tc>
        <w:tc>
          <w:tcPr>
            <w:tcW w:w="4820" w:type="dxa"/>
            <w:gridSpan w:val="2"/>
            <w:shd w:val="clear" w:color="auto" w:fill="auto"/>
          </w:tcPr>
          <w:p w14:paraId="78125294" w14:textId="68789833" w:rsidR="00212A48" w:rsidRPr="00671A19" w:rsidRDefault="00A02389" w:rsidP="00A02389">
            <w:pPr>
              <w:spacing w:before="120" w:after="120"/>
              <w:rPr>
                <w:rFonts w:ascii="Calibri" w:hAnsi="Calibri" w:cs="Arial"/>
                <w:sz w:val="24"/>
                <w:szCs w:val="24"/>
              </w:rPr>
            </w:pPr>
            <w:r w:rsidRPr="00671A19">
              <w:rPr>
                <w:rFonts w:ascii="Calibri" w:hAnsi="Calibri" w:cs="Arial"/>
                <w:sz w:val="22"/>
                <w:szCs w:val="22"/>
              </w:rPr>
              <w:fldChar w:fldCharType="begin">
                <w:ffData>
                  <w:name w:val="Text58"/>
                  <w:enabled/>
                  <w:calcOnExit w:val="0"/>
                  <w:textInput/>
                </w:ffData>
              </w:fldChar>
            </w:r>
            <w:r w:rsidRPr="00671A19">
              <w:rPr>
                <w:rFonts w:ascii="Calibri" w:hAnsi="Calibri" w:cs="Arial"/>
                <w:sz w:val="22"/>
                <w:szCs w:val="22"/>
              </w:rPr>
              <w:instrText xml:space="preserve"> FORMTEXT </w:instrText>
            </w:r>
            <w:r w:rsidRPr="00671A19">
              <w:rPr>
                <w:rFonts w:ascii="Calibri" w:hAnsi="Calibri" w:cs="Arial"/>
                <w:sz w:val="22"/>
                <w:szCs w:val="22"/>
              </w:rPr>
            </w:r>
            <w:r w:rsidRPr="00671A19">
              <w:rPr>
                <w:rFonts w:ascii="Calibri" w:hAnsi="Calibri" w:cs="Arial"/>
                <w:sz w:val="22"/>
                <w:szCs w:val="22"/>
              </w:rPr>
              <w:fldChar w:fldCharType="separate"/>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hAnsi="Calibri" w:cs="Arial"/>
                <w:sz w:val="22"/>
                <w:szCs w:val="22"/>
              </w:rPr>
              <w:fldChar w:fldCharType="end"/>
            </w:r>
          </w:p>
        </w:tc>
      </w:tr>
      <w:tr w:rsidR="00212A48" w:rsidRPr="00AF4349" w14:paraId="0A8BF221" w14:textId="77777777" w:rsidTr="00A02389">
        <w:tblPrEx>
          <w:jc w:val="left"/>
          <w:shd w:val="clear" w:color="auto" w:fill="1F497D"/>
          <w:tblLook w:val="0000" w:firstRow="0" w:lastRow="0" w:firstColumn="0" w:lastColumn="0" w:noHBand="0" w:noVBand="0"/>
        </w:tblPrEx>
        <w:trPr>
          <w:trHeight w:val="59"/>
        </w:trPr>
        <w:tc>
          <w:tcPr>
            <w:tcW w:w="5662" w:type="dxa"/>
            <w:gridSpan w:val="3"/>
            <w:shd w:val="clear" w:color="95B3D7" w:fill="FFFFFF"/>
          </w:tcPr>
          <w:p w14:paraId="5CCBDD99" w14:textId="1DB071F0" w:rsidR="00212A48" w:rsidRPr="00671A19" w:rsidRDefault="00212A48" w:rsidP="00A02389">
            <w:pPr>
              <w:spacing w:before="120" w:after="120"/>
              <w:rPr>
                <w:rFonts w:ascii="Calibri" w:hAnsi="Calibri" w:cs="Arial"/>
                <w:b/>
                <w:sz w:val="24"/>
                <w:szCs w:val="24"/>
              </w:rPr>
            </w:pPr>
            <w:r>
              <w:rPr>
                <w:rFonts w:ascii="Calibri" w:hAnsi="Calibri" w:cs="Arial"/>
                <w:b/>
                <w:sz w:val="24"/>
                <w:szCs w:val="24"/>
              </w:rPr>
              <w:t>R16. DMLRO</w:t>
            </w:r>
          </w:p>
        </w:tc>
        <w:tc>
          <w:tcPr>
            <w:tcW w:w="4820" w:type="dxa"/>
            <w:gridSpan w:val="2"/>
            <w:shd w:val="clear" w:color="auto" w:fill="auto"/>
          </w:tcPr>
          <w:p w14:paraId="14012242" w14:textId="6EBA469B" w:rsidR="00212A48" w:rsidRPr="00671A19" w:rsidRDefault="00A02389" w:rsidP="00A02389">
            <w:pPr>
              <w:spacing w:before="120" w:after="120"/>
              <w:rPr>
                <w:rFonts w:ascii="Calibri" w:hAnsi="Calibri" w:cs="Arial"/>
                <w:sz w:val="24"/>
                <w:szCs w:val="24"/>
              </w:rPr>
            </w:pPr>
            <w:r w:rsidRPr="00671A19">
              <w:rPr>
                <w:rFonts w:ascii="Calibri" w:hAnsi="Calibri" w:cs="Arial"/>
                <w:sz w:val="22"/>
                <w:szCs w:val="22"/>
              </w:rPr>
              <w:fldChar w:fldCharType="begin">
                <w:ffData>
                  <w:name w:val="Text58"/>
                  <w:enabled/>
                  <w:calcOnExit w:val="0"/>
                  <w:textInput/>
                </w:ffData>
              </w:fldChar>
            </w:r>
            <w:r w:rsidRPr="00671A19">
              <w:rPr>
                <w:rFonts w:ascii="Calibri" w:hAnsi="Calibri" w:cs="Arial"/>
                <w:sz w:val="22"/>
                <w:szCs w:val="22"/>
              </w:rPr>
              <w:instrText xml:space="preserve"> FORMTEXT </w:instrText>
            </w:r>
            <w:r w:rsidRPr="00671A19">
              <w:rPr>
                <w:rFonts w:ascii="Calibri" w:hAnsi="Calibri" w:cs="Arial"/>
                <w:sz w:val="22"/>
                <w:szCs w:val="22"/>
              </w:rPr>
            </w:r>
            <w:r w:rsidRPr="00671A19">
              <w:rPr>
                <w:rFonts w:ascii="Calibri" w:hAnsi="Calibri" w:cs="Arial"/>
                <w:sz w:val="22"/>
                <w:szCs w:val="22"/>
              </w:rPr>
              <w:fldChar w:fldCharType="separate"/>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hAnsi="Calibri" w:cs="Arial"/>
                <w:sz w:val="22"/>
                <w:szCs w:val="22"/>
              </w:rPr>
              <w:fldChar w:fldCharType="end"/>
            </w:r>
          </w:p>
        </w:tc>
      </w:tr>
      <w:tr w:rsidR="006E5774" w:rsidRPr="00AF4349" w14:paraId="7AD28A92" w14:textId="77777777" w:rsidTr="009F4C68">
        <w:tblPrEx>
          <w:jc w:val="left"/>
          <w:shd w:val="clear" w:color="auto" w:fill="1F497D"/>
          <w:tblLook w:val="0000" w:firstRow="0" w:lastRow="0" w:firstColumn="0" w:lastColumn="0" w:noHBand="0" w:noVBand="0"/>
        </w:tblPrEx>
        <w:trPr>
          <w:trHeight w:val="59"/>
        </w:trPr>
        <w:tc>
          <w:tcPr>
            <w:tcW w:w="5662" w:type="dxa"/>
            <w:gridSpan w:val="3"/>
            <w:shd w:val="clear" w:color="95B3D7" w:fill="FFFFFF"/>
          </w:tcPr>
          <w:p w14:paraId="60B844C5" w14:textId="0A9C4EEE" w:rsidR="006E5774" w:rsidRPr="00671A19" w:rsidRDefault="006E5774" w:rsidP="006E5774">
            <w:pPr>
              <w:spacing w:before="120" w:after="120"/>
              <w:rPr>
                <w:rFonts w:ascii="Calibri" w:hAnsi="Calibri" w:cs="Arial"/>
                <w:b/>
                <w:sz w:val="24"/>
                <w:szCs w:val="24"/>
              </w:rPr>
            </w:pPr>
            <w:r>
              <w:rPr>
                <w:rFonts w:ascii="Calibri" w:hAnsi="Calibri" w:cs="Arial"/>
                <w:b/>
                <w:sz w:val="24"/>
                <w:szCs w:val="24"/>
              </w:rPr>
              <w:t>R18. Senior manager with significant influence</w:t>
            </w:r>
          </w:p>
        </w:tc>
        <w:tc>
          <w:tcPr>
            <w:tcW w:w="4820" w:type="dxa"/>
            <w:gridSpan w:val="2"/>
            <w:shd w:val="clear" w:color="auto" w:fill="auto"/>
          </w:tcPr>
          <w:p w14:paraId="183315A8" w14:textId="77777777" w:rsidR="006E5774" w:rsidRPr="00671A19" w:rsidRDefault="006E5774" w:rsidP="009F4C68">
            <w:pPr>
              <w:spacing w:before="120" w:after="120"/>
              <w:rPr>
                <w:rFonts w:ascii="Calibri" w:hAnsi="Calibri" w:cs="Arial"/>
                <w:sz w:val="24"/>
                <w:szCs w:val="24"/>
              </w:rPr>
            </w:pPr>
            <w:r w:rsidRPr="00671A19">
              <w:rPr>
                <w:rFonts w:ascii="Calibri" w:hAnsi="Calibri" w:cs="Arial"/>
                <w:sz w:val="22"/>
                <w:szCs w:val="22"/>
              </w:rPr>
              <w:fldChar w:fldCharType="begin">
                <w:ffData>
                  <w:name w:val="Text58"/>
                  <w:enabled/>
                  <w:calcOnExit w:val="0"/>
                  <w:textInput/>
                </w:ffData>
              </w:fldChar>
            </w:r>
            <w:r w:rsidRPr="00671A19">
              <w:rPr>
                <w:rFonts w:ascii="Calibri" w:hAnsi="Calibri" w:cs="Arial"/>
                <w:sz w:val="22"/>
                <w:szCs w:val="22"/>
              </w:rPr>
              <w:instrText xml:space="preserve"> FORMTEXT </w:instrText>
            </w:r>
            <w:r w:rsidRPr="00671A19">
              <w:rPr>
                <w:rFonts w:ascii="Calibri" w:hAnsi="Calibri" w:cs="Arial"/>
                <w:sz w:val="22"/>
                <w:szCs w:val="22"/>
              </w:rPr>
            </w:r>
            <w:r w:rsidRPr="00671A19">
              <w:rPr>
                <w:rFonts w:ascii="Calibri" w:hAnsi="Calibri" w:cs="Arial"/>
                <w:sz w:val="22"/>
                <w:szCs w:val="22"/>
              </w:rPr>
              <w:fldChar w:fldCharType="separate"/>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hAnsi="Calibri" w:cs="Arial"/>
                <w:sz w:val="22"/>
                <w:szCs w:val="22"/>
              </w:rPr>
              <w:fldChar w:fldCharType="end"/>
            </w:r>
          </w:p>
        </w:tc>
      </w:tr>
      <w:tr w:rsidR="009539B8" w:rsidRPr="00AF4349" w14:paraId="67949F19" w14:textId="77777777" w:rsidTr="009F4C68">
        <w:tblPrEx>
          <w:jc w:val="left"/>
          <w:shd w:val="clear" w:color="auto" w:fill="1F497D"/>
          <w:tblLook w:val="0000" w:firstRow="0" w:lastRow="0" w:firstColumn="0" w:lastColumn="0" w:noHBand="0" w:noVBand="0"/>
        </w:tblPrEx>
        <w:trPr>
          <w:trHeight w:val="59"/>
        </w:trPr>
        <w:tc>
          <w:tcPr>
            <w:tcW w:w="5662" w:type="dxa"/>
            <w:gridSpan w:val="3"/>
            <w:shd w:val="clear" w:color="95B3D7" w:fill="FFFFFF"/>
          </w:tcPr>
          <w:p w14:paraId="4BEBED40" w14:textId="1A3286BB" w:rsidR="009539B8" w:rsidRPr="00671A19" w:rsidRDefault="009539B8" w:rsidP="009539B8">
            <w:pPr>
              <w:spacing w:before="120" w:after="120"/>
              <w:rPr>
                <w:rFonts w:ascii="Calibri" w:hAnsi="Calibri" w:cs="Arial"/>
                <w:b/>
                <w:sz w:val="24"/>
                <w:szCs w:val="24"/>
              </w:rPr>
            </w:pPr>
            <w:r>
              <w:rPr>
                <w:rFonts w:ascii="Calibri" w:hAnsi="Calibri" w:cs="Arial"/>
                <w:b/>
                <w:sz w:val="24"/>
                <w:szCs w:val="24"/>
              </w:rPr>
              <w:t>R19. Financial controller</w:t>
            </w:r>
          </w:p>
        </w:tc>
        <w:tc>
          <w:tcPr>
            <w:tcW w:w="4820" w:type="dxa"/>
            <w:gridSpan w:val="2"/>
            <w:shd w:val="clear" w:color="auto" w:fill="auto"/>
          </w:tcPr>
          <w:p w14:paraId="34F9A0A5" w14:textId="77777777" w:rsidR="009539B8" w:rsidRPr="00671A19" w:rsidRDefault="009539B8" w:rsidP="009F4C68">
            <w:pPr>
              <w:spacing w:before="120" w:after="120"/>
              <w:rPr>
                <w:rFonts w:ascii="Calibri" w:hAnsi="Calibri" w:cs="Arial"/>
                <w:sz w:val="24"/>
                <w:szCs w:val="24"/>
              </w:rPr>
            </w:pPr>
            <w:r w:rsidRPr="00671A19">
              <w:rPr>
                <w:rFonts w:ascii="Calibri" w:hAnsi="Calibri" w:cs="Arial"/>
                <w:sz w:val="22"/>
                <w:szCs w:val="22"/>
              </w:rPr>
              <w:fldChar w:fldCharType="begin">
                <w:ffData>
                  <w:name w:val="Text58"/>
                  <w:enabled/>
                  <w:calcOnExit w:val="0"/>
                  <w:textInput/>
                </w:ffData>
              </w:fldChar>
            </w:r>
            <w:r w:rsidRPr="00671A19">
              <w:rPr>
                <w:rFonts w:ascii="Calibri" w:hAnsi="Calibri" w:cs="Arial"/>
                <w:sz w:val="22"/>
                <w:szCs w:val="22"/>
              </w:rPr>
              <w:instrText xml:space="preserve"> FORMTEXT </w:instrText>
            </w:r>
            <w:r w:rsidRPr="00671A19">
              <w:rPr>
                <w:rFonts w:ascii="Calibri" w:hAnsi="Calibri" w:cs="Arial"/>
                <w:sz w:val="22"/>
                <w:szCs w:val="22"/>
              </w:rPr>
            </w:r>
            <w:r w:rsidRPr="00671A19">
              <w:rPr>
                <w:rFonts w:ascii="Calibri" w:hAnsi="Calibri" w:cs="Arial"/>
                <w:sz w:val="22"/>
                <w:szCs w:val="22"/>
              </w:rPr>
              <w:fldChar w:fldCharType="separate"/>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hAnsi="Calibri" w:cs="Arial"/>
                <w:sz w:val="22"/>
                <w:szCs w:val="22"/>
              </w:rPr>
              <w:fldChar w:fldCharType="end"/>
            </w:r>
          </w:p>
        </w:tc>
      </w:tr>
      <w:tr w:rsidR="006E5774" w:rsidRPr="00AF4349" w14:paraId="4AAE19E6" w14:textId="77777777" w:rsidTr="009F4C68">
        <w:tblPrEx>
          <w:jc w:val="left"/>
          <w:shd w:val="clear" w:color="auto" w:fill="1F497D"/>
          <w:tblLook w:val="0000" w:firstRow="0" w:lastRow="0" w:firstColumn="0" w:lastColumn="0" w:noHBand="0" w:noVBand="0"/>
        </w:tblPrEx>
        <w:trPr>
          <w:trHeight w:val="59"/>
        </w:trPr>
        <w:tc>
          <w:tcPr>
            <w:tcW w:w="5662" w:type="dxa"/>
            <w:gridSpan w:val="3"/>
            <w:shd w:val="clear" w:color="95B3D7" w:fill="FFFFFF"/>
          </w:tcPr>
          <w:p w14:paraId="40B7C8BD" w14:textId="435495A5" w:rsidR="006E5774" w:rsidRPr="00671A19" w:rsidRDefault="006E5774" w:rsidP="006E5774">
            <w:pPr>
              <w:spacing w:before="120" w:after="120"/>
              <w:rPr>
                <w:rFonts w:ascii="Calibri" w:hAnsi="Calibri" w:cs="Arial"/>
                <w:b/>
                <w:sz w:val="24"/>
                <w:szCs w:val="24"/>
              </w:rPr>
            </w:pPr>
            <w:r>
              <w:rPr>
                <w:rFonts w:ascii="Calibri" w:hAnsi="Calibri" w:cs="Arial"/>
                <w:b/>
                <w:sz w:val="24"/>
                <w:szCs w:val="24"/>
              </w:rPr>
              <w:t>R20. Head of operations</w:t>
            </w:r>
          </w:p>
        </w:tc>
        <w:tc>
          <w:tcPr>
            <w:tcW w:w="4820" w:type="dxa"/>
            <w:gridSpan w:val="2"/>
            <w:shd w:val="clear" w:color="auto" w:fill="auto"/>
          </w:tcPr>
          <w:p w14:paraId="659CC7E9" w14:textId="77777777" w:rsidR="006E5774" w:rsidRPr="00671A19" w:rsidRDefault="006E5774" w:rsidP="009F4C68">
            <w:pPr>
              <w:spacing w:before="120" w:after="120"/>
              <w:rPr>
                <w:rFonts w:ascii="Calibri" w:hAnsi="Calibri" w:cs="Arial"/>
                <w:sz w:val="24"/>
                <w:szCs w:val="24"/>
              </w:rPr>
            </w:pPr>
            <w:r w:rsidRPr="00671A19">
              <w:rPr>
                <w:rFonts w:ascii="Calibri" w:hAnsi="Calibri" w:cs="Arial"/>
                <w:sz w:val="22"/>
                <w:szCs w:val="22"/>
              </w:rPr>
              <w:fldChar w:fldCharType="begin">
                <w:ffData>
                  <w:name w:val="Text58"/>
                  <w:enabled/>
                  <w:calcOnExit w:val="0"/>
                  <w:textInput/>
                </w:ffData>
              </w:fldChar>
            </w:r>
            <w:r w:rsidRPr="00671A19">
              <w:rPr>
                <w:rFonts w:ascii="Calibri" w:hAnsi="Calibri" w:cs="Arial"/>
                <w:sz w:val="22"/>
                <w:szCs w:val="22"/>
              </w:rPr>
              <w:instrText xml:space="preserve"> FORMTEXT </w:instrText>
            </w:r>
            <w:r w:rsidRPr="00671A19">
              <w:rPr>
                <w:rFonts w:ascii="Calibri" w:hAnsi="Calibri" w:cs="Arial"/>
                <w:sz w:val="22"/>
                <w:szCs w:val="22"/>
              </w:rPr>
            </w:r>
            <w:r w:rsidRPr="00671A19">
              <w:rPr>
                <w:rFonts w:ascii="Calibri" w:hAnsi="Calibri" w:cs="Arial"/>
                <w:sz w:val="22"/>
                <w:szCs w:val="22"/>
              </w:rPr>
              <w:fldChar w:fldCharType="separate"/>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hAnsi="Calibri" w:cs="Arial"/>
                <w:sz w:val="22"/>
                <w:szCs w:val="22"/>
              </w:rPr>
              <w:fldChar w:fldCharType="end"/>
            </w:r>
          </w:p>
        </w:tc>
      </w:tr>
      <w:tr w:rsidR="006E5774" w:rsidRPr="00AF4349" w14:paraId="597DC083" w14:textId="77777777" w:rsidTr="009F4C68">
        <w:tblPrEx>
          <w:jc w:val="left"/>
          <w:shd w:val="clear" w:color="auto" w:fill="1F497D"/>
          <w:tblLook w:val="0000" w:firstRow="0" w:lastRow="0" w:firstColumn="0" w:lastColumn="0" w:noHBand="0" w:noVBand="0"/>
        </w:tblPrEx>
        <w:trPr>
          <w:trHeight w:val="59"/>
        </w:trPr>
        <w:tc>
          <w:tcPr>
            <w:tcW w:w="5662" w:type="dxa"/>
            <w:gridSpan w:val="3"/>
            <w:shd w:val="clear" w:color="95B3D7" w:fill="FFFFFF"/>
          </w:tcPr>
          <w:p w14:paraId="62A10EA5" w14:textId="07DAB2C2" w:rsidR="006E5774" w:rsidRPr="00671A19" w:rsidRDefault="006E5774" w:rsidP="006E5774">
            <w:pPr>
              <w:spacing w:before="120" w:after="120"/>
              <w:rPr>
                <w:rFonts w:ascii="Calibri" w:hAnsi="Calibri" w:cs="Arial"/>
                <w:b/>
                <w:sz w:val="24"/>
                <w:szCs w:val="24"/>
              </w:rPr>
            </w:pPr>
            <w:r>
              <w:rPr>
                <w:rFonts w:ascii="Calibri" w:hAnsi="Calibri" w:cs="Arial"/>
                <w:b/>
                <w:sz w:val="24"/>
                <w:szCs w:val="24"/>
              </w:rPr>
              <w:t>R30. Group actuary</w:t>
            </w:r>
          </w:p>
        </w:tc>
        <w:tc>
          <w:tcPr>
            <w:tcW w:w="4820" w:type="dxa"/>
            <w:gridSpan w:val="2"/>
            <w:shd w:val="clear" w:color="auto" w:fill="auto"/>
          </w:tcPr>
          <w:p w14:paraId="57BBC4E7" w14:textId="77777777" w:rsidR="006E5774" w:rsidRPr="00671A19" w:rsidRDefault="006E5774" w:rsidP="009F4C68">
            <w:pPr>
              <w:spacing w:before="120" w:after="120"/>
              <w:rPr>
                <w:rFonts w:ascii="Calibri" w:hAnsi="Calibri" w:cs="Arial"/>
                <w:sz w:val="24"/>
                <w:szCs w:val="24"/>
              </w:rPr>
            </w:pPr>
            <w:r w:rsidRPr="00671A19">
              <w:rPr>
                <w:rFonts w:ascii="Calibri" w:hAnsi="Calibri" w:cs="Arial"/>
                <w:sz w:val="22"/>
                <w:szCs w:val="22"/>
              </w:rPr>
              <w:fldChar w:fldCharType="begin">
                <w:ffData>
                  <w:name w:val="Text58"/>
                  <w:enabled/>
                  <w:calcOnExit w:val="0"/>
                  <w:textInput/>
                </w:ffData>
              </w:fldChar>
            </w:r>
            <w:r w:rsidRPr="00671A19">
              <w:rPr>
                <w:rFonts w:ascii="Calibri" w:hAnsi="Calibri" w:cs="Arial"/>
                <w:sz w:val="22"/>
                <w:szCs w:val="22"/>
              </w:rPr>
              <w:instrText xml:space="preserve"> FORMTEXT </w:instrText>
            </w:r>
            <w:r w:rsidRPr="00671A19">
              <w:rPr>
                <w:rFonts w:ascii="Calibri" w:hAnsi="Calibri" w:cs="Arial"/>
                <w:sz w:val="22"/>
                <w:szCs w:val="22"/>
              </w:rPr>
            </w:r>
            <w:r w:rsidRPr="00671A19">
              <w:rPr>
                <w:rFonts w:ascii="Calibri" w:hAnsi="Calibri" w:cs="Arial"/>
                <w:sz w:val="22"/>
                <w:szCs w:val="22"/>
              </w:rPr>
              <w:fldChar w:fldCharType="separate"/>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hAnsi="Calibri" w:cs="Arial"/>
                <w:sz w:val="22"/>
                <w:szCs w:val="22"/>
              </w:rPr>
              <w:fldChar w:fldCharType="end"/>
            </w:r>
          </w:p>
        </w:tc>
      </w:tr>
      <w:tr w:rsidR="00212A48" w:rsidRPr="00AF4349" w14:paraId="21D01F46" w14:textId="77777777" w:rsidTr="00A02389">
        <w:tblPrEx>
          <w:jc w:val="left"/>
          <w:shd w:val="clear" w:color="auto" w:fill="1F497D"/>
          <w:tblLook w:val="0000" w:firstRow="0" w:lastRow="0" w:firstColumn="0" w:lastColumn="0" w:noHBand="0" w:noVBand="0"/>
        </w:tblPrEx>
        <w:trPr>
          <w:trHeight w:val="251"/>
        </w:trPr>
        <w:tc>
          <w:tcPr>
            <w:tcW w:w="5662" w:type="dxa"/>
            <w:gridSpan w:val="3"/>
            <w:shd w:val="clear" w:color="95B3D7" w:fill="FFFFFF"/>
          </w:tcPr>
          <w:p w14:paraId="1009256B" w14:textId="77777777" w:rsidR="00A02389" w:rsidRPr="00671A19" w:rsidRDefault="00A02389" w:rsidP="00A02389">
            <w:pPr>
              <w:spacing w:before="120"/>
              <w:rPr>
                <w:rFonts w:ascii="Calibri" w:hAnsi="Calibri" w:cs="Arial"/>
                <w:b/>
                <w:sz w:val="24"/>
                <w:szCs w:val="24"/>
              </w:rPr>
            </w:pPr>
            <w:r>
              <w:rPr>
                <w:rFonts w:ascii="Calibri" w:hAnsi="Calibri" w:cs="Arial"/>
                <w:b/>
                <w:sz w:val="24"/>
                <w:szCs w:val="24"/>
              </w:rPr>
              <w:t>Controlled Function</w:t>
            </w:r>
            <w:r w:rsidRPr="00671A19">
              <w:rPr>
                <w:rFonts w:ascii="Calibri" w:hAnsi="Calibri" w:cs="Arial"/>
                <w:b/>
                <w:sz w:val="24"/>
                <w:szCs w:val="24"/>
              </w:rPr>
              <w:t xml:space="preserve"> (If applicable)</w:t>
            </w:r>
          </w:p>
          <w:p w14:paraId="5EC8700E" w14:textId="49ED38BC" w:rsidR="00212A48" w:rsidRPr="00671A19" w:rsidRDefault="00A02389" w:rsidP="00A02389">
            <w:pPr>
              <w:spacing w:after="120"/>
              <w:rPr>
                <w:rFonts w:ascii="Calibri" w:hAnsi="Calibri" w:cs="Arial"/>
                <w:b/>
                <w:sz w:val="24"/>
                <w:szCs w:val="24"/>
              </w:rPr>
            </w:pPr>
            <w:r w:rsidRPr="00671A19">
              <w:rPr>
                <w:rFonts w:ascii="Calibri" w:hAnsi="Calibri" w:cs="Arial"/>
                <w:i/>
                <w:sz w:val="24"/>
                <w:szCs w:val="24"/>
              </w:rPr>
              <w:t>(please specify role)</w:t>
            </w:r>
          </w:p>
        </w:tc>
        <w:tc>
          <w:tcPr>
            <w:tcW w:w="4820" w:type="dxa"/>
            <w:gridSpan w:val="2"/>
            <w:shd w:val="clear" w:color="auto" w:fill="auto"/>
          </w:tcPr>
          <w:p w14:paraId="4A7FBF06" w14:textId="46233427" w:rsidR="00212A48" w:rsidRPr="00671A19" w:rsidRDefault="00A02389" w:rsidP="00A02389">
            <w:pPr>
              <w:spacing w:before="120" w:after="120"/>
              <w:rPr>
                <w:rFonts w:ascii="Calibri" w:hAnsi="Calibri" w:cs="Arial"/>
                <w:sz w:val="24"/>
                <w:szCs w:val="24"/>
              </w:rPr>
            </w:pPr>
            <w:r w:rsidRPr="00671A19">
              <w:rPr>
                <w:rFonts w:ascii="Calibri" w:hAnsi="Calibri" w:cs="Arial"/>
                <w:sz w:val="22"/>
                <w:szCs w:val="22"/>
              </w:rPr>
              <w:fldChar w:fldCharType="begin">
                <w:ffData>
                  <w:name w:val="Text58"/>
                  <w:enabled/>
                  <w:calcOnExit w:val="0"/>
                  <w:textInput/>
                </w:ffData>
              </w:fldChar>
            </w:r>
            <w:r w:rsidRPr="00671A19">
              <w:rPr>
                <w:rFonts w:ascii="Calibri" w:hAnsi="Calibri" w:cs="Arial"/>
                <w:sz w:val="22"/>
                <w:szCs w:val="22"/>
              </w:rPr>
              <w:instrText xml:space="preserve"> FORMTEXT </w:instrText>
            </w:r>
            <w:r w:rsidRPr="00671A19">
              <w:rPr>
                <w:rFonts w:ascii="Calibri" w:hAnsi="Calibri" w:cs="Arial"/>
                <w:sz w:val="22"/>
                <w:szCs w:val="22"/>
              </w:rPr>
            </w:r>
            <w:r w:rsidRPr="00671A19">
              <w:rPr>
                <w:rFonts w:ascii="Calibri" w:hAnsi="Calibri" w:cs="Arial"/>
                <w:sz w:val="22"/>
                <w:szCs w:val="22"/>
              </w:rPr>
              <w:fldChar w:fldCharType="separate"/>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hAnsi="Calibri" w:cs="Arial"/>
                <w:sz w:val="22"/>
                <w:szCs w:val="22"/>
              </w:rPr>
              <w:fldChar w:fldCharType="end"/>
            </w:r>
          </w:p>
        </w:tc>
      </w:tr>
      <w:tr w:rsidR="00212A48" w:rsidRPr="00AF4349" w14:paraId="5B5755E6" w14:textId="77777777" w:rsidTr="00A02389">
        <w:tblPrEx>
          <w:jc w:val="left"/>
          <w:shd w:val="clear" w:color="auto" w:fill="1F497D"/>
          <w:tblLook w:val="0000" w:firstRow="0" w:lastRow="0" w:firstColumn="0" w:lastColumn="0" w:noHBand="0" w:noVBand="0"/>
        </w:tblPrEx>
        <w:trPr>
          <w:trHeight w:val="797"/>
        </w:trPr>
        <w:tc>
          <w:tcPr>
            <w:tcW w:w="5662" w:type="dxa"/>
            <w:gridSpan w:val="3"/>
            <w:shd w:val="clear" w:color="95B3D7" w:fill="FFFFFF"/>
          </w:tcPr>
          <w:p w14:paraId="38F51CEE" w14:textId="77777777" w:rsidR="00A02389" w:rsidRPr="00671A19" w:rsidRDefault="00A02389" w:rsidP="00A02389">
            <w:pPr>
              <w:spacing w:before="120"/>
              <w:rPr>
                <w:rFonts w:ascii="Calibri" w:hAnsi="Calibri" w:cs="Arial"/>
                <w:b/>
                <w:sz w:val="24"/>
                <w:szCs w:val="24"/>
              </w:rPr>
            </w:pPr>
            <w:r>
              <w:rPr>
                <w:rFonts w:ascii="Calibri" w:hAnsi="Calibri" w:cs="Arial"/>
                <w:b/>
                <w:sz w:val="24"/>
                <w:szCs w:val="24"/>
              </w:rPr>
              <w:t>Controlled Function</w:t>
            </w:r>
            <w:r w:rsidRPr="00671A19">
              <w:rPr>
                <w:rFonts w:ascii="Calibri" w:hAnsi="Calibri" w:cs="Arial"/>
                <w:b/>
                <w:sz w:val="24"/>
                <w:szCs w:val="24"/>
              </w:rPr>
              <w:t xml:space="preserve"> (If applicable)</w:t>
            </w:r>
          </w:p>
          <w:p w14:paraId="29DA6EAB" w14:textId="2E639BFF" w:rsidR="00212A48" w:rsidRPr="00A02389" w:rsidRDefault="00A02389" w:rsidP="00A02389">
            <w:pPr>
              <w:spacing w:after="120"/>
              <w:rPr>
                <w:rFonts w:ascii="Calibri" w:hAnsi="Calibri" w:cs="Arial"/>
                <w:i/>
                <w:sz w:val="24"/>
                <w:szCs w:val="24"/>
              </w:rPr>
            </w:pPr>
            <w:r w:rsidRPr="00A02389">
              <w:rPr>
                <w:rFonts w:ascii="Calibri" w:hAnsi="Calibri" w:cs="Arial"/>
                <w:i/>
                <w:sz w:val="24"/>
                <w:szCs w:val="24"/>
              </w:rPr>
              <w:t>(please specify role)</w:t>
            </w:r>
          </w:p>
        </w:tc>
        <w:tc>
          <w:tcPr>
            <w:tcW w:w="4820" w:type="dxa"/>
            <w:gridSpan w:val="2"/>
            <w:shd w:val="clear" w:color="auto" w:fill="auto"/>
          </w:tcPr>
          <w:p w14:paraId="3BD451EA" w14:textId="367CA6C0" w:rsidR="00212A48" w:rsidRPr="00671A19" w:rsidRDefault="00A02389" w:rsidP="00A02389">
            <w:pPr>
              <w:spacing w:before="120" w:after="120"/>
              <w:rPr>
                <w:rFonts w:ascii="Calibri" w:hAnsi="Calibri" w:cs="Arial"/>
                <w:sz w:val="24"/>
                <w:szCs w:val="24"/>
              </w:rPr>
            </w:pPr>
            <w:r w:rsidRPr="00671A19">
              <w:rPr>
                <w:rFonts w:ascii="Calibri" w:hAnsi="Calibri" w:cs="Arial"/>
                <w:sz w:val="22"/>
                <w:szCs w:val="22"/>
              </w:rPr>
              <w:fldChar w:fldCharType="begin">
                <w:ffData>
                  <w:name w:val="Text58"/>
                  <w:enabled/>
                  <w:calcOnExit w:val="0"/>
                  <w:textInput/>
                </w:ffData>
              </w:fldChar>
            </w:r>
            <w:r w:rsidRPr="00671A19">
              <w:rPr>
                <w:rFonts w:ascii="Calibri" w:hAnsi="Calibri" w:cs="Arial"/>
                <w:sz w:val="22"/>
                <w:szCs w:val="22"/>
              </w:rPr>
              <w:instrText xml:space="preserve"> FORMTEXT </w:instrText>
            </w:r>
            <w:r w:rsidRPr="00671A19">
              <w:rPr>
                <w:rFonts w:ascii="Calibri" w:hAnsi="Calibri" w:cs="Arial"/>
                <w:sz w:val="22"/>
                <w:szCs w:val="22"/>
              </w:rPr>
            </w:r>
            <w:r w:rsidRPr="00671A19">
              <w:rPr>
                <w:rFonts w:ascii="Calibri" w:hAnsi="Calibri" w:cs="Arial"/>
                <w:sz w:val="22"/>
                <w:szCs w:val="22"/>
              </w:rPr>
              <w:fldChar w:fldCharType="separate"/>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hAnsi="Calibri" w:cs="Arial"/>
                <w:sz w:val="22"/>
                <w:szCs w:val="22"/>
              </w:rPr>
              <w:fldChar w:fldCharType="end"/>
            </w:r>
          </w:p>
        </w:tc>
      </w:tr>
      <w:tr w:rsidR="00A02389" w:rsidRPr="00AF4349" w14:paraId="27ECE286" w14:textId="77777777" w:rsidTr="009F4C68">
        <w:tblPrEx>
          <w:jc w:val="left"/>
          <w:shd w:val="clear" w:color="auto" w:fill="1F497D"/>
          <w:tblLook w:val="0000" w:firstRow="0" w:lastRow="0" w:firstColumn="0" w:lastColumn="0" w:noHBand="0" w:noVBand="0"/>
        </w:tblPrEx>
        <w:trPr>
          <w:trHeight w:val="797"/>
        </w:trPr>
        <w:tc>
          <w:tcPr>
            <w:tcW w:w="5662" w:type="dxa"/>
            <w:gridSpan w:val="3"/>
            <w:shd w:val="clear" w:color="95B3D7" w:fill="FFFFFF"/>
          </w:tcPr>
          <w:p w14:paraId="01629E98" w14:textId="77777777" w:rsidR="00A02389" w:rsidRPr="00671A19" w:rsidRDefault="00A02389" w:rsidP="009F4C68">
            <w:pPr>
              <w:spacing w:before="120"/>
              <w:rPr>
                <w:rFonts w:ascii="Calibri" w:hAnsi="Calibri" w:cs="Arial"/>
                <w:b/>
                <w:sz w:val="24"/>
                <w:szCs w:val="24"/>
              </w:rPr>
            </w:pPr>
            <w:r>
              <w:rPr>
                <w:rFonts w:ascii="Calibri" w:hAnsi="Calibri" w:cs="Arial"/>
                <w:b/>
                <w:sz w:val="24"/>
                <w:szCs w:val="24"/>
              </w:rPr>
              <w:t>Controlled Function</w:t>
            </w:r>
            <w:r w:rsidRPr="00671A19">
              <w:rPr>
                <w:rFonts w:ascii="Calibri" w:hAnsi="Calibri" w:cs="Arial"/>
                <w:b/>
                <w:sz w:val="24"/>
                <w:szCs w:val="24"/>
              </w:rPr>
              <w:t xml:space="preserve"> (If applicable)</w:t>
            </w:r>
          </w:p>
          <w:p w14:paraId="3F6ACD37" w14:textId="77777777" w:rsidR="00A02389" w:rsidRPr="00A02389" w:rsidRDefault="00A02389" w:rsidP="009F4C68">
            <w:pPr>
              <w:spacing w:after="120"/>
              <w:rPr>
                <w:rFonts w:ascii="Calibri" w:hAnsi="Calibri" w:cs="Arial"/>
                <w:i/>
                <w:sz w:val="24"/>
                <w:szCs w:val="24"/>
              </w:rPr>
            </w:pPr>
            <w:r w:rsidRPr="00A02389">
              <w:rPr>
                <w:rFonts w:ascii="Calibri" w:hAnsi="Calibri" w:cs="Arial"/>
                <w:i/>
                <w:sz w:val="24"/>
                <w:szCs w:val="24"/>
              </w:rPr>
              <w:t>(please specify role)</w:t>
            </w:r>
          </w:p>
        </w:tc>
        <w:tc>
          <w:tcPr>
            <w:tcW w:w="4820" w:type="dxa"/>
            <w:gridSpan w:val="2"/>
            <w:shd w:val="clear" w:color="auto" w:fill="auto"/>
          </w:tcPr>
          <w:p w14:paraId="7F4F7FF5" w14:textId="77777777" w:rsidR="00A02389" w:rsidRPr="00671A19" w:rsidRDefault="00A02389" w:rsidP="009F4C68">
            <w:pPr>
              <w:spacing w:before="120" w:after="120"/>
              <w:rPr>
                <w:rFonts w:ascii="Calibri" w:hAnsi="Calibri" w:cs="Arial"/>
                <w:sz w:val="24"/>
                <w:szCs w:val="24"/>
              </w:rPr>
            </w:pPr>
            <w:r w:rsidRPr="00671A19">
              <w:rPr>
                <w:rFonts w:ascii="Calibri" w:hAnsi="Calibri" w:cs="Arial"/>
                <w:sz w:val="22"/>
                <w:szCs w:val="22"/>
              </w:rPr>
              <w:fldChar w:fldCharType="begin">
                <w:ffData>
                  <w:name w:val="Text58"/>
                  <w:enabled/>
                  <w:calcOnExit w:val="0"/>
                  <w:textInput/>
                </w:ffData>
              </w:fldChar>
            </w:r>
            <w:r w:rsidRPr="00671A19">
              <w:rPr>
                <w:rFonts w:ascii="Calibri" w:hAnsi="Calibri" w:cs="Arial"/>
                <w:sz w:val="22"/>
                <w:szCs w:val="22"/>
              </w:rPr>
              <w:instrText xml:space="preserve"> FORMTEXT </w:instrText>
            </w:r>
            <w:r w:rsidRPr="00671A19">
              <w:rPr>
                <w:rFonts w:ascii="Calibri" w:hAnsi="Calibri" w:cs="Arial"/>
                <w:sz w:val="22"/>
                <w:szCs w:val="22"/>
              </w:rPr>
            </w:r>
            <w:r w:rsidRPr="00671A19">
              <w:rPr>
                <w:rFonts w:ascii="Calibri" w:hAnsi="Calibri" w:cs="Arial"/>
                <w:sz w:val="22"/>
                <w:szCs w:val="22"/>
              </w:rPr>
              <w:fldChar w:fldCharType="separate"/>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hAnsi="Calibri" w:cs="Arial"/>
                <w:sz w:val="22"/>
                <w:szCs w:val="22"/>
              </w:rPr>
              <w:fldChar w:fldCharType="end"/>
            </w:r>
          </w:p>
        </w:tc>
      </w:tr>
      <w:tr w:rsidR="00212A48" w:rsidRPr="00AF4349" w14:paraId="7F5CEF56" w14:textId="77777777" w:rsidTr="00A02389">
        <w:tblPrEx>
          <w:jc w:val="left"/>
          <w:shd w:val="clear" w:color="auto" w:fill="1F497D"/>
          <w:tblLook w:val="0000" w:firstRow="0" w:lastRow="0" w:firstColumn="0" w:lastColumn="0" w:noHBand="0" w:noVBand="0"/>
        </w:tblPrEx>
        <w:trPr>
          <w:trHeight w:val="797"/>
        </w:trPr>
        <w:tc>
          <w:tcPr>
            <w:tcW w:w="3508" w:type="dxa"/>
            <w:shd w:val="clear" w:color="95B3D7" w:fill="FFFFFF"/>
          </w:tcPr>
          <w:p w14:paraId="400AAEFD" w14:textId="761F1D48" w:rsidR="00212A48" w:rsidRPr="00A02389" w:rsidRDefault="00A02389" w:rsidP="00A02389">
            <w:pPr>
              <w:numPr>
                <w:ilvl w:val="0"/>
                <w:numId w:val="32"/>
              </w:numPr>
              <w:spacing w:before="120" w:after="120"/>
              <w:rPr>
                <w:rFonts w:ascii="Calibri" w:hAnsi="Calibri" w:cs="Arial"/>
                <w:b/>
                <w:sz w:val="24"/>
                <w:szCs w:val="24"/>
              </w:rPr>
            </w:pPr>
            <w:r w:rsidRPr="00671A19">
              <w:rPr>
                <w:rFonts w:ascii="Calibri" w:hAnsi="Calibri" w:cs="Arial"/>
                <w:b/>
                <w:sz w:val="24"/>
                <w:szCs w:val="24"/>
              </w:rPr>
              <w:t xml:space="preserve">Have the required </w:t>
            </w:r>
            <w:r>
              <w:rPr>
                <w:rFonts w:ascii="Calibri" w:hAnsi="Calibri" w:cs="Arial"/>
                <w:b/>
                <w:sz w:val="24"/>
                <w:szCs w:val="24"/>
              </w:rPr>
              <w:t>fitness and propriety</w:t>
            </w:r>
            <w:r w:rsidR="0019390A">
              <w:rPr>
                <w:rFonts w:ascii="Calibri" w:hAnsi="Calibri" w:cs="Arial"/>
                <w:b/>
                <w:sz w:val="24"/>
                <w:szCs w:val="24"/>
              </w:rPr>
              <w:t xml:space="preserve"> forms </w:t>
            </w:r>
            <w:r w:rsidRPr="00671A19">
              <w:rPr>
                <w:rFonts w:ascii="Calibri" w:hAnsi="Calibri" w:cs="Arial"/>
                <w:b/>
                <w:sz w:val="24"/>
                <w:szCs w:val="24"/>
              </w:rPr>
              <w:t>been enclosed with</w:t>
            </w:r>
            <w:r>
              <w:rPr>
                <w:rFonts w:ascii="Calibri" w:hAnsi="Calibri" w:cs="Arial"/>
                <w:b/>
                <w:sz w:val="24"/>
                <w:szCs w:val="24"/>
              </w:rPr>
              <w:t>in</w:t>
            </w:r>
            <w:r w:rsidRPr="00671A19">
              <w:rPr>
                <w:rFonts w:ascii="Calibri" w:hAnsi="Calibri" w:cs="Arial"/>
                <w:b/>
                <w:sz w:val="24"/>
                <w:szCs w:val="24"/>
              </w:rPr>
              <w:t xml:space="preserve"> the application?</w:t>
            </w:r>
            <w:r w:rsidRPr="00671A19">
              <w:rPr>
                <w:rFonts w:ascii="Calibri" w:hAnsi="Calibri" w:cs="Arial"/>
                <w:sz w:val="24"/>
                <w:szCs w:val="24"/>
              </w:rPr>
              <w:t> </w:t>
            </w:r>
          </w:p>
        </w:tc>
        <w:tc>
          <w:tcPr>
            <w:tcW w:w="6974" w:type="dxa"/>
            <w:gridSpan w:val="4"/>
            <w:shd w:val="clear" w:color="auto" w:fill="auto"/>
          </w:tcPr>
          <w:p w14:paraId="5157EEE7" w14:textId="77777777" w:rsidR="00A02389" w:rsidRPr="00671A19" w:rsidRDefault="00A02389" w:rsidP="00A02389">
            <w:pPr>
              <w:spacing w:before="120" w:after="120"/>
              <w:rPr>
                <w:rFonts w:ascii="Calibri" w:hAnsi="Calibri" w:cs="Arial"/>
                <w:sz w:val="24"/>
                <w:szCs w:val="24"/>
              </w:rPr>
            </w:pPr>
            <w:r w:rsidRPr="00671A19">
              <w:rPr>
                <w:rFonts w:ascii="Calibri" w:hAnsi="Calibri" w:cs="Arial"/>
                <w:sz w:val="24"/>
                <w:szCs w:val="24"/>
              </w:rPr>
              <w:t xml:space="preserve">Yes </w:t>
            </w:r>
            <w:r w:rsidRPr="00671A19">
              <w:rPr>
                <w:rFonts w:ascii="Calibri" w:hAnsi="Calibri" w:cs="Arial"/>
                <w:sz w:val="24"/>
                <w:szCs w:val="24"/>
              </w:rPr>
              <w:fldChar w:fldCharType="begin">
                <w:ffData>
                  <w:name w:val="Check15"/>
                  <w:enabled/>
                  <w:calcOnExit w:val="0"/>
                  <w:checkBox>
                    <w:sizeAuto/>
                    <w:default w:val="0"/>
                    <w:checked w:val="0"/>
                  </w:checkBox>
                </w:ffData>
              </w:fldChar>
            </w:r>
            <w:r w:rsidRPr="00671A19">
              <w:rPr>
                <w:rFonts w:ascii="Calibri" w:hAnsi="Calibri" w:cs="Arial"/>
                <w:sz w:val="24"/>
                <w:szCs w:val="24"/>
              </w:rPr>
              <w:instrText xml:space="preserve"> FORMCHECKBOX </w:instrText>
            </w:r>
            <w:r w:rsidRPr="00671A19">
              <w:rPr>
                <w:rFonts w:ascii="Calibri" w:hAnsi="Calibri" w:cs="Arial"/>
                <w:sz w:val="24"/>
                <w:szCs w:val="24"/>
              </w:rPr>
            </w:r>
            <w:r w:rsidRPr="00671A19">
              <w:rPr>
                <w:rFonts w:ascii="Calibri" w:hAnsi="Calibri" w:cs="Arial"/>
                <w:sz w:val="24"/>
                <w:szCs w:val="24"/>
              </w:rPr>
              <w:fldChar w:fldCharType="separate"/>
            </w:r>
            <w:r w:rsidRPr="00671A19">
              <w:rPr>
                <w:rFonts w:ascii="Calibri" w:hAnsi="Calibri" w:cs="Arial"/>
                <w:sz w:val="24"/>
                <w:szCs w:val="24"/>
              </w:rPr>
              <w:fldChar w:fldCharType="end"/>
            </w:r>
            <w:r w:rsidRPr="00671A19">
              <w:rPr>
                <w:rFonts w:ascii="Calibri" w:hAnsi="Calibri" w:cs="Arial"/>
                <w:sz w:val="24"/>
                <w:szCs w:val="24"/>
              </w:rPr>
              <w:t xml:space="preserve">  </w:t>
            </w:r>
          </w:p>
          <w:p w14:paraId="74E7E584" w14:textId="77777777" w:rsidR="00212A48" w:rsidRPr="00671A19" w:rsidRDefault="00212A48" w:rsidP="009D6025">
            <w:pPr>
              <w:spacing w:before="120" w:after="120"/>
              <w:rPr>
                <w:rFonts w:ascii="Calibri" w:hAnsi="Calibri" w:cs="Arial"/>
                <w:sz w:val="24"/>
                <w:szCs w:val="24"/>
              </w:rPr>
            </w:pPr>
          </w:p>
        </w:tc>
      </w:tr>
    </w:tbl>
    <w:p w14:paraId="5EF7CAFE" w14:textId="77777777" w:rsidR="00AB1F22" w:rsidRDefault="00AB1F22">
      <w:pPr>
        <w:overflowPunct/>
        <w:autoSpaceDE/>
        <w:autoSpaceDN/>
        <w:adjustRightInd/>
        <w:textAlignment w:val="auto"/>
        <w:rPr>
          <w:rFonts w:ascii="Calibri" w:hAnsi="Calibri" w:cs="Arial"/>
        </w:rPr>
      </w:pPr>
    </w:p>
    <w:p w14:paraId="20F8944B" w14:textId="4AAC66D6" w:rsidR="00E32030" w:rsidRDefault="00E32030">
      <w:pPr>
        <w:overflowPunct/>
        <w:autoSpaceDE/>
        <w:autoSpaceDN/>
        <w:adjustRightInd/>
        <w:textAlignment w:val="auto"/>
        <w:rPr>
          <w:rFonts w:ascii="Calibri" w:hAnsi="Calibri" w:cs="Arial"/>
        </w:rPr>
      </w:pPr>
    </w:p>
    <w:p w14:paraId="4B9FF951" w14:textId="59FB61F9" w:rsidR="00CD4228" w:rsidRPr="00671A19" w:rsidRDefault="00CD4228" w:rsidP="00CD4228">
      <w:pPr>
        <w:jc w:val="center"/>
        <w:rPr>
          <w:rFonts w:ascii="Calibri" w:hAnsi="Calibri" w:cs="Arial"/>
          <w:b/>
          <w:sz w:val="4"/>
          <w:szCs w:val="4"/>
        </w:rPr>
      </w:pPr>
    </w:p>
    <w:p w14:paraId="6E5F7FDA" w14:textId="77777777" w:rsidR="00617C2A" w:rsidRDefault="00617C2A">
      <w:pPr>
        <w:overflowPunct/>
        <w:autoSpaceDE/>
        <w:autoSpaceDN/>
        <w:adjustRightInd/>
        <w:textAlignment w:val="auto"/>
        <w:rPr>
          <w:rFonts w:ascii="Calibri" w:hAnsi="Calibri" w:cs="Arial"/>
          <w:color w:val="3366FF"/>
        </w:rPr>
      </w:pPr>
      <w:r>
        <w:rPr>
          <w:rFonts w:ascii="Calibri" w:hAnsi="Calibri" w:cs="Arial"/>
          <w:color w:val="3366FF"/>
        </w:rPr>
        <w:br w:type="page"/>
      </w:r>
    </w:p>
    <w:tbl>
      <w:tblPr>
        <w:tblW w:w="10490" w:type="dxa"/>
        <w:tblInd w:w="-150" w:type="dxa"/>
        <w:tblBorders>
          <w:top w:val="single" w:sz="6" w:space="0" w:color="765431"/>
          <w:left w:val="single" w:sz="6" w:space="0" w:color="765431"/>
          <w:bottom w:val="single" w:sz="6" w:space="0" w:color="765431"/>
          <w:right w:val="single" w:sz="6" w:space="0" w:color="765431"/>
          <w:insideH w:val="single" w:sz="6" w:space="0" w:color="765431"/>
          <w:insideV w:val="single" w:sz="6" w:space="0" w:color="765431"/>
        </w:tblBorders>
        <w:shd w:val="clear" w:color="95B3D7" w:fill="765431"/>
        <w:tblLook w:val="04A0" w:firstRow="1" w:lastRow="0" w:firstColumn="1" w:lastColumn="0" w:noHBand="0" w:noVBand="1"/>
      </w:tblPr>
      <w:tblGrid>
        <w:gridCol w:w="6805"/>
        <w:gridCol w:w="3685"/>
      </w:tblGrid>
      <w:tr w:rsidR="00386A37" w:rsidRPr="00FD3787" w14:paraId="42AAAF3D" w14:textId="77777777" w:rsidTr="00AA6E7E">
        <w:tc>
          <w:tcPr>
            <w:tcW w:w="10490" w:type="dxa"/>
            <w:gridSpan w:val="2"/>
            <w:shd w:val="clear" w:color="95B3D7" w:fill="765431"/>
          </w:tcPr>
          <w:p w14:paraId="43924404" w14:textId="77777777" w:rsidR="00386A37" w:rsidRDefault="00386A37" w:rsidP="00386A37">
            <w:pPr>
              <w:spacing w:before="120"/>
              <w:jc w:val="center"/>
              <w:rPr>
                <w:rFonts w:ascii="Calibri" w:hAnsi="Calibri" w:cs="Arial"/>
                <w:b/>
                <w:color w:val="FFFFFF"/>
                <w:sz w:val="28"/>
                <w:szCs w:val="28"/>
              </w:rPr>
            </w:pPr>
            <w:r w:rsidRPr="00671A19">
              <w:rPr>
                <w:rFonts w:ascii="Calibri" w:hAnsi="Calibri" w:cs="Arial"/>
                <w:sz w:val="22"/>
                <w:szCs w:val="22"/>
              </w:rPr>
              <w:lastRenderedPageBreak/>
              <w:br w:type="page"/>
            </w:r>
            <w:r>
              <w:rPr>
                <w:rFonts w:ascii="Calibri" w:hAnsi="Calibri" w:cs="Arial"/>
                <w:b/>
                <w:color w:val="FFFFFF"/>
                <w:sz w:val="28"/>
                <w:szCs w:val="28"/>
              </w:rPr>
              <w:t>Section 6: Transfer Act requirements</w:t>
            </w:r>
          </w:p>
          <w:p w14:paraId="795AD9F8" w14:textId="77777777" w:rsidR="00386A37" w:rsidRDefault="00386A37" w:rsidP="00386A37">
            <w:pPr>
              <w:jc w:val="center"/>
              <w:rPr>
                <w:rFonts w:ascii="Calibri" w:hAnsi="Calibri" w:cs="Arial"/>
                <w:b/>
                <w:color w:val="FFFFFF"/>
                <w:sz w:val="28"/>
                <w:szCs w:val="28"/>
              </w:rPr>
            </w:pPr>
          </w:p>
          <w:p w14:paraId="4FE5EC65" w14:textId="498E009C" w:rsidR="00386A37" w:rsidRPr="00386A37" w:rsidRDefault="00386A37" w:rsidP="00386A37">
            <w:pPr>
              <w:spacing w:after="120"/>
              <w:rPr>
                <w:rFonts w:ascii="Calibri" w:hAnsi="Calibri" w:cs="Arial"/>
                <w:color w:val="FFFFFF"/>
                <w:sz w:val="28"/>
                <w:szCs w:val="28"/>
              </w:rPr>
            </w:pPr>
            <w:r w:rsidRPr="00386A37">
              <w:rPr>
                <w:rFonts w:ascii="Calibri" w:hAnsi="Calibri" w:cs="Arial"/>
                <w:color w:val="FFFFFF"/>
                <w:sz w:val="24"/>
                <w:szCs w:val="28"/>
              </w:rPr>
              <w:t xml:space="preserve">Information </w:t>
            </w:r>
            <w:r>
              <w:rPr>
                <w:rFonts w:ascii="Calibri" w:hAnsi="Calibri" w:cs="Arial"/>
                <w:color w:val="FFFFFF"/>
                <w:sz w:val="24"/>
                <w:szCs w:val="28"/>
              </w:rPr>
              <w:t>required under section 2 of the Transfer Act</w:t>
            </w:r>
            <w:r w:rsidR="00C73DF6">
              <w:rPr>
                <w:rFonts w:ascii="Calibri" w:hAnsi="Calibri" w:cs="Arial"/>
                <w:color w:val="FFFFFF"/>
                <w:sz w:val="24"/>
                <w:szCs w:val="28"/>
              </w:rPr>
              <w:t xml:space="preserve"> is summarised in this section</w:t>
            </w:r>
          </w:p>
        </w:tc>
      </w:tr>
      <w:tr w:rsidR="00AA6E7E" w:rsidRPr="00671A19" w14:paraId="23788D37" w14:textId="77777777" w:rsidTr="00AA6E7E">
        <w:tblPrEx>
          <w:shd w:val="clear" w:color="auto" w:fill="auto"/>
          <w:tblLook w:val="0000" w:firstRow="0" w:lastRow="0" w:firstColumn="0" w:lastColumn="0" w:noHBand="0" w:noVBand="0"/>
        </w:tblPrEx>
        <w:trPr>
          <w:trHeight w:val="59"/>
        </w:trPr>
        <w:tc>
          <w:tcPr>
            <w:tcW w:w="6805" w:type="dxa"/>
            <w:shd w:val="clear" w:color="auto" w:fill="D9BEA3"/>
          </w:tcPr>
          <w:p w14:paraId="4B5D858F" w14:textId="1B5EDF32" w:rsidR="00AA6E7E" w:rsidRPr="00671A19" w:rsidRDefault="00AA6E7E" w:rsidP="00637E8A">
            <w:pPr>
              <w:spacing w:before="120" w:after="120"/>
              <w:rPr>
                <w:rFonts w:ascii="Calibri" w:hAnsi="Calibri" w:cs="Arial"/>
                <w:sz w:val="24"/>
                <w:szCs w:val="24"/>
              </w:rPr>
            </w:pPr>
            <w:r>
              <w:rPr>
                <w:rFonts w:ascii="Calibri" w:hAnsi="Calibri" w:cs="Arial"/>
                <w:b/>
                <w:sz w:val="24"/>
                <w:szCs w:val="24"/>
              </w:rPr>
              <w:t>Requirement</w:t>
            </w:r>
          </w:p>
        </w:tc>
        <w:tc>
          <w:tcPr>
            <w:tcW w:w="3685" w:type="dxa"/>
            <w:shd w:val="clear" w:color="auto" w:fill="D9BEA3"/>
          </w:tcPr>
          <w:p w14:paraId="29119B1E" w14:textId="1904A595" w:rsidR="00AA6E7E" w:rsidRPr="00AA6E7E" w:rsidRDefault="00AA6E7E" w:rsidP="00B14F30">
            <w:pPr>
              <w:spacing w:before="120" w:after="120"/>
              <w:rPr>
                <w:rFonts w:ascii="Calibri" w:hAnsi="Calibri" w:cs="Arial"/>
                <w:b/>
                <w:sz w:val="24"/>
                <w:szCs w:val="24"/>
              </w:rPr>
            </w:pPr>
            <w:r w:rsidRPr="00AA6E7E">
              <w:rPr>
                <w:rFonts w:ascii="Calibri" w:hAnsi="Calibri" w:cs="Arial"/>
                <w:b/>
                <w:sz w:val="24"/>
                <w:szCs w:val="24"/>
              </w:rPr>
              <w:t>Legislation reference</w:t>
            </w:r>
          </w:p>
        </w:tc>
      </w:tr>
      <w:tr w:rsidR="00386A37" w14:paraId="314B8619" w14:textId="77777777" w:rsidTr="00AA6E7E">
        <w:tblPrEx>
          <w:shd w:val="clear" w:color="auto" w:fill="auto"/>
          <w:tblLook w:val="0000" w:firstRow="0" w:lastRow="0" w:firstColumn="0" w:lastColumn="0" w:noHBand="0" w:noVBand="0"/>
        </w:tblPrEx>
        <w:trPr>
          <w:trHeight w:val="873"/>
        </w:trPr>
        <w:tc>
          <w:tcPr>
            <w:tcW w:w="6805" w:type="dxa"/>
            <w:shd w:val="clear" w:color="95B3D7" w:fill="auto"/>
          </w:tcPr>
          <w:p w14:paraId="62CE3D1D" w14:textId="14D9F7D2" w:rsidR="00386A37" w:rsidRPr="00DF481F" w:rsidRDefault="00386A37" w:rsidP="00637E8A">
            <w:pPr>
              <w:numPr>
                <w:ilvl w:val="0"/>
                <w:numId w:val="34"/>
              </w:numPr>
              <w:spacing w:before="120" w:after="120"/>
              <w:rPr>
                <w:rFonts w:ascii="Calibri" w:hAnsi="Calibri" w:cs="Arial"/>
                <w:b/>
                <w:sz w:val="24"/>
                <w:szCs w:val="24"/>
              </w:rPr>
            </w:pPr>
            <w:r>
              <w:rPr>
                <w:rFonts w:ascii="Calibri" w:hAnsi="Calibri" w:cs="Arial"/>
                <w:b/>
                <w:sz w:val="24"/>
                <w:szCs w:val="24"/>
              </w:rPr>
              <w:t xml:space="preserve">Memorandum of </w:t>
            </w:r>
            <w:r w:rsidR="00105DDE">
              <w:rPr>
                <w:rFonts w:ascii="Calibri" w:hAnsi="Calibri" w:cs="Arial"/>
                <w:b/>
                <w:sz w:val="24"/>
                <w:szCs w:val="24"/>
              </w:rPr>
              <w:t>continuance</w:t>
            </w:r>
            <w:r>
              <w:rPr>
                <w:rFonts w:ascii="Calibri" w:hAnsi="Calibri" w:cs="Arial"/>
                <w:b/>
                <w:sz w:val="24"/>
                <w:szCs w:val="24"/>
              </w:rPr>
              <w:t xml:space="preserve"> in such form and containing such particulars as may be required by regulations made by the Authority</w:t>
            </w:r>
          </w:p>
        </w:tc>
        <w:tc>
          <w:tcPr>
            <w:tcW w:w="3685" w:type="dxa"/>
            <w:shd w:val="clear" w:color="95B3D7" w:fill="auto"/>
          </w:tcPr>
          <w:p w14:paraId="4A2DFD08" w14:textId="49689983" w:rsidR="00EF70CE" w:rsidRDefault="00EF70CE" w:rsidP="00637E8A">
            <w:pPr>
              <w:spacing w:before="120" w:after="120"/>
              <w:rPr>
                <w:rFonts w:ascii="Calibri" w:hAnsi="Calibri" w:cs="Arial"/>
                <w:sz w:val="24"/>
                <w:szCs w:val="24"/>
              </w:rPr>
            </w:pPr>
            <w:r>
              <w:rPr>
                <w:rFonts w:ascii="Calibri" w:hAnsi="Calibri" w:cs="Arial"/>
                <w:sz w:val="24"/>
                <w:szCs w:val="24"/>
              </w:rPr>
              <w:t>Section 2(2)(a) of the Transfer Act</w:t>
            </w:r>
          </w:p>
          <w:p w14:paraId="05087A61" w14:textId="70BE28BE" w:rsidR="00386A37" w:rsidRDefault="00EF70CE" w:rsidP="00637E8A">
            <w:pPr>
              <w:spacing w:before="120" w:after="120"/>
              <w:rPr>
                <w:rFonts w:ascii="Calibri" w:hAnsi="Calibri" w:cs="Arial"/>
                <w:sz w:val="24"/>
                <w:szCs w:val="24"/>
              </w:rPr>
            </w:pPr>
            <w:r>
              <w:rPr>
                <w:rFonts w:ascii="Calibri" w:hAnsi="Calibri" w:cs="Arial"/>
                <w:sz w:val="24"/>
                <w:szCs w:val="24"/>
              </w:rPr>
              <w:t>Insurance (Memorandum of Continuance) Regulations 2021</w:t>
            </w:r>
          </w:p>
        </w:tc>
      </w:tr>
      <w:tr w:rsidR="00386A37" w:rsidRPr="00671A19" w14:paraId="6E8F6A2E" w14:textId="77777777" w:rsidTr="00AA6E7E">
        <w:tblPrEx>
          <w:shd w:val="clear" w:color="auto" w:fill="auto"/>
          <w:tblLook w:val="0000" w:firstRow="0" w:lastRow="0" w:firstColumn="0" w:lastColumn="0" w:noHBand="0" w:noVBand="0"/>
        </w:tblPrEx>
        <w:trPr>
          <w:trHeight w:val="439"/>
        </w:trPr>
        <w:tc>
          <w:tcPr>
            <w:tcW w:w="6805" w:type="dxa"/>
            <w:shd w:val="clear" w:color="95B3D7" w:fill="auto"/>
          </w:tcPr>
          <w:p w14:paraId="39644307" w14:textId="6250FC20" w:rsidR="00386A37" w:rsidRPr="00DF481F" w:rsidRDefault="00EF70CE" w:rsidP="00C832C1">
            <w:pPr>
              <w:numPr>
                <w:ilvl w:val="0"/>
                <w:numId w:val="34"/>
              </w:numPr>
              <w:spacing w:before="120" w:after="120"/>
              <w:rPr>
                <w:rFonts w:ascii="Calibri" w:hAnsi="Calibri" w:cs="Arial"/>
                <w:b/>
                <w:sz w:val="24"/>
                <w:szCs w:val="24"/>
              </w:rPr>
            </w:pPr>
            <w:r>
              <w:rPr>
                <w:rFonts w:ascii="Calibri" w:hAnsi="Calibri" w:cs="Arial"/>
                <w:b/>
                <w:sz w:val="24"/>
                <w:szCs w:val="24"/>
              </w:rPr>
              <w:t>Proof to the satisfaction of the Authority,</w:t>
            </w:r>
            <w:r w:rsidR="00C832C1">
              <w:rPr>
                <w:rFonts w:ascii="Calibri" w:hAnsi="Calibri" w:cs="Arial"/>
                <w:b/>
                <w:sz w:val="24"/>
                <w:szCs w:val="24"/>
              </w:rPr>
              <w:t xml:space="preserve"> </w:t>
            </w:r>
            <w:r>
              <w:rPr>
                <w:rFonts w:ascii="Calibri" w:hAnsi="Calibri" w:cs="Arial"/>
                <w:b/>
                <w:sz w:val="24"/>
                <w:szCs w:val="24"/>
              </w:rPr>
              <w:t xml:space="preserve">that the applicant has obtained all necessary authorisations required under the laws of the country in which it </w:t>
            </w:r>
            <w:r w:rsidRPr="00AA6E7E">
              <w:rPr>
                <w:rFonts w:ascii="Calibri" w:hAnsi="Calibri" w:cs="Arial"/>
                <w:b/>
                <w:sz w:val="24"/>
                <w:szCs w:val="24"/>
              </w:rPr>
              <w:t>is</w:t>
            </w:r>
            <w:r w:rsidR="00C832C1">
              <w:rPr>
                <w:rFonts w:ascii="Calibri" w:hAnsi="Calibri" w:cs="Arial"/>
                <w:b/>
                <w:sz w:val="24"/>
                <w:szCs w:val="24"/>
              </w:rPr>
              <w:t>,</w:t>
            </w:r>
            <w:r w:rsidRPr="00AA6E7E">
              <w:rPr>
                <w:rFonts w:ascii="Calibri" w:hAnsi="Calibri" w:cs="Arial"/>
                <w:b/>
                <w:sz w:val="24"/>
                <w:szCs w:val="24"/>
              </w:rPr>
              <w:t xml:space="preserve"> at the time of application</w:t>
            </w:r>
            <w:r w:rsidR="00C832C1">
              <w:rPr>
                <w:rFonts w:ascii="Calibri" w:hAnsi="Calibri" w:cs="Arial"/>
                <w:b/>
                <w:sz w:val="24"/>
                <w:szCs w:val="24"/>
              </w:rPr>
              <w:t>,</w:t>
            </w:r>
            <w:r w:rsidR="00AA6E7E">
              <w:rPr>
                <w:rFonts w:ascii="Calibri" w:hAnsi="Calibri" w:cs="Arial"/>
                <w:sz w:val="24"/>
                <w:szCs w:val="24"/>
              </w:rPr>
              <w:t xml:space="preserve"> </w:t>
            </w:r>
            <w:r>
              <w:rPr>
                <w:rFonts w:ascii="Calibri" w:hAnsi="Calibri" w:cs="Arial"/>
                <w:b/>
                <w:sz w:val="24"/>
                <w:szCs w:val="24"/>
              </w:rPr>
              <w:t>incorporated to enable it to make the application</w:t>
            </w:r>
          </w:p>
        </w:tc>
        <w:tc>
          <w:tcPr>
            <w:tcW w:w="3685" w:type="dxa"/>
            <w:shd w:val="clear" w:color="95B3D7" w:fill="auto"/>
          </w:tcPr>
          <w:p w14:paraId="258EB3AB" w14:textId="41B23E8A" w:rsidR="00386A37" w:rsidRPr="00671A19" w:rsidRDefault="00EF70CE" w:rsidP="00637E8A">
            <w:pPr>
              <w:spacing w:before="120" w:after="120"/>
              <w:rPr>
                <w:rFonts w:ascii="Calibri" w:hAnsi="Calibri" w:cs="Arial"/>
                <w:sz w:val="24"/>
                <w:szCs w:val="24"/>
              </w:rPr>
            </w:pPr>
            <w:r>
              <w:rPr>
                <w:rFonts w:ascii="Calibri" w:hAnsi="Calibri" w:cs="Arial"/>
                <w:sz w:val="24"/>
                <w:szCs w:val="24"/>
              </w:rPr>
              <w:t>Section 2(2)(b) of the Transfer Act</w:t>
            </w:r>
          </w:p>
        </w:tc>
      </w:tr>
      <w:tr w:rsidR="00386A37" w:rsidRPr="00671A19" w14:paraId="45482D98" w14:textId="77777777" w:rsidTr="00AA6E7E">
        <w:tblPrEx>
          <w:shd w:val="clear" w:color="auto" w:fill="auto"/>
          <w:tblLook w:val="0000" w:firstRow="0" w:lastRow="0" w:firstColumn="0" w:lastColumn="0" w:noHBand="0" w:noVBand="0"/>
        </w:tblPrEx>
        <w:trPr>
          <w:trHeight w:val="439"/>
        </w:trPr>
        <w:tc>
          <w:tcPr>
            <w:tcW w:w="6805" w:type="dxa"/>
            <w:shd w:val="clear" w:color="95B3D7" w:fill="auto"/>
          </w:tcPr>
          <w:p w14:paraId="0EE9565C" w14:textId="3DB8CF21" w:rsidR="00386A37" w:rsidRPr="00DF481F" w:rsidRDefault="0046084E" w:rsidP="00637E8A">
            <w:pPr>
              <w:numPr>
                <w:ilvl w:val="0"/>
                <w:numId w:val="34"/>
              </w:numPr>
              <w:spacing w:before="120" w:after="120"/>
              <w:rPr>
                <w:rFonts w:ascii="Calibri" w:hAnsi="Calibri" w:cs="Arial"/>
                <w:b/>
                <w:sz w:val="24"/>
                <w:szCs w:val="24"/>
              </w:rPr>
            </w:pPr>
            <w:r>
              <w:rPr>
                <w:rFonts w:ascii="Calibri" w:hAnsi="Calibri" w:cs="Arial"/>
                <w:b/>
                <w:sz w:val="24"/>
                <w:szCs w:val="24"/>
              </w:rPr>
              <w:t>Financial statements of the applicant prepared for a period ending within 12 months of the date of the application and audited to the satisfaction of the Authority</w:t>
            </w:r>
          </w:p>
        </w:tc>
        <w:tc>
          <w:tcPr>
            <w:tcW w:w="3685" w:type="dxa"/>
            <w:shd w:val="clear" w:color="95B3D7" w:fill="auto"/>
          </w:tcPr>
          <w:p w14:paraId="47ACA524" w14:textId="54B2F6B2" w:rsidR="00386A37" w:rsidRPr="00671A19" w:rsidRDefault="0046084E" w:rsidP="00637E8A">
            <w:pPr>
              <w:spacing w:before="120" w:after="120"/>
              <w:rPr>
                <w:rFonts w:ascii="Calibri" w:hAnsi="Calibri" w:cs="Arial"/>
                <w:sz w:val="24"/>
                <w:szCs w:val="24"/>
              </w:rPr>
            </w:pPr>
            <w:r>
              <w:rPr>
                <w:rFonts w:ascii="Calibri" w:hAnsi="Calibri" w:cs="Arial"/>
                <w:sz w:val="24"/>
                <w:szCs w:val="24"/>
              </w:rPr>
              <w:t>Section 2(2)(c) of the Transfer Act</w:t>
            </w:r>
          </w:p>
        </w:tc>
      </w:tr>
      <w:tr w:rsidR="00C832C1" w:rsidRPr="00671A19" w14:paraId="610294E1" w14:textId="77777777" w:rsidTr="00AA6E7E">
        <w:tblPrEx>
          <w:shd w:val="clear" w:color="auto" w:fill="auto"/>
          <w:tblLook w:val="0000" w:firstRow="0" w:lastRow="0" w:firstColumn="0" w:lastColumn="0" w:noHBand="0" w:noVBand="0"/>
        </w:tblPrEx>
        <w:trPr>
          <w:trHeight w:val="439"/>
        </w:trPr>
        <w:tc>
          <w:tcPr>
            <w:tcW w:w="6805" w:type="dxa"/>
            <w:shd w:val="clear" w:color="95B3D7" w:fill="auto"/>
          </w:tcPr>
          <w:p w14:paraId="10496442" w14:textId="7D4E3410" w:rsidR="00C832C1" w:rsidRDefault="00C832C1" w:rsidP="00AA6E7E">
            <w:pPr>
              <w:numPr>
                <w:ilvl w:val="0"/>
                <w:numId w:val="34"/>
              </w:numPr>
              <w:spacing w:before="120" w:after="120"/>
              <w:rPr>
                <w:rFonts w:ascii="Calibri" w:hAnsi="Calibri" w:cs="Arial"/>
                <w:b/>
                <w:sz w:val="24"/>
                <w:szCs w:val="24"/>
              </w:rPr>
            </w:pPr>
            <w:r>
              <w:rPr>
                <w:rFonts w:ascii="Calibri" w:hAnsi="Calibri" w:cs="Arial"/>
                <w:b/>
                <w:sz w:val="24"/>
                <w:szCs w:val="24"/>
              </w:rPr>
              <w:t>A business plan for the continuation of the insurance business to the satisfaction of the Authority</w:t>
            </w:r>
          </w:p>
        </w:tc>
        <w:tc>
          <w:tcPr>
            <w:tcW w:w="3685" w:type="dxa"/>
            <w:shd w:val="clear" w:color="95B3D7" w:fill="auto"/>
          </w:tcPr>
          <w:p w14:paraId="6A97EA40" w14:textId="50000344" w:rsidR="00C832C1" w:rsidRDefault="00C832C1" w:rsidP="00637E8A">
            <w:pPr>
              <w:spacing w:before="120" w:after="120"/>
              <w:rPr>
                <w:rFonts w:ascii="Calibri" w:hAnsi="Calibri" w:cs="Arial"/>
                <w:sz w:val="24"/>
                <w:szCs w:val="24"/>
              </w:rPr>
            </w:pPr>
            <w:r>
              <w:rPr>
                <w:rFonts w:ascii="Calibri" w:hAnsi="Calibri" w:cs="Arial"/>
                <w:sz w:val="24"/>
                <w:szCs w:val="24"/>
              </w:rPr>
              <w:t>Section 2(</w:t>
            </w:r>
            <w:proofErr w:type="gramStart"/>
            <w:r>
              <w:rPr>
                <w:rFonts w:ascii="Calibri" w:hAnsi="Calibri" w:cs="Arial"/>
                <w:sz w:val="24"/>
                <w:szCs w:val="24"/>
              </w:rPr>
              <w:t>2)(</w:t>
            </w:r>
            <w:proofErr w:type="gramEnd"/>
            <w:r>
              <w:rPr>
                <w:rFonts w:ascii="Calibri" w:hAnsi="Calibri" w:cs="Arial"/>
                <w:sz w:val="24"/>
                <w:szCs w:val="24"/>
              </w:rPr>
              <w:t>ca)</w:t>
            </w:r>
          </w:p>
        </w:tc>
      </w:tr>
      <w:tr w:rsidR="0046084E" w:rsidRPr="00671A19" w14:paraId="514FA030" w14:textId="77777777" w:rsidTr="00AA6E7E">
        <w:tblPrEx>
          <w:shd w:val="clear" w:color="auto" w:fill="auto"/>
          <w:tblLook w:val="0000" w:firstRow="0" w:lastRow="0" w:firstColumn="0" w:lastColumn="0" w:noHBand="0" w:noVBand="0"/>
        </w:tblPrEx>
        <w:trPr>
          <w:trHeight w:val="439"/>
        </w:trPr>
        <w:tc>
          <w:tcPr>
            <w:tcW w:w="6805" w:type="dxa"/>
            <w:shd w:val="clear" w:color="95B3D7" w:fill="auto"/>
          </w:tcPr>
          <w:p w14:paraId="5B528174" w14:textId="5B0031C4" w:rsidR="0046084E" w:rsidRDefault="0046084E" w:rsidP="00AA6E7E">
            <w:pPr>
              <w:numPr>
                <w:ilvl w:val="0"/>
                <w:numId w:val="34"/>
              </w:numPr>
              <w:spacing w:before="120" w:after="120"/>
              <w:rPr>
                <w:rFonts w:ascii="Calibri" w:hAnsi="Calibri" w:cs="Arial"/>
                <w:b/>
                <w:sz w:val="24"/>
                <w:szCs w:val="24"/>
              </w:rPr>
            </w:pPr>
            <w:r>
              <w:rPr>
                <w:rFonts w:ascii="Calibri" w:hAnsi="Calibri" w:cs="Arial"/>
                <w:b/>
                <w:sz w:val="24"/>
                <w:szCs w:val="24"/>
              </w:rPr>
              <w:t>Details of all charges created by the applicant to which section 79 of the 1931 Act would apply if the company had been incorporated in the IOM ind</w:t>
            </w:r>
            <w:r w:rsidR="004F0F95">
              <w:rPr>
                <w:rFonts w:ascii="Calibri" w:hAnsi="Calibri" w:cs="Arial"/>
                <w:b/>
                <w:sz w:val="24"/>
                <w:szCs w:val="24"/>
              </w:rPr>
              <w:t>icating the order in which they will be regist</w:t>
            </w:r>
            <w:r w:rsidR="004F0F95" w:rsidRPr="00AA6E7E">
              <w:rPr>
                <w:rFonts w:ascii="Calibri" w:hAnsi="Calibri" w:cs="Arial"/>
                <w:b/>
                <w:sz w:val="24"/>
                <w:szCs w:val="24"/>
              </w:rPr>
              <w:t>ered under section 4(1)(d) of the Transfer Act</w:t>
            </w:r>
          </w:p>
        </w:tc>
        <w:tc>
          <w:tcPr>
            <w:tcW w:w="3685" w:type="dxa"/>
            <w:shd w:val="clear" w:color="95B3D7" w:fill="auto"/>
          </w:tcPr>
          <w:p w14:paraId="073D2F63" w14:textId="3A0E86DC" w:rsidR="0046084E" w:rsidRDefault="004F0F95" w:rsidP="00637E8A">
            <w:pPr>
              <w:spacing w:before="120" w:after="120"/>
              <w:rPr>
                <w:rFonts w:ascii="Calibri" w:hAnsi="Calibri" w:cs="Arial"/>
                <w:sz w:val="24"/>
                <w:szCs w:val="24"/>
              </w:rPr>
            </w:pPr>
            <w:r>
              <w:rPr>
                <w:rFonts w:ascii="Calibri" w:hAnsi="Calibri" w:cs="Arial"/>
                <w:sz w:val="24"/>
                <w:szCs w:val="24"/>
              </w:rPr>
              <w:t>Section 2(2)(d) of the Transfer Act</w:t>
            </w:r>
          </w:p>
        </w:tc>
      </w:tr>
      <w:tr w:rsidR="004F0F95" w:rsidRPr="00671A19" w14:paraId="0F322D23" w14:textId="77777777" w:rsidTr="00AA6E7E">
        <w:tblPrEx>
          <w:shd w:val="clear" w:color="auto" w:fill="auto"/>
          <w:tblLook w:val="0000" w:firstRow="0" w:lastRow="0" w:firstColumn="0" w:lastColumn="0" w:noHBand="0" w:noVBand="0"/>
        </w:tblPrEx>
        <w:trPr>
          <w:trHeight w:val="439"/>
        </w:trPr>
        <w:tc>
          <w:tcPr>
            <w:tcW w:w="6805" w:type="dxa"/>
            <w:shd w:val="clear" w:color="95B3D7" w:fill="auto"/>
          </w:tcPr>
          <w:p w14:paraId="0C3BE6C6" w14:textId="77777777" w:rsidR="004F0F95" w:rsidRDefault="004F0F95" w:rsidP="004F0F95">
            <w:pPr>
              <w:numPr>
                <w:ilvl w:val="0"/>
                <w:numId w:val="34"/>
              </w:numPr>
              <w:spacing w:before="120"/>
              <w:rPr>
                <w:rFonts w:ascii="Calibri" w:hAnsi="Calibri" w:cs="Arial"/>
                <w:b/>
                <w:sz w:val="24"/>
                <w:szCs w:val="24"/>
              </w:rPr>
            </w:pPr>
            <w:r>
              <w:rPr>
                <w:rFonts w:ascii="Calibri" w:hAnsi="Calibri" w:cs="Arial"/>
                <w:b/>
                <w:sz w:val="24"/>
                <w:szCs w:val="24"/>
              </w:rPr>
              <w:t>Written consent to:</w:t>
            </w:r>
          </w:p>
          <w:p w14:paraId="57C76564" w14:textId="77777777" w:rsidR="004F0F95" w:rsidRDefault="004F0F95" w:rsidP="004F0F95">
            <w:pPr>
              <w:numPr>
                <w:ilvl w:val="1"/>
                <w:numId w:val="34"/>
              </w:numPr>
              <w:rPr>
                <w:rFonts w:ascii="Calibri" w:hAnsi="Calibri" w:cs="Arial"/>
                <w:b/>
                <w:sz w:val="24"/>
                <w:szCs w:val="24"/>
              </w:rPr>
            </w:pPr>
            <w:r>
              <w:rPr>
                <w:rFonts w:ascii="Calibri" w:hAnsi="Calibri" w:cs="Arial"/>
                <w:b/>
                <w:sz w:val="24"/>
                <w:szCs w:val="24"/>
              </w:rPr>
              <w:t>The making of the application; and</w:t>
            </w:r>
          </w:p>
          <w:p w14:paraId="4D7BA490" w14:textId="77777777" w:rsidR="004F0F95" w:rsidRDefault="004F0F95" w:rsidP="004F0F95">
            <w:pPr>
              <w:numPr>
                <w:ilvl w:val="1"/>
                <w:numId w:val="34"/>
              </w:numPr>
              <w:rPr>
                <w:rFonts w:ascii="Calibri" w:hAnsi="Calibri" w:cs="Arial"/>
                <w:b/>
                <w:sz w:val="24"/>
                <w:szCs w:val="24"/>
              </w:rPr>
            </w:pPr>
            <w:r>
              <w:rPr>
                <w:rFonts w:ascii="Calibri" w:hAnsi="Calibri" w:cs="Arial"/>
                <w:b/>
                <w:sz w:val="24"/>
                <w:szCs w:val="24"/>
              </w:rPr>
              <w:t xml:space="preserve">The order of registration specified in accordance with paragraph (d) </w:t>
            </w:r>
            <w:r>
              <w:rPr>
                <w:rFonts w:ascii="Calibri" w:hAnsi="Calibri" w:cs="Arial"/>
                <w:sz w:val="24"/>
                <w:szCs w:val="24"/>
              </w:rPr>
              <w:t>[2(2)(d) of the Transfer Act]</w:t>
            </w:r>
          </w:p>
          <w:p w14:paraId="224D3C70" w14:textId="10849E70" w:rsidR="004F0F95" w:rsidRPr="004F0F95" w:rsidRDefault="004F0F95" w:rsidP="004F0F95">
            <w:pPr>
              <w:spacing w:after="120"/>
              <w:ind w:left="322"/>
              <w:rPr>
                <w:rFonts w:ascii="Calibri" w:hAnsi="Calibri" w:cs="Arial"/>
                <w:b/>
                <w:sz w:val="24"/>
                <w:szCs w:val="24"/>
              </w:rPr>
            </w:pPr>
            <w:r>
              <w:rPr>
                <w:rFonts w:ascii="Calibri" w:hAnsi="Calibri" w:cs="Arial"/>
                <w:b/>
                <w:sz w:val="24"/>
                <w:szCs w:val="24"/>
              </w:rPr>
              <w:t xml:space="preserve">by the holders of all charges created by the applicant to which section </w:t>
            </w:r>
            <w:r w:rsidR="00B064DD">
              <w:rPr>
                <w:rFonts w:ascii="Calibri" w:hAnsi="Calibri" w:cs="Arial"/>
                <w:b/>
                <w:sz w:val="24"/>
                <w:szCs w:val="24"/>
              </w:rPr>
              <w:t>7</w:t>
            </w:r>
            <w:r>
              <w:rPr>
                <w:rFonts w:ascii="Calibri" w:hAnsi="Calibri" w:cs="Arial"/>
                <w:b/>
                <w:sz w:val="24"/>
                <w:szCs w:val="24"/>
              </w:rPr>
              <w:t>9 of the 1931 Act would apply if the applicant had been incorporated in the IOM</w:t>
            </w:r>
          </w:p>
        </w:tc>
        <w:tc>
          <w:tcPr>
            <w:tcW w:w="3685" w:type="dxa"/>
            <w:shd w:val="clear" w:color="95B3D7" w:fill="auto"/>
          </w:tcPr>
          <w:p w14:paraId="081455F4" w14:textId="16DB26B9" w:rsidR="004F0F95" w:rsidRDefault="004F0F95" w:rsidP="00637E8A">
            <w:pPr>
              <w:spacing w:before="120" w:after="120"/>
              <w:rPr>
                <w:rFonts w:ascii="Calibri" w:hAnsi="Calibri" w:cs="Arial"/>
                <w:sz w:val="24"/>
                <w:szCs w:val="24"/>
              </w:rPr>
            </w:pPr>
            <w:r>
              <w:rPr>
                <w:rFonts w:ascii="Calibri" w:hAnsi="Calibri" w:cs="Arial"/>
                <w:sz w:val="24"/>
                <w:szCs w:val="24"/>
              </w:rPr>
              <w:t>Section 2(2)(e) of the Transfer Act</w:t>
            </w:r>
          </w:p>
        </w:tc>
      </w:tr>
      <w:tr w:rsidR="004F0F95" w:rsidRPr="00671A19" w14:paraId="2707EBCF" w14:textId="77777777" w:rsidTr="00AA6E7E">
        <w:tblPrEx>
          <w:shd w:val="clear" w:color="auto" w:fill="auto"/>
          <w:tblLook w:val="0000" w:firstRow="0" w:lastRow="0" w:firstColumn="0" w:lastColumn="0" w:noHBand="0" w:noVBand="0"/>
        </w:tblPrEx>
        <w:trPr>
          <w:trHeight w:val="439"/>
        </w:trPr>
        <w:tc>
          <w:tcPr>
            <w:tcW w:w="6805" w:type="dxa"/>
            <w:shd w:val="clear" w:color="95B3D7" w:fill="auto"/>
          </w:tcPr>
          <w:p w14:paraId="77F1BE37" w14:textId="1E258922" w:rsidR="004F0F95" w:rsidRDefault="004F0F95" w:rsidP="004F0F95">
            <w:pPr>
              <w:numPr>
                <w:ilvl w:val="0"/>
                <w:numId w:val="34"/>
              </w:numPr>
              <w:spacing w:before="120"/>
              <w:rPr>
                <w:rFonts w:ascii="Calibri" w:hAnsi="Calibri" w:cs="Arial"/>
                <w:b/>
                <w:sz w:val="24"/>
                <w:szCs w:val="24"/>
              </w:rPr>
            </w:pPr>
            <w:r>
              <w:rPr>
                <w:rFonts w:ascii="Calibri" w:hAnsi="Calibri" w:cs="Arial"/>
                <w:b/>
                <w:sz w:val="24"/>
                <w:szCs w:val="24"/>
              </w:rPr>
              <w:t xml:space="preserve">A certificate signed by an advocate to the effect that they have made such enquiries as are reasonable in the circumstances and </w:t>
            </w:r>
            <w:proofErr w:type="gramStart"/>
            <w:r>
              <w:rPr>
                <w:rFonts w:ascii="Calibri" w:hAnsi="Calibri" w:cs="Arial"/>
                <w:b/>
                <w:sz w:val="24"/>
                <w:szCs w:val="24"/>
              </w:rPr>
              <w:t>as a result of</w:t>
            </w:r>
            <w:proofErr w:type="gramEnd"/>
            <w:r>
              <w:rPr>
                <w:rFonts w:ascii="Calibri" w:hAnsi="Calibri" w:cs="Arial"/>
                <w:b/>
                <w:sz w:val="24"/>
                <w:szCs w:val="24"/>
              </w:rPr>
              <w:t xml:space="preserve"> those enquiries believes:</w:t>
            </w:r>
          </w:p>
          <w:p w14:paraId="3F8A35C7" w14:textId="1EC1A468" w:rsidR="004F0F95" w:rsidRDefault="004F0F95" w:rsidP="004F0F95">
            <w:pPr>
              <w:numPr>
                <w:ilvl w:val="1"/>
                <w:numId w:val="34"/>
              </w:numPr>
              <w:rPr>
                <w:rFonts w:ascii="Calibri" w:hAnsi="Calibri" w:cs="Arial"/>
                <w:b/>
                <w:sz w:val="24"/>
                <w:szCs w:val="24"/>
              </w:rPr>
            </w:pPr>
            <w:r>
              <w:rPr>
                <w:rFonts w:ascii="Calibri" w:hAnsi="Calibri" w:cs="Arial"/>
                <w:b/>
                <w:sz w:val="24"/>
                <w:szCs w:val="24"/>
              </w:rPr>
              <w:t xml:space="preserve">That the application complies with the requirements of </w:t>
            </w:r>
            <w:r w:rsidRPr="00AA6E7E">
              <w:rPr>
                <w:rFonts w:ascii="Calibri" w:hAnsi="Calibri" w:cs="Arial"/>
                <w:b/>
                <w:sz w:val="24"/>
                <w:szCs w:val="24"/>
              </w:rPr>
              <w:t xml:space="preserve">Part 1 of the Transfer Act; </w:t>
            </w:r>
            <w:r>
              <w:rPr>
                <w:rFonts w:ascii="Calibri" w:hAnsi="Calibri" w:cs="Arial"/>
                <w:b/>
                <w:sz w:val="24"/>
                <w:szCs w:val="24"/>
              </w:rPr>
              <w:t>and</w:t>
            </w:r>
          </w:p>
          <w:p w14:paraId="304B0A5B" w14:textId="4ABEE828" w:rsidR="004F0F95" w:rsidRDefault="004F0F95" w:rsidP="004F0F95">
            <w:pPr>
              <w:numPr>
                <w:ilvl w:val="1"/>
                <w:numId w:val="34"/>
              </w:numPr>
              <w:spacing w:before="120" w:after="120"/>
              <w:rPr>
                <w:rFonts w:ascii="Calibri" w:hAnsi="Calibri" w:cs="Arial"/>
                <w:b/>
                <w:sz w:val="24"/>
                <w:szCs w:val="24"/>
              </w:rPr>
            </w:pPr>
            <w:r>
              <w:rPr>
                <w:rFonts w:ascii="Calibri" w:hAnsi="Calibri" w:cs="Arial"/>
                <w:b/>
                <w:sz w:val="24"/>
                <w:szCs w:val="24"/>
              </w:rPr>
              <w:t>That matters precedent and incidental thereto have been complied with</w:t>
            </w:r>
          </w:p>
        </w:tc>
        <w:tc>
          <w:tcPr>
            <w:tcW w:w="3685" w:type="dxa"/>
            <w:shd w:val="clear" w:color="95B3D7" w:fill="auto"/>
          </w:tcPr>
          <w:p w14:paraId="49D90E57" w14:textId="73FA4557" w:rsidR="004F0F95" w:rsidRDefault="004F0F95" w:rsidP="00637E8A">
            <w:pPr>
              <w:spacing w:before="120" w:after="120"/>
              <w:rPr>
                <w:rFonts w:ascii="Calibri" w:hAnsi="Calibri" w:cs="Arial"/>
                <w:sz w:val="24"/>
                <w:szCs w:val="24"/>
              </w:rPr>
            </w:pPr>
            <w:r>
              <w:rPr>
                <w:rFonts w:ascii="Calibri" w:hAnsi="Calibri" w:cs="Arial"/>
                <w:sz w:val="24"/>
                <w:szCs w:val="24"/>
              </w:rPr>
              <w:t>Section 2(2)(f) of the Transfer Act</w:t>
            </w:r>
          </w:p>
        </w:tc>
      </w:tr>
      <w:tr w:rsidR="004F0F95" w:rsidRPr="00671A19" w14:paraId="07476E58" w14:textId="77777777" w:rsidTr="00AA6E7E">
        <w:tblPrEx>
          <w:shd w:val="clear" w:color="auto" w:fill="auto"/>
          <w:tblLook w:val="0000" w:firstRow="0" w:lastRow="0" w:firstColumn="0" w:lastColumn="0" w:noHBand="0" w:noVBand="0"/>
        </w:tblPrEx>
        <w:trPr>
          <w:trHeight w:val="439"/>
        </w:trPr>
        <w:tc>
          <w:tcPr>
            <w:tcW w:w="6805" w:type="dxa"/>
            <w:shd w:val="clear" w:color="95B3D7" w:fill="auto"/>
          </w:tcPr>
          <w:p w14:paraId="40C25841" w14:textId="2599EC0A" w:rsidR="004F0F95" w:rsidRDefault="00AA6E7E" w:rsidP="004F0F95">
            <w:pPr>
              <w:numPr>
                <w:ilvl w:val="0"/>
                <w:numId w:val="34"/>
              </w:numPr>
              <w:spacing w:before="120"/>
              <w:rPr>
                <w:rFonts w:ascii="Calibri" w:hAnsi="Calibri" w:cs="Arial"/>
                <w:b/>
                <w:sz w:val="24"/>
                <w:szCs w:val="24"/>
              </w:rPr>
            </w:pPr>
            <w:r>
              <w:rPr>
                <w:rFonts w:ascii="Calibri" w:hAnsi="Calibri" w:cs="Arial"/>
                <w:b/>
                <w:sz w:val="24"/>
                <w:szCs w:val="24"/>
              </w:rPr>
              <w:t>Subject to 8., evidence</w:t>
            </w:r>
            <w:r w:rsidR="004F0F95">
              <w:rPr>
                <w:rFonts w:ascii="Calibri" w:hAnsi="Calibri" w:cs="Arial"/>
                <w:b/>
                <w:sz w:val="24"/>
                <w:szCs w:val="24"/>
              </w:rPr>
              <w:t xml:space="preserve"> to show that not more than 3 months prior to this application</w:t>
            </w:r>
            <w:r>
              <w:rPr>
                <w:rFonts w:ascii="Calibri" w:hAnsi="Calibri" w:cs="Arial"/>
                <w:b/>
                <w:sz w:val="24"/>
                <w:szCs w:val="24"/>
              </w:rPr>
              <w:t xml:space="preserve">, the applicant </w:t>
            </w:r>
            <w:r w:rsidRPr="00AA6E7E">
              <w:rPr>
                <w:rFonts w:ascii="Calibri" w:hAnsi="Calibri" w:cs="Arial"/>
                <w:b/>
                <w:sz w:val="24"/>
                <w:szCs w:val="24"/>
              </w:rPr>
              <w:t>has caused</w:t>
            </w:r>
            <w:r>
              <w:rPr>
                <w:rFonts w:ascii="Calibri" w:hAnsi="Calibri" w:cs="Arial"/>
                <w:b/>
                <w:sz w:val="24"/>
                <w:szCs w:val="24"/>
              </w:rPr>
              <w:t xml:space="preserve"> to be published in:</w:t>
            </w:r>
          </w:p>
          <w:p w14:paraId="0259E2C6" w14:textId="77777777" w:rsidR="00AA6E7E" w:rsidRDefault="00AA6E7E" w:rsidP="00AA6E7E">
            <w:pPr>
              <w:numPr>
                <w:ilvl w:val="1"/>
                <w:numId w:val="34"/>
              </w:numPr>
              <w:spacing w:before="120"/>
              <w:rPr>
                <w:rFonts w:ascii="Calibri" w:hAnsi="Calibri" w:cs="Arial"/>
                <w:b/>
                <w:sz w:val="24"/>
                <w:szCs w:val="24"/>
              </w:rPr>
            </w:pPr>
            <w:r>
              <w:rPr>
                <w:rFonts w:ascii="Calibri" w:hAnsi="Calibri" w:cs="Arial"/>
                <w:b/>
                <w:sz w:val="24"/>
                <w:szCs w:val="24"/>
              </w:rPr>
              <w:lastRenderedPageBreak/>
              <w:t>2 newspapers published and circulating in the IOM; and</w:t>
            </w:r>
          </w:p>
          <w:p w14:paraId="0B827EA5" w14:textId="77777777" w:rsidR="00AA6E7E" w:rsidRDefault="00AA6E7E" w:rsidP="00AA6E7E">
            <w:pPr>
              <w:numPr>
                <w:ilvl w:val="1"/>
                <w:numId w:val="34"/>
              </w:numPr>
              <w:spacing w:before="120"/>
              <w:rPr>
                <w:rFonts w:ascii="Calibri" w:hAnsi="Calibri" w:cs="Arial"/>
                <w:b/>
                <w:sz w:val="24"/>
                <w:szCs w:val="24"/>
              </w:rPr>
            </w:pPr>
            <w:r>
              <w:rPr>
                <w:rFonts w:ascii="Calibri" w:hAnsi="Calibri" w:cs="Arial"/>
                <w:b/>
                <w:sz w:val="24"/>
                <w:szCs w:val="24"/>
              </w:rPr>
              <w:t>1 newspaper circulating throughout the country or territory in which the applicant is incorporated,</w:t>
            </w:r>
          </w:p>
          <w:p w14:paraId="31905B3A" w14:textId="7804391A" w:rsidR="00AA6E7E" w:rsidRDefault="00C73DF6" w:rsidP="00AA6E7E">
            <w:pPr>
              <w:spacing w:before="120"/>
              <w:ind w:left="322"/>
              <w:rPr>
                <w:rFonts w:ascii="Calibri" w:hAnsi="Calibri" w:cs="Arial"/>
                <w:b/>
                <w:sz w:val="24"/>
                <w:szCs w:val="24"/>
              </w:rPr>
            </w:pPr>
            <w:r>
              <w:rPr>
                <w:rFonts w:ascii="Calibri" w:hAnsi="Calibri" w:cs="Arial"/>
                <w:b/>
                <w:sz w:val="24"/>
                <w:szCs w:val="24"/>
              </w:rPr>
              <w:t>a</w:t>
            </w:r>
            <w:r w:rsidR="00AA6E7E">
              <w:rPr>
                <w:rFonts w:ascii="Calibri" w:hAnsi="Calibri" w:cs="Arial"/>
                <w:b/>
                <w:sz w:val="24"/>
                <w:szCs w:val="24"/>
              </w:rPr>
              <w:t>n advertisement announcing its intention to continue the applicant in the IOM in accordance with Part 1 of the Transfer Act and specifying its name and principal place of business and the class</w:t>
            </w:r>
            <w:r w:rsidR="00C832C1">
              <w:rPr>
                <w:rFonts w:ascii="Calibri" w:hAnsi="Calibri" w:cs="Arial"/>
                <w:b/>
                <w:sz w:val="24"/>
                <w:szCs w:val="24"/>
              </w:rPr>
              <w:t>es</w:t>
            </w:r>
            <w:r w:rsidR="00AA6E7E">
              <w:rPr>
                <w:rFonts w:ascii="Calibri" w:hAnsi="Calibri" w:cs="Arial"/>
                <w:b/>
                <w:sz w:val="24"/>
                <w:szCs w:val="24"/>
              </w:rPr>
              <w:t xml:space="preserve"> of insurance business that it carries on</w:t>
            </w:r>
          </w:p>
        </w:tc>
        <w:tc>
          <w:tcPr>
            <w:tcW w:w="3685" w:type="dxa"/>
            <w:shd w:val="clear" w:color="95B3D7" w:fill="auto"/>
          </w:tcPr>
          <w:p w14:paraId="0A089BA3" w14:textId="103C515A" w:rsidR="004F0F95" w:rsidRDefault="00AA6E7E" w:rsidP="00637E8A">
            <w:pPr>
              <w:spacing w:before="120" w:after="120"/>
              <w:rPr>
                <w:rFonts w:ascii="Calibri" w:hAnsi="Calibri" w:cs="Arial"/>
                <w:sz w:val="24"/>
                <w:szCs w:val="24"/>
              </w:rPr>
            </w:pPr>
            <w:r>
              <w:rPr>
                <w:rFonts w:ascii="Calibri" w:hAnsi="Calibri" w:cs="Arial"/>
                <w:sz w:val="24"/>
                <w:szCs w:val="24"/>
              </w:rPr>
              <w:lastRenderedPageBreak/>
              <w:t>Section 2(3) of the Transfer Act</w:t>
            </w:r>
          </w:p>
        </w:tc>
      </w:tr>
      <w:tr w:rsidR="00AA6E7E" w:rsidRPr="00671A19" w14:paraId="01EFD14A" w14:textId="77777777" w:rsidTr="00AA6E7E">
        <w:tblPrEx>
          <w:shd w:val="clear" w:color="auto" w:fill="auto"/>
          <w:tblLook w:val="0000" w:firstRow="0" w:lastRow="0" w:firstColumn="0" w:lastColumn="0" w:noHBand="0" w:noVBand="0"/>
        </w:tblPrEx>
        <w:trPr>
          <w:trHeight w:val="439"/>
        </w:trPr>
        <w:tc>
          <w:tcPr>
            <w:tcW w:w="6805" w:type="dxa"/>
            <w:shd w:val="clear" w:color="95B3D7" w:fill="auto"/>
          </w:tcPr>
          <w:p w14:paraId="3F8F7772" w14:textId="187BBF39" w:rsidR="00AA6E7E" w:rsidRDefault="00AA6E7E" w:rsidP="004F0F95">
            <w:pPr>
              <w:numPr>
                <w:ilvl w:val="0"/>
                <w:numId w:val="34"/>
              </w:numPr>
              <w:spacing w:before="120"/>
              <w:rPr>
                <w:rFonts w:ascii="Calibri" w:hAnsi="Calibri" w:cs="Arial"/>
                <w:b/>
                <w:sz w:val="24"/>
                <w:szCs w:val="24"/>
              </w:rPr>
            </w:pPr>
            <w:r>
              <w:rPr>
                <w:rFonts w:ascii="Calibri" w:hAnsi="Calibri" w:cs="Arial"/>
                <w:b/>
                <w:sz w:val="24"/>
                <w:szCs w:val="24"/>
              </w:rPr>
              <w:t>A copy of the written communication in which the Authority has waived the requirements of 7.</w:t>
            </w:r>
          </w:p>
        </w:tc>
        <w:tc>
          <w:tcPr>
            <w:tcW w:w="3685" w:type="dxa"/>
            <w:shd w:val="clear" w:color="95B3D7" w:fill="auto"/>
          </w:tcPr>
          <w:p w14:paraId="7DE62A40" w14:textId="77777777" w:rsidR="00AA6E7E" w:rsidRDefault="00AA6E7E" w:rsidP="00637E8A">
            <w:pPr>
              <w:spacing w:before="120" w:after="120"/>
              <w:rPr>
                <w:rFonts w:ascii="Calibri" w:hAnsi="Calibri" w:cs="Arial"/>
                <w:sz w:val="24"/>
                <w:szCs w:val="24"/>
              </w:rPr>
            </w:pPr>
          </w:p>
        </w:tc>
      </w:tr>
    </w:tbl>
    <w:p w14:paraId="22423013" w14:textId="1EBDB1EC" w:rsidR="00480FAF" w:rsidRDefault="00480FAF">
      <w:pPr>
        <w:overflowPunct/>
        <w:autoSpaceDE/>
        <w:autoSpaceDN/>
        <w:adjustRightInd/>
        <w:textAlignment w:val="auto"/>
        <w:rPr>
          <w:rFonts w:ascii="Calibri" w:hAnsi="Calibri" w:cs="Arial"/>
          <w:i/>
          <w:color w:val="3366FF"/>
          <w:u w:val="single"/>
        </w:rPr>
      </w:pPr>
      <w:r>
        <w:rPr>
          <w:rFonts w:ascii="Calibri" w:hAnsi="Calibri" w:cs="Arial"/>
          <w:i/>
          <w:color w:val="3366FF"/>
          <w:u w:val="single"/>
        </w:rPr>
        <w:br w:type="page"/>
      </w:r>
    </w:p>
    <w:tbl>
      <w:tblPr>
        <w:tblW w:w="10490" w:type="dxa"/>
        <w:tblInd w:w="-150" w:type="dxa"/>
        <w:tblBorders>
          <w:top w:val="single" w:sz="6" w:space="0" w:color="765431"/>
          <w:left w:val="single" w:sz="6" w:space="0" w:color="765431"/>
          <w:bottom w:val="single" w:sz="6" w:space="0" w:color="765431"/>
          <w:right w:val="single" w:sz="6" w:space="0" w:color="765431"/>
          <w:insideH w:val="single" w:sz="6" w:space="0" w:color="765431"/>
          <w:insideV w:val="single" w:sz="6" w:space="0" w:color="765431"/>
        </w:tblBorders>
        <w:shd w:val="clear" w:color="95B3D7" w:fill="765431"/>
        <w:tblLook w:val="04A0" w:firstRow="1" w:lastRow="0" w:firstColumn="1" w:lastColumn="0" w:noHBand="0" w:noVBand="1"/>
      </w:tblPr>
      <w:tblGrid>
        <w:gridCol w:w="5245"/>
        <w:gridCol w:w="5245"/>
      </w:tblGrid>
      <w:tr w:rsidR="00480FAF" w:rsidRPr="00AF4349" w14:paraId="1E00A802" w14:textId="77777777" w:rsidTr="00C73416">
        <w:tc>
          <w:tcPr>
            <w:tcW w:w="10490" w:type="dxa"/>
            <w:gridSpan w:val="2"/>
            <w:shd w:val="clear" w:color="95B3D7" w:fill="765431"/>
          </w:tcPr>
          <w:p w14:paraId="0374417A" w14:textId="078F3294" w:rsidR="00480FAF" w:rsidRPr="00FD3787" w:rsidRDefault="00480FAF" w:rsidP="00C73416">
            <w:pPr>
              <w:spacing w:before="120" w:after="120"/>
              <w:jc w:val="center"/>
              <w:rPr>
                <w:rFonts w:ascii="Calibri" w:hAnsi="Calibri" w:cs="Arial"/>
                <w:b/>
                <w:color w:val="FFFFFF"/>
                <w:sz w:val="28"/>
                <w:szCs w:val="28"/>
              </w:rPr>
            </w:pPr>
            <w:r w:rsidRPr="00671A19">
              <w:rPr>
                <w:rFonts w:ascii="Calibri" w:hAnsi="Calibri" w:cs="Arial"/>
                <w:sz w:val="22"/>
                <w:szCs w:val="22"/>
              </w:rPr>
              <w:lastRenderedPageBreak/>
              <w:br w:type="page"/>
            </w:r>
            <w:r w:rsidR="00F4240A">
              <w:rPr>
                <w:rFonts w:ascii="Calibri" w:hAnsi="Calibri" w:cs="Arial"/>
                <w:b/>
                <w:color w:val="FFFFFF"/>
                <w:sz w:val="28"/>
                <w:szCs w:val="28"/>
              </w:rPr>
              <w:t>Section 7</w:t>
            </w:r>
            <w:r>
              <w:rPr>
                <w:rFonts w:ascii="Calibri" w:hAnsi="Calibri" w:cs="Arial"/>
                <w:b/>
                <w:color w:val="FFFFFF"/>
                <w:sz w:val="28"/>
                <w:szCs w:val="28"/>
              </w:rPr>
              <w:t xml:space="preserve">: </w:t>
            </w:r>
            <w:r w:rsidR="00C73416">
              <w:rPr>
                <w:rFonts w:ascii="Calibri" w:hAnsi="Calibri" w:cs="Arial"/>
                <w:b/>
                <w:color w:val="FFFFFF"/>
                <w:sz w:val="28"/>
                <w:szCs w:val="28"/>
              </w:rPr>
              <w:t>Applica</w:t>
            </w:r>
            <w:r w:rsidR="00DC105C">
              <w:rPr>
                <w:rFonts w:ascii="Calibri" w:hAnsi="Calibri" w:cs="Arial"/>
                <w:b/>
                <w:color w:val="FFFFFF"/>
                <w:sz w:val="28"/>
                <w:szCs w:val="28"/>
              </w:rPr>
              <w:t>nt confirmations</w:t>
            </w:r>
          </w:p>
        </w:tc>
      </w:tr>
      <w:tr w:rsidR="00563365" w:rsidRPr="00AF4349" w14:paraId="4FB0EB73" w14:textId="77777777" w:rsidTr="00563365">
        <w:tblPrEx>
          <w:shd w:val="clear" w:color="auto" w:fill="auto"/>
          <w:tblLook w:val="0000" w:firstRow="0" w:lastRow="0" w:firstColumn="0" w:lastColumn="0" w:noHBand="0" w:noVBand="0"/>
        </w:tblPrEx>
        <w:trPr>
          <w:trHeight w:val="59"/>
        </w:trPr>
        <w:tc>
          <w:tcPr>
            <w:tcW w:w="10490" w:type="dxa"/>
            <w:gridSpan w:val="2"/>
            <w:shd w:val="clear" w:color="auto" w:fill="D9BEA3"/>
          </w:tcPr>
          <w:p w14:paraId="0126FC7D" w14:textId="325BFFCF" w:rsidR="00563365" w:rsidRPr="00671A19" w:rsidRDefault="00563365" w:rsidP="00C73416">
            <w:pPr>
              <w:spacing w:before="120" w:after="120"/>
              <w:rPr>
                <w:rFonts w:ascii="Calibri" w:hAnsi="Calibri" w:cs="Arial"/>
                <w:sz w:val="24"/>
                <w:szCs w:val="24"/>
              </w:rPr>
            </w:pPr>
            <w:r>
              <w:rPr>
                <w:rFonts w:ascii="Calibri" w:hAnsi="Calibri" w:cs="Arial"/>
                <w:b/>
                <w:sz w:val="24"/>
                <w:szCs w:val="24"/>
              </w:rPr>
              <w:t>All applicants</w:t>
            </w:r>
          </w:p>
        </w:tc>
      </w:tr>
      <w:tr w:rsidR="00C73416" w:rsidRPr="00AF4349" w14:paraId="29DAA67B" w14:textId="77777777" w:rsidTr="00C73416">
        <w:tblPrEx>
          <w:shd w:val="clear" w:color="auto" w:fill="auto"/>
          <w:tblLook w:val="0000" w:firstRow="0" w:lastRow="0" w:firstColumn="0" w:lastColumn="0" w:noHBand="0" w:noVBand="0"/>
        </w:tblPrEx>
        <w:trPr>
          <w:trHeight w:val="873"/>
        </w:trPr>
        <w:tc>
          <w:tcPr>
            <w:tcW w:w="5245" w:type="dxa"/>
            <w:shd w:val="clear" w:color="95B3D7" w:fill="auto"/>
          </w:tcPr>
          <w:p w14:paraId="713563FE" w14:textId="6451F952" w:rsidR="00C73416" w:rsidRPr="00DF481F" w:rsidRDefault="00C73416" w:rsidP="00AA6E7E">
            <w:pPr>
              <w:numPr>
                <w:ilvl w:val="0"/>
                <w:numId w:val="42"/>
              </w:numPr>
              <w:spacing w:before="120" w:after="120"/>
              <w:rPr>
                <w:rFonts w:ascii="Calibri" w:hAnsi="Calibri" w:cs="Arial"/>
                <w:b/>
                <w:sz w:val="24"/>
                <w:szCs w:val="24"/>
              </w:rPr>
            </w:pPr>
            <w:r w:rsidRPr="00DF481F">
              <w:rPr>
                <w:rFonts w:ascii="Calibri" w:hAnsi="Calibri" w:cs="Arial"/>
                <w:b/>
                <w:sz w:val="24"/>
                <w:szCs w:val="24"/>
              </w:rPr>
              <w:t>The applicant has not been convicted of any offence, censured, disciplined or criticised by any Court of Law, or professional or regulatory body in the last 10 years</w:t>
            </w:r>
          </w:p>
        </w:tc>
        <w:tc>
          <w:tcPr>
            <w:tcW w:w="5245" w:type="dxa"/>
            <w:shd w:val="clear" w:color="95B3D7" w:fill="auto"/>
          </w:tcPr>
          <w:p w14:paraId="2849ECE1" w14:textId="77777777" w:rsidR="00C73416" w:rsidRPr="00671A19" w:rsidRDefault="00C73416" w:rsidP="00C73416">
            <w:pPr>
              <w:spacing w:before="120" w:after="120"/>
              <w:rPr>
                <w:rFonts w:ascii="Calibri" w:hAnsi="Calibri" w:cs="Arial"/>
                <w:sz w:val="24"/>
                <w:szCs w:val="24"/>
              </w:rPr>
            </w:pPr>
            <w:r w:rsidRPr="00671A19">
              <w:rPr>
                <w:rFonts w:ascii="Calibri" w:hAnsi="Calibri" w:cs="Arial"/>
                <w:sz w:val="24"/>
                <w:szCs w:val="24"/>
              </w:rPr>
              <w:t xml:space="preserve">No </w:t>
            </w:r>
            <w:r w:rsidRPr="00671A19">
              <w:rPr>
                <w:rFonts w:ascii="Calibri" w:hAnsi="Calibri" w:cs="Arial"/>
                <w:sz w:val="24"/>
                <w:szCs w:val="24"/>
              </w:rPr>
              <w:fldChar w:fldCharType="begin">
                <w:ffData>
                  <w:name w:val="Check15"/>
                  <w:enabled/>
                  <w:calcOnExit w:val="0"/>
                  <w:checkBox>
                    <w:sizeAuto/>
                    <w:default w:val="0"/>
                    <w:checked w:val="0"/>
                  </w:checkBox>
                </w:ffData>
              </w:fldChar>
            </w:r>
            <w:r w:rsidRPr="00671A19">
              <w:rPr>
                <w:rFonts w:ascii="Calibri" w:hAnsi="Calibri" w:cs="Arial"/>
                <w:sz w:val="24"/>
                <w:szCs w:val="24"/>
              </w:rPr>
              <w:instrText xml:space="preserve"> FORMCHECKBOX </w:instrText>
            </w:r>
            <w:r w:rsidRPr="00671A19">
              <w:rPr>
                <w:rFonts w:ascii="Calibri" w:hAnsi="Calibri" w:cs="Arial"/>
                <w:sz w:val="24"/>
                <w:szCs w:val="24"/>
              </w:rPr>
            </w:r>
            <w:r w:rsidRPr="00671A19">
              <w:rPr>
                <w:rFonts w:ascii="Calibri" w:hAnsi="Calibri" w:cs="Arial"/>
                <w:sz w:val="24"/>
                <w:szCs w:val="24"/>
              </w:rPr>
              <w:fldChar w:fldCharType="separate"/>
            </w:r>
            <w:r w:rsidRPr="00671A19">
              <w:rPr>
                <w:rFonts w:ascii="Calibri" w:hAnsi="Calibri" w:cs="Arial"/>
                <w:sz w:val="24"/>
                <w:szCs w:val="24"/>
              </w:rPr>
              <w:fldChar w:fldCharType="end"/>
            </w:r>
            <w:r w:rsidRPr="00671A19">
              <w:rPr>
                <w:rFonts w:ascii="Calibri" w:hAnsi="Calibri" w:cs="Arial"/>
                <w:sz w:val="24"/>
                <w:szCs w:val="24"/>
              </w:rPr>
              <w:t xml:space="preserve">  Yes  </w:t>
            </w:r>
            <w:r w:rsidRPr="00671A19">
              <w:rPr>
                <w:rFonts w:ascii="Calibri" w:hAnsi="Calibri" w:cs="Arial"/>
                <w:sz w:val="24"/>
                <w:szCs w:val="24"/>
              </w:rPr>
              <w:fldChar w:fldCharType="begin">
                <w:ffData>
                  <w:name w:val="Check15"/>
                  <w:enabled/>
                  <w:calcOnExit w:val="0"/>
                  <w:checkBox>
                    <w:sizeAuto/>
                    <w:default w:val="0"/>
                    <w:checked w:val="0"/>
                  </w:checkBox>
                </w:ffData>
              </w:fldChar>
            </w:r>
            <w:r w:rsidRPr="00671A19">
              <w:rPr>
                <w:rFonts w:ascii="Calibri" w:hAnsi="Calibri" w:cs="Arial"/>
                <w:sz w:val="24"/>
                <w:szCs w:val="24"/>
              </w:rPr>
              <w:instrText xml:space="preserve"> FORMCHECKBOX </w:instrText>
            </w:r>
            <w:r w:rsidRPr="00671A19">
              <w:rPr>
                <w:rFonts w:ascii="Calibri" w:hAnsi="Calibri" w:cs="Arial"/>
                <w:sz w:val="24"/>
                <w:szCs w:val="24"/>
              </w:rPr>
            </w:r>
            <w:r w:rsidRPr="00671A19">
              <w:rPr>
                <w:rFonts w:ascii="Calibri" w:hAnsi="Calibri" w:cs="Arial"/>
                <w:sz w:val="24"/>
                <w:szCs w:val="24"/>
              </w:rPr>
              <w:fldChar w:fldCharType="separate"/>
            </w:r>
            <w:r w:rsidRPr="00671A19">
              <w:rPr>
                <w:rFonts w:ascii="Calibri" w:hAnsi="Calibri" w:cs="Arial"/>
                <w:sz w:val="24"/>
                <w:szCs w:val="24"/>
              </w:rPr>
              <w:fldChar w:fldCharType="end"/>
            </w:r>
            <w:r w:rsidRPr="00671A19">
              <w:rPr>
                <w:rFonts w:ascii="Calibri" w:hAnsi="Calibri" w:cs="Arial"/>
                <w:sz w:val="24"/>
                <w:szCs w:val="24"/>
              </w:rPr>
              <w:t xml:space="preserve">  </w:t>
            </w:r>
          </w:p>
          <w:p w14:paraId="7C14208A" w14:textId="4D6273B7" w:rsidR="00C73416" w:rsidRDefault="00D44A7E" w:rsidP="00C73416">
            <w:pPr>
              <w:spacing w:before="120" w:after="120"/>
              <w:rPr>
                <w:rFonts w:ascii="Calibri" w:hAnsi="Calibri" w:cs="Arial"/>
                <w:sz w:val="24"/>
                <w:szCs w:val="24"/>
              </w:rPr>
            </w:pPr>
            <w:r>
              <w:rPr>
                <w:rFonts w:ascii="Calibri" w:hAnsi="Calibri" w:cs="Arial"/>
                <w:sz w:val="24"/>
                <w:szCs w:val="24"/>
              </w:rPr>
              <w:t xml:space="preserve">If no, provide further </w:t>
            </w:r>
            <w:r w:rsidR="00884A61">
              <w:rPr>
                <w:rFonts w:ascii="Calibri" w:hAnsi="Calibri" w:cs="Arial"/>
                <w:sz w:val="24"/>
                <w:szCs w:val="24"/>
              </w:rPr>
              <w:t>explanation</w:t>
            </w:r>
          </w:p>
          <w:p w14:paraId="371132E7" w14:textId="34E6334E" w:rsidR="00D44A7E" w:rsidRDefault="00D44A7E" w:rsidP="00C73416">
            <w:pPr>
              <w:spacing w:before="120" w:after="120"/>
              <w:rPr>
                <w:rFonts w:ascii="Calibri" w:hAnsi="Calibri" w:cs="Arial"/>
                <w:sz w:val="24"/>
                <w:szCs w:val="24"/>
              </w:rPr>
            </w:pPr>
            <w:r w:rsidRPr="00671A19">
              <w:rPr>
                <w:rFonts w:ascii="Calibri" w:hAnsi="Calibri" w:cs="Arial"/>
                <w:sz w:val="22"/>
                <w:szCs w:val="22"/>
              </w:rPr>
              <w:fldChar w:fldCharType="begin">
                <w:ffData>
                  <w:name w:val="Text58"/>
                  <w:enabled/>
                  <w:calcOnExit w:val="0"/>
                  <w:textInput/>
                </w:ffData>
              </w:fldChar>
            </w:r>
            <w:r w:rsidRPr="00671A19">
              <w:rPr>
                <w:rFonts w:ascii="Calibri" w:hAnsi="Calibri" w:cs="Arial"/>
                <w:sz w:val="22"/>
                <w:szCs w:val="22"/>
              </w:rPr>
              <w:instrText xml:space="preserve"> FORMTEXT </w:instrText>
            </w:r>
            <w:r w:rsidRPr="00671A19">
              <w:rPr>
                <w:rFonts w:ascii="Calibri" w:hAnsi="Calibri" w:cs="Arial"/>
                <w:sz w:val="22"/>
                <w:szCs w:val="22"/>
              </w:rPr>
            </w:r>
            <w:r w:rsidRPr="00671A19">
              <w:rPr>
                <w:rFonts w:ascii="Calibri" w:hAnsi="Calibri" w:cs="Arial"/>
                <w:sz w:val="22"/>
                <w:szCs w:val="22"/>
              </w:rPr>
              <w:fldChar w:fldCharType="separate"/>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hAnsi="Calibri" w:cs="Arial"/>
                <w:sz w:val="22"/>
                <w:szCs w:val="22"/>
              </w:rPr>
              <w:fldChar w:fldCharType="end"/>
            </w:r>
          </w:p>
        </w:tc>
      </w:tr>
      <w:tr w:rsidR="00C73416" w:rsidRPr="00AF4349" w14:paraId="5C19533D" w14:textId="77777777" w:rsidTr="00C73416">
        <w:tblPrEx>
          <w:shd w:val="clear" w:color="auto" w:fill="auto"/>
          <w:tblLook w:val="0000" w:firstRow="0" w:lastRow="0" w:firstColumn="0" w:lastColumn="0" w:noHBand="0" w:noVBand="0"/>
        </w:tblPrEx>
        <w:trPr>
          <w:trHeight w:val="439"/>
        </w:trPr>
        <w:tc>
          <w:tcPr>
            <w:tcW w:w="5245" w:type="dxa"/>
            <w:shd w:val="clear" w:color="95B3D7" w:fill="auto"/>
          </w:tcPr>
          <w:p w14:paraId="0EDE2DBE" w14:textId="30DF59FD" w:rsidR="00C73416" w:rsidRPr="00DF481F" w:rsidRDefault="00C73416" w:rsidP="00AA6E7E">
            <w:pPr>
              <w:numPr>
                <w:ilvl w:val="0"/>
                <w:numId w:val="42"/>
              </w:numPr>
              <w:spacing w:before="120" w:after="120"/>
              <w:rPr>
                <w:rFonts w:ascii="Calibri" w:hAnsi="Calibri" w:cs="Arial"/>
                <w:b/>
                <w:sz w:val="24"/>
                <w:szCs w:val="24"/>
              </w:rPr>
            </w:pPr>
            <w:r w:rsidRPr="00DF481F">
              <w:rPr>
                <w:rFonts w:ascii="Calibri" w:hAnsi="Calibri" w:cs="Arial"/>
                <w:b/>
                <w:sz w:val="24"/>
                <w:szCs w:val="24"/>
              </w:rPr>
              <w:t>There are no court orders outstanding against the applicant</w:t>
            </w:r>
          </w:p>
        </w:tc>
        <w:tc>
          <w:tcPr>
            <w:tcW w:w="5245" w:type="dxa"/>
            <w:shd w:val="clear" w:color="95B3D7" w:fill="auto"/>
          </w:tcPr>
          <w:p w14:paraId="26D839A9" w14:textId="77777777" w:rsidR="00D44A7E" w:rsidRPr="00671A19" w:rsidRDefault="00D44A7E" w:rsidP="00D44A7E">
            <w:pPr>
              <w:spacing w:before="120" w:after="120"/>
              <w:rPr>
                <w:rFonts w:ascii="Calibri" w:hAnsi="Calibri" w:cs="Arial"/>
                <w:sz w:val="24"/>
                <w:szCs w:val="24"/>
              </w:rPr>
            </w:pPr>
            <w:r w:rsidRPr="00671A19">
              <w:rPr>
                <w:rFonts w:ascii="Calibri" w:hAnsi="Calibri" w:cs="Arial"/>
                <w:sz w:val="24"/>
                <w:szCs w:val="24"/>
              </w:rPr>
              <w:t xml:space="preserve">No </w:t>
            </w:r>
            <w:r w:rsidRPr="00671A19">
              <w:rPr>
                <w:rFonts w:ascii="Calibri" w:hAnsi="Calibri" w:cs="Arial"/>
                <w:sz w:val="24"/>
                <w:szCs w:val="24"/>
              </w:rPr>
              <w:fldChar w:fldCharType="begin">
                <w:ffData>
                  <w:name w:val="Check15"/>
                  <w:enabled/>
                  <w:calcOnExit w:val="0"/>
                  <w:checkBox>
                    <w:sizeAuto/>
                    <w:default w:val="0"/>
                    <w:checked w:val="0"/>
                  </w:checkBox>
                </w:ffData>
              </w:fldChar>
            </w:r>
            <w:r w:rsidRPr="00671A19">
              <w:rPr>
                <w:rFonts w:ascii="Calibri" w:hAnsi="Calibri" w:cs="Arial"/>
                <w:sz w:val="24"/>
                <w:szCs w:val="24"/>
              </w:rPr>
              <w:instrText xml:space="preserve"> FORMCHECKBOX </w:instrText>
            </w:r>
            <w:r w:rsidRPr="00671A19">
              <w:rPr>
                <w:rFonts w:ascii="Calibri" w:hAnsi="Calibri" w:cs="Arial"/>
                <w:sz w:val="24"/>
                <w:szCs w:val="24"/>
              </w:rPr>
            </w:r>
            <w:r w:rsidRPr="00671A19">
              <w:rPr>
                <w:rFonts w:ascii="Calibri" w:hAnsi="Calibri" w:cs="Arial"/>
                <w:sz w:val="24"/>
                <w:szCs w:val="24"/>
              </w:rPr>
              <w:fldChar w:fldCharType="separate"/>
            </w:r>
            <w:r w:rsidRPr="00671A19">
              <w:rPr>
                <w:rFonts w:ascii="Calibri" w:hAnsi="Calibri" w:cs="Arial"/>
                <w:sz w:val="24"/>
                <w:szCs w:val="24"/>
              </w:rPr>
              <w:fldChar w:fldCharType="end"/>
            </w:r>
            <w:r w:rsidRPr="00671A19">
              <w:rPr>
                <w:rFonts w:ascii="Calibri" w:hAnsi="Calibri" w:cs="Arial"/>
                <w:sz w:val="24"/>
                <w:szCs w:val="24"/>
              </w:rPr>
              <w:t xml:space="preserve">  Yes  </w:t>
            </w:r>
            <w:r w:rsidRPr="00671A19">
              <w:rPr>
                <w:rFonts w:ascii="Calibri" w:hAnsi="Calibri" w:cs="Arial"/>
                <w:sz w:val="24"/>
                <w:szCs w:val="24"/>
              </w:rPr>
              <w:fldChar w:fldCharType="begin">
                <w:ffData>
                  <w:name w:val="Check15"/>
                  <w:enabled/>
                  <w:calcOnExit w:val="0"/>
                  <w:checkBox>
                    <w:sizeAuto/>
                    <w:default w:val="0"/>
                    <w:checked w:val="0"/>
                  </w:checkBox>
                </w:ffData>
              </w:fldChar>
            </w:r>
            <w:r w:rsidRPr="00671A19">
              <w:rPr>
                <w:rFonts w:ascii="Calibri" w:hAnsi="Calibri" w:cs="Arial"/>
                <w:sz w:val="24"/>
                <w:szCs w:val="24"/>
              </w:rPr>
              <w:instrText xml:space="preserve"> FORMCHECKBOX </w:instrText>
            </w:r>
            <w:r w:rsidRPr="00671A19">
              <w:rPr>
                <w:rFonts w:ascii="Calibri" w:hAnsi="Calibri" w:cs="Arial"/>
                <w:sz w:val="24"/>
                <w:szCs w:val="24"/>
              </w:rPr>
            </w:r>
            <w:r w:rsidRPr="00671A19">
              <w:rPr>
                <w:rFonts w:ascii="Calibri" w:hAnsi="Calibri" w:cs="Arial"/>
                <w:sz w:val="24"/>
                <w:szCs w:val="24"/>
              </w:rPr>
              <w:fldChar w:fldCharType="separate"/>
            </w:r>
            <w:r w:rsidRPr="00671A19">
              <w:rPr>
                <w:rFonts w:ascii="Calibri" w:hAnsi="Calibri" w:cs="Arial"/>
                <w:sz w:val="24"/>
                <w:szCs w:val="24"/>
              </w:rPr>
              <w:fldChar w:fldCharType="end"/>
            </w:r>
            <w:r w:rsidRPr="00671A19">
              <w:rPr>
                <w:rFonts w:ascii="Calibri" w:hAnsi="Calibri" w:cs="Arial"/>
                <w:sz w:val="24"/>
                <w:szCs w:val="24"/>
              </w:rPr>
              <w:t xml:space="preserve">  </w:t>
            </w:r>
          </w:p>
          <w:p w14:paraId="5028C323" w14:textId="21D78C5B" w:rsidR="00D44A7E" w:rsidRDefault="00D44A7E" w:rsidP="00D44A7E">
            <w:pPr>
              <w:spacing w:before="120" w:after="120"/>
              <w:rPr>
                <w:rFonts w:ascii="Calibri" w:hAnsi="Calibri" w:cs="Arial"/>
                <w:sz w:val="24"/>
                <w:szCs w:val="24"/>
              </w:rPr>
            </w:pPr>
            <w:r>
              <w:rPr>
                <w:rFonts w:ascii="Calibri" w:hAnsi="Calibri" w:cs="Arial"/>
                <w:sz w:val="24"/>
                <w:szCs w:val="24"/>
              </w:rPr>
              <w:t xml:space="preserve">If no, provide further </w:t>
            </w:r>
            <w:r w:rsidR="00884A61">
              <w:rPr>
                <w:rFonts w:ascii="Calibri" w:hAnsi="Calibri" w:cs="Arial"/>
                <w:sz w:val="24"/>
                <w:szCs w:val="24"/>
              </w:rPr>
              <w:t>explanation</w:t>
            </w:r>
          </w:p>
          <w:p w14:paraId="7C8D844C" w14:textId="46D2FF24" w:rsidR="00C73416" w:rsidRPr="00671A19" w:rsidRDefault="00D44A7E" w:rsidP="00D44A7E">
            <w:pPr>
              <w:spacing w:before="120" w:after="120"/>
              <w:rPr>
                <w:rFonts w:ascii="Calibri" w:hAnsi="Calibri" w:cs="Arial"/>
                <w:sz w:val="24"/>
                <w:szCs w:val="24"/>
              </w:rPr>
            </w:pPr>
            <w:r w:rsidRPr="00671A19">
              <w:rPr>
                <w:rFonts w:ascii="Calibri" w:hAnsi="Calibri" w:cs="Arial"/>
                <w:sz w:val="22"/>
                <w:szCs w:val="22"/>
              </w:rPr>
              <w:fldChar w:fldCharType="begin">
                <w:ffData>
                  <w:name w:val="Text58"/>
                  <w:enabled/>
                  <w:calcOnExit w:val="0"/>
                  <w:textInput/>
                </w:ffData>
              </w:fldChar>
            </w:r>
            <w:r w:rsidRPr="00671A19">
              <w:rPr>
                <w:rFonts w:ascii="Calibri" w:hAnsi="Calibri" w:cs="Arial"/>
                <w:sz w:val="22"/>
                <w:szCs w:val="22"/>
              </w:rPr>
              <w:instrText xml:space="preserve"> FORMTEXT </w:instrText>
            </w:r>
            <w:r w:rsidRPr="00671A19">
              <w:rPr>
                <w:rFonts w:ascii="Calibri" w:hAnsi="Calibri" w:cs="Arial"/>
                <w:sz w:val="22"/>
                <w:szCs w:val="22"/>
              </w:rPr>
            </w:r>
            <w:r w:rsidRPr="00671A19">
              <w:rPr>
                <w:rFonts w:ascii="Calibri" w:hAnsi="Calibri" w:cs="Arial"/>
                <w:sz w:val="22"/>
                <w:szCs w:val="22"/>
              </w:rPr>
              <w:fldChar w:fldCharType="separate"/>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hAnsi="Calibri" w:cs="Arial"/>
                <w:sz w:val="22"/>
                <w:szCs w:val="22"/>
              </w:rPr>
              <w:fldChar w:fldCharType="end"/>
            </w:r>
          </w:p>
        </w:tc>
      </w:tr>
      <w:tr w:rsidR="00C73416" w:rsidRPr="00AF4349" w14:paraId="2C2EB1C7" w14:textId="77777777" w:rsidTr="00C73416">
        <w:tblPrEx>
          <w:shd w:val="clear" w:color="auto" w:fill="auto"/>
          <w:tblLook w:val="0000" w:firstRow="0" w:lastRow="0" w:firstColumn="0" w:lastColumn="0" w:noHBand="0" w:noVBand="0"/>
        </w:tblPrEx>
        <w:trPr>
          <w:trHeight w:val="439"/>
        </w:trPr>
        <w:tc>
          <w:tcPr>
            <w:tcW w:w="5245" w:type="dxa"/>
            <w:shd w:val="clear" w:color="95B3D7" w:fill="auto"/>
          </w:tcPr>
          <w:p w14:paraId="60EB419E" w14:textId="39ECD7F5" w:rsidR="00C73416" w:rsidRPr="00DF481F" w:rsidRDefault="00C73416" w:rsidP="00AA6E7E">
            <w:pPr>
              <w:numPr>
                <w:ilvl w:val="0"/>
                <w:numId w:val="42"/>
              </w:numPr>
              <w:spacing w:before="120" w:after="120"/>
              <w:rPr>
                <w:rFonts w:ascii="Calibri" w:hAnsi="Calibri" w:cs="Arial"/>
                <w:b/>
                <w:sz w:val="24"/>
                <w:szCs w:val="24"/>
              </w:rPr>
            </w:pPr>
            <w:r w:rsidRPr="00DF481F">
              <w:rPr>
                <w:rFonts w:ascii="Calibri" w:hAnsi="Calibri" w:cs="Arial"/>
                <w:b/>
                <w:sz w:val="24"/>
                <w:szCs w:val="24"/>
              </w:rPr>
              <w:t>The applicant has not been subject to an application to any Court of Law for administration, receivership or winding up</w:t>
            </w:r>
          </w:p>
        </w:tc>
        <w:tc>
          <w:tcPr>
            <w:tcW w:w="5245" w:type="dxa"/>
            <w:shd w:val="clear" w:color="95B3D7" w:fill="auto"/>
          </w:tcPr>
          <w:p w14:paraId="2AEC11F4" w14:textId="77777777" w:rsidR="00D44A7E" w:rsidRPr="00671A19" w:rsidRDefault="00D44A7E" w:rsidP="00D44A7E">
            <w:pPr>
              <w:spacing w:before="120" w:after="120"/>
              <w:rPr>
                <w:rFonts w:ascii="Calibri" w:hAnsi="Calibri" w:cs="Arial"/>
                <w:sz w:val="24"/>
                <w:szCs w:val="24"/>
              </w:rPr>
            </w:pPr>
            <w:r w:rsidRPr="00671A19">
              <w:rPr>
                <w:rFonts w:ascii="Calibri" w:hAnsi="Calibri" w:cs="Arial"/>
                <w:sz w:val="24"/>
                <w:szCs w:val="24"/>
              </w:rPr>
              <w:t xml:space="preserve">No </w:t>
            </w:r>
            <w:r w:rsidRPr="00671A19">
              <w:rPr>
                <w:rFonts w:ascii="Calibri" w:hAnsi="Calibri" w:cs="Arial"/>
                <w:sz w:val="24"/>
                <w:szCs w:val="24"/>
              </w:rPr>
              <w:fldChar w:fldCharType="begin">
                <w:ffData>
                  <w:name w:val="Check15"/>
                  <w:enabled/>
                  <w:calcOnExit w:val="0"/>
                  <w:checkBox>
                    <w:sizeAuto/>
                    <w:default w:val="0"/>
                    <w:checked w:val="0"/>
                  </w:checkBox>
                </w:ffData>
              </w:fldChar>
            </w:r>
            <w:r w:rsidRPr="00671A19">
              <w:rPr>
                <w:rFonts w:ascii="Calibri" w:hAnsi="Calibri" w:cs="Arial"/>
                <w:sz w:val="24"/>
                <w:szCs w:val="24"/>
              </w:rPr>
              <w:instrText xml:space="preserve"> FORMCHECKBOX </w:instrText>
            </w:r>
            <w:r w:rsidRPr="00671A19">
              <w:rPr>
                <w:rFonts w:ascii="Calibri" w:hAnsi="Calibri" w:cs="Arial"/>
                <w:sz w:val="24"/>
                <w:szCs w:val="24"/>
              </w:rPr>
            </w:r>
            <w:r w:rsidRPr="00671A19">
              <w:rPr>
                <w:rFonts w:ascii="Calibri" w:hAnsi="Calibri" w:cs="Arial"/>
                <w:sz w:val="24"/>
                <w:szCs w:val="24"/>
              </w:rPr>
              <w:fldChar w:fldCharType="separate"/>
            </w:r>
            <w:r w:rsidRPr="00671A19">
              <w:rPr>
                <w:rFonts w:ascii="Calibri" w:hAnsi="Calibri" w:cs="Arial"/>
                <w:sz w:val="24"/>
                <w:szCs w:val="24"/>
              </w:rPr>
              <w:fldChar w:fldCharType="end"/>
            </w:r>
            <w:r w:rsidRPr="00671A19">
              <w:rPr>
                <w:rFonts w:ascii="Calibri" w:hAnsi="Calibri" w:cs="Arial"/>
                <w:sz w:val="24"/>
                <w:szCs w:val="24"/>
              </w:rPr>
              <w:t xml:space="preserve">  Yes  </w:t>
            </w:r>
            <w:r w:rsidRPr="00671A19">
              <w:rPr>
                <w:rFonts w:ascii="Calibri" w:hAnsi="Calibri" w:cs="Arial"/>
                <w:sz w:val="24"/>
                <w:szCs w:val="24"/>
              </w:rPr>
              <w:fldChar w:fldCharType="begin">
                <w:ffData>
                  <w:name w:val="Check15"/>
                  <w:enabled/>
                  <w:calcOnExit w:val="0"/>
                  <w:checkBox>
                    <w:sizeAuto/>
                    <w:default w:val="0"/>
                    <w:checked w:val="0"/>
                  </w:checkBox>
                </w:ffData>
              </w:fldChar>
            </w:r>
            <w:r w:rsidRPr="00671A19">
              <w:rPr>
                <w:rFonts w:ascii="Calibri" w:hAnsi="Calibri" w:cs="Arial"/>
                <w:sz w:val="24"/>
                <w:szCs w:val="24"/>
              </w:rPr>
              <w:instrText xml:space="preserve"> FORMCHECKBOX </w:instrText>
            </w:r>
            <w:r w:rsidRPr="00671A19">
              <w:rPr>
                <w:rFonts w:ascii="Calibri" w:hAnsi="Calibri" w:cs="Arial"/>
                <w:sz w:val="24"/>
                <w:szCs w:val="24"/>
              </w:rPr>
            </w:r>
            <w:r w:rsidRPr="00671A19">
              <w:rPr>
                <w:rFonts w:ascii="Calibri" w:hAnsi="Calibri" w:cs="Arial"/>
                <w:sz w:val="24"/>
                <w:szCs w:val="24"/>
              </w:rPr>
              <w:fldChar w:fldCharType="separate"/>
            </w:r>
            <w:r w:rsidRPr="00671A19">
              <w:rPr>
                <w:rFonts w:ascii="Calibri" w:hAnsi="Calibri" w:cs="Arial"/>
                <w:sz w:val="24"/>
                <w:szCs w:val="24"/>
              </w:rPr>
              <w:fldChar w:fldCharType="end"/>
            </w:r>
            <w:r w:rsidRPr="00671A19">
              <w:rPr>
                <w:rFonts w:ascii="Calibri" w:hAnsi="Calibri" w:cs="Arial"/>
                <w:sz w:val="24"/>
                <w:szCs w:val="24"/>
              </w:rPr>
              <w:t xml:space="preserve">  </w:t>
            </w:r>
          </w:p>
          <w:p w14:paraId="3D799A7A" w14:textId="4749A0BC" w:rsidR="00D44A7E" w:rsidRDefault="00D44A7E" w:rsidP="00D44A7E">
            <w:pPr>
              <w:spacing w:before="120" w:after="120"/>
              <w:rPr>
                <w:rFonts w:ascii="Calibri" w:hAnsi="Calibri" w:cs="Arial"/>
                <w:sz w:val="24"/>
                <w:szCs w:val="24"/>
              </w:rPr>
            </w:pPr>
            <w:r>
              <w:rPr>
                <w:rFonts w:ascii="Calibri" w:hAnsi="Calibri" w:cs="Arial"/>
                <w:sz w:val="24"/>
                <w:szCs w:val="24"/>
              </w:rPr>
              <w:t xml:space="preserve">If no, provide further </w:t>
            </w:r>
            <w:r w:rsidR="00884A61">
              <w:rPr>
                <w:rFonts w:ascii="Calibri" w:hAnsi="Calibri" w:cs="Arial"/>
                <w:sz w:val="24"/>
                <w:szCs w:val="24"/>
              </w:rPr>
              <w:t>explanation</w:t>
            </w:r>
          </w:p>
          <w:p w14:paraId="3C41322D" w14:textId="7D28162E" w:rsidR="00C73416" w:rsidRPr="00671A19" w:rsidRDefault="00D44A7E" w:rsidP="00D44A7E">
            <w:pPr>
              <w:spacing w:before="120" w:after="120"/>
              <w:rPr>
                <w:rFonts w:ascii="Calibri" w:hAnsi="Calibri" w:cs="Arial"/>
                <w:sz w:val="24"/>
                <w:szCs w:val="24"/>
              </w:rPr>
            </w:pPr>
            <w:r w:rsidRPr="00671A19">
              <w:rPr>
                <w:rFonts w:ascii="Calibri" w:hAnsi="Calibri" w:cs="Arial"/>
                <w:sz w:val="22"/>
                <w:szCs w:val="22"/>
              </w:rPr>
              <w:fldChar w:fldCharType="begin">
                <w:ffData>
                  <w:name w:val="Text58"/>
                  <w:enabled/>
                  <w:calcOnExit w:val="0"/>
                  <w:textInput/>
                </w:ffData>
              </w:fldChar>
            </w:r>
            <w:r w:rsidRPr="00671A19">
              <w:rPr>
                <w:rFonts w:ascii="Calibri" w:hAnsi="Calibri" w:cs="Arial"/>
                <w:sz w:val="22"/>
                <w:szCs w:val="22"/>
              </w:rPr>
              <w:instrText xml:space="preserve"> FORMTEXT </w:instrText>
            </w:r>
            <w:r w:rsidRPr="00671A19">
              <w:rPr>
                <w:rFonts w:ascii="Calibri" w:hAnsi="Calibri" w:cs="Arial"/>
                <w:sz w:val="22"/>
                <w:szCs w:val="22"/>
              </w:rPr>
            </w:r>
            <w:r w:rsidRPr="00671A19">
              <w:rPr>
                <w:rFonts w:ascii="Calibri" w:hAnsi="Calibri" w:cs="Arial"/>
                <w:sz w:val="22"/>
                <w:szCs w:val="22"/>
              </w:rPr>
              <w:fldChar w:fldCharType="separate"/>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hAnsi="Calibri" w:cs="Arial"/>
                <w:sz w:val="22"/>
                <w:szCs w:val="22"/>
              </w:rPr>
              <w:fldChar w:fldCharType="end"/>
            </w:r>
          </w:p>
        </w:tc>
      </w:tr>
      <w:tr w:rsidR="00C73416" w:rsidRPr="00AF4349" w14:paraId="7A3EEE3A" w14:textId="77777777" w:rsidTr="00C73416">
        <w:tblPrEx>
          <w:shd w:val="clear" w:color="auto" w:fill="auto"/>
          <w:tblLook w:val="0000" w:firstRow="0" w:lastRow="0" w:firstColumn="0" w:lastColumn="0" w:noHBand="0" w:noVBand="0"/>
        </w:tblPrEx>
        <w:trPr>
          <w:trHeight w:val="439"/>
        </w:trPr>
        <w:tc>
          <w:tcPr>
            <w:tcW w:w="5245" w:type="dxa"/>
            <w:shd w:val="clear" w:color="95B3D7" w:fill="auto"/>
          </w:tcPr>
          <w:p w14:paraId="0E6FF9D9" w14:textId="0D6EE6AF" w:rsidR="00C73416" w:rsidRPr="00DF481F" w:rsidRDefault="00C73416" w:rsidP="00AA6E7E">
            <w:pPr>
              <w:numPr>
                <w:ilvl w:val="0"/>
                <w:numId w:val="42"/>
              </w:numPr>
              <w:spacing w:before="120" w:after="120"/>
              <w:rPr>
                <w:rFonts w:ascii="Calibri" w:hAnsi="Calibri" w:cs="Arial"/>
                <w:b/>
                <w:sz w:val="24"/>
                <w:szCs w:val="24"/>
              </w:rPr>
            </w:pPr>
            <w:r w:rsidRPr="00DF481F">
              <w:rPr>
                <w:rFonts w:ascii="Calibri" w:hAnsi="Calibri" w:cs="Arial"/>
                <w:b/>
                <w:sz w:val="24"/>
                <w:szCs w:val="24"/>
              </w:rPr>
              <w:t xml:space="preserve">The </w:t>
            </w:r>
            <w:r w:rsidR="00D44A7E" w:rsidRPr="00DF481F">
              <w:rPr>
                <w:rFonts w:ascii="Calibri" w:hAnsi="Calibri" w:cs="Arial"/>
                <w:b/>
                <w:sz w:val="24"/>
                <w:szCs w:val="24"/>
              </w:rPr>
              <w:t>b</w:t>
            </w:r>
            <w:r w:rsidRPr="00DF481F">
              <w:rPr>
                <w:rFonts w:ascii="Calibri" w:hAnsi="Calibri" w:cs="Arial"/>
                <w:b/>
                <w:sz w:val="24"/>
                <w:szCs w:val="24"/>
              </w:rPr>
              <w:t>oard of directors of the applicant’s immediate holding company has approved the submission of the application to the A</w:t>
            </w:r>
            <w:r w:rsidR="00D44A7E" w:rsidRPr="00DF481F">
              <w:rPr>
                <w:rFonts w:ascii="Calibri" w:hAnsi="Calibri" w:cs="Arial"/>
                <w:b/>
                <w:sz w:val="24"/>
                <w:szCs w:val="24"/>
              </w:rPr>
              <w:t>u</w:t>
            </w:r>
            <w:r w:rsidRPr="00DF481F">
              <w:rPr>
                <w:rFonts w:ascii="Calibri" w:hAnsi="Calibri" w:cs="Arial"/>
                <w:b/>
                <w:sz w:val="24"/>
                <w:szCs w:val="24"/>
              </w:rPr>
              <w:t>thority</w:t>
            </w:r>
          </w:p>
        </w:tc>
        <w:tc>
          <w:tcPr>
            <w:tcW w:w="5245" w:type="dxa"/>
            <w:shd w:val="clear" w:color="95B3D7" w:fill="auto"/>
          </w:tcPr>
          <w:p w14:paraId="6DA69ECC" w14:textId="77777777" w:rsidR="00D44A7E" w:rsidRPr="00671A19" w:rsidRDefault="00D44A7E" w:rsidP="00D44A7E">
            <w:pPr>
              <w:spacing w:before="120" w:after="120"/>
              <w:rPr>
                <w:rFonts w:ascii="Calibri" w:hAnsi="Calibri" w:cs="Arial"/>
                <w:sz w:val="24"/>
                <w:szCs w:val="24"/>
              </w:rPr>
            </w:pPr>
            <w:r w:rsidRPr="00671A19">
              <w:rPr>
                <w:rFonts w:ascii="Calibri" w:hAnsi="Calibri" w:cs="Arial"/>
                <w:sz w:val="24"/>
                <w:szCs w:val="24"/>
              </w:rPr>
              <w:t xml:space="preserve">No </w:t>
            </w:r>
            <w:r w:rsidRPr="00671A19">
              <w:rPr>
                <w:rFonts w:ascii="Calibri" w:hAnsi="Calibri" w:cs="Arial"/>
                <w:sz w:val="24"/>
                <w:szCs w:val="24"/>
              </w:rPr>
              <w:fldChar w:fldCharType="begin">
                <w:ffData>
                  <w:name w:val="Check15"/>
                  <w:enabled/>
                  <w:calcOnExit w:val="0"/>
                  <w:checkBox>
                    <w:sizeAuto/>
                    <w:default w:val="0"/>
                    <w:checked w:val="0"/>
                  </w:checkBox>
                </w:ffData>
              </w:fldChar>
            </w:r>
            <w:r w:rsidRPr="00671A19">
              <w:rPr>
                <w:rFonts w:ascii="Calibri" w:hAnsi="Calibri" w:cs="Arial"/>
                <w:sz w:val="24"/>
                <w:szCs w:val="24"/>
              </w:rPr>
              <w:instrText xml:space="preserve"> FORMCHECKBOX </w:instrText>
            </w:r>
            <w:r w:rsidRPr="00671A19">
              <w:rPr>
                <w:rFonts w:ascii="Calibri" w:hAnsi="Calibri" w:cs="Arial"/>
                <w:sz w:val="24"/>
                <w:szCs w:val="24"/>
              </w:rPr>
            </w:r>
            <w:r w:rsidRPr="00671A19">
              <w:rPr>
                <w:rFonts w:ascii="Calibri" w:hAnsi="Calibri" w:cs="Arial"/>
                <w:sz w:val="24"/>
                <w:szCs w:val="24"/>
              </w:rPr>
              <w:fldChar w:fldCharType="separate"/>
            </w:r>
            <w:r w:rsidRPr="00671A19">
              <w:rPr>
                <w:rFonts w:ascii="Calibri" w:hAnsi="Calibri" w:cs="Arial"/>
                <w:sz w:val="24"/>
                <w:szCs w:val="24"/>
              </w:rPr>
              <w:fldChar w:fldCharType="end"/>
            </w:r>
            <w:r w:rsidRPr="00671A19">
              <w:rPr>
                <w:rFonts w:ascii="Calibri" w:hAnsi="Calibri" w:cs="Arial"/>
                <w:sz w:val="24"/>
                <w:szCs w:val="24"/>
              </w:rPr>
              <w:t xml:space="preserve">  Yes  </w:t>
            </w:r>
            <w:r w:rsidRPr="00671A19">
              <w:rPr>
                <w:rFonts w:ascii="Calibri" w:hAnsi="Calibri" w:cs="Arial"/>
                <w:sz w:val="24"/>
                <w:szCs w:val="24"/>
              </w:rPr>
              <w:fldChar w:fldCharType="begin">
                <w:ffData>
                  <w:name w:val="Check15"/>
                  <w:enabled/>
                  <w:calcOnExit w:val="0"/>
                  <w:checkBox>
                    <w:sizeAuto/>
                    <w:default w:val="0"/>
                    <w:checked w:val="0"/>
                  </w:checkBox>
                </w:ffData>
              </w:fldChar>
            </w:r>
            <w:r w:rsidRPr="00671A19">
              <w:rPr>
                <w:rFonts w:ascii="Calibri" w:hAnsi="Calibri" w:cs="Arial"/>
                <w:sz w:val="24"/>
                <w:szCs w:val="24"/>
              </w:rPr>
              <w:instrText xml:space="preserve"> FORMCHECKBOX </w:instrText>
            </w:r>
            <w:r w:rsidRPr="00671A19">
              <w:rPr>
                <w:rFonts w:ascii="Calibri" w:hAnsi="Calibri" w:cs="Arial"/>
                <w:sz w:val="24"/>
                <w:szCs w:val="24"/>
              </w:rPr>
            </w:r>
            <w:r w:rsidRPr="00671A19">
              <w:rPr>
                <w:rFonts w:ascii="Calibri" w:hAnsi="Calibri" w:cs="Arial"/>
                <w:sz w:val="24"/>
                <w:szCs w:val="24"/>
              </w:rPr>
              <w:fldChar w:fldCharType="separate"/>
            </w:r>
            <w:r w:rsidRPr="00671A19">
              <w:rPr>
                <w:rFonts w:ascii="Calibri" w:hAnsi="Calibri" w:cs="Arial"/>
                <w:sz w:val="24"/>
                <w:szCs w:val="24"/>
              </w:rPr>
              <w:fldChar w:fldCharType="end"/>
            </w:r>
            <w:r w:rsidRPr="00671A19">
              <w:rPr>
                <w:rFonts w:ascii="Calibri" w:hAnsi="Calibri" w:cs="Arial"/>
                <w:sz w:val="24"/>
                <w:szCs w:val="24"/>
              </w:rPr>
              <w:t xml:space="preserve">  </w:t>
            </w:r>
          </w:p>
          <w:p w14:paraId="2C26FB29" w14:textId="20D750E3" w:rsidR="00D44A7E" w:rsidRDefault="00D44A7E" w:rsidP="00D44A7E">
            <w:pPr>
              <w:spacing w:before="120" w:after="120"/>
              <w:rPr>
                <w:rFonts w:ascii="Calibri" w:hAnsi="Calibri" w:cs="Arial"/>
                <w:sz w:val="24"/>
                <w:szCs w:val="24"/>
              </w:rPr>
            </w:pPr>
            <w:r>
              <w:rPr>
                <w:rFonts w:ascii="Calibri" w:hAnsi="Calibri" w:cs="Arial"/>
                <w:sz w:val="24"/>
                <w:szCs w:val="24"/>
              </w:rPr>
              <w:t xml:space="preserve">If no, provide further </w:t>
            </w:r>
            <w:r w:rsidR="00884A61">
              <w:rPr>
                <w:rFonts w:ascii="Calibri" w:hAnsi="Calibri" w:cs="Arial"/>
                <w:sz w:val="24"/>
                <w:szCs w:val="24"/>
              </w:rPr>
              <w:t>explanation</w:t>
            </w:r>
          </w:p>
          <w:p w14:paraId="78D0B865" w14:textId="6E7E21E4" w:rsidR="00C73416" w:rsidRPr="00671A19" w:rsidRDefault="00D44A7E" w:rsidP="00D44A7E">
            <w:pPr>
              <w:spacing w:before="120" w:after="120"/>
              <w:rPr>
                <w:rFonts w:ascii="Calibri" w:hAnsi="Calibri" w:cs="Arial"/>
                <w:sz w:val="24"/>
                <w:szCs w:val="24"/>
              </w:rPr>
            </w:pPr>
            <w:r w:rsidRPr="00671A19">
              <w:rPr>
                <w:rFonts w:ascii="Calibri" w:hAnsi="Calibri" w:cs="Arial"/>
                <w:sz w:val="22"/>
                <w:szCs w:val="22"/>
              </w:rPr>
              <w:fldChar w:fldCharType="begin">
                <w:ffData>
                  <w:name w:val="Text58"/>
                  <w:enabled/>
                  <w:calcOnExit w:val="0"/>
                  <w:textInput/>
                </w:ffData>
              </w:fldChar>
            </w:r>
            <w:r w:rsidRPr="00671A19">
              <w:rPr>
                <w:rFonts w:ascii="Calibri" w:hAnsi="Calibri" w:cs="Arial"/>
                <w:sz w:val="22"/>
                <w:szCs w:val="22"/>
              </w:rPr>
              <w:instrText xml:space="preserve"> FORMTEXT </w:instrText>
            </w:r>
            <w:r w:rsidRPr="00671A19">
              <w:rPr>
                <w:rFonts w:ascii="Calibri" w:hAnsi="Calibri" w:cs="Arial"/>
                <w:sz w:val="22"/>
                <w:szCs w:val="22"/>
              </w:rPr>
            </w:r>
            <w:r w:rsidRPr="00671A19">
              <w:rPr>
                <w:rFonts w:ascii="Calibri" w:hAnsi="Calibri" w:cs="Arial"/>
                <w:sz w:val="22"/>
                <w:szCs w:val="22"/>
              </w:rPr>
              <w:fldChar w:fldCharType="separate"/>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hAnsi="Calibri" w:cs="Arial"/>
                <w:sz w:val="22"/>
                <w:szCs w:val="22"/>
              </w:rPr>
              <w:fldChar w:fldCharType="end"/>
            </w:r>
          </w:p>
        </w:tc>
      </w:tr>
      <w:tr w:rsidR="00D44A7E" w:rsidRPr="00AF4349" w14:paraId="39CC7831" w14:textId="77777777" w:rsidTr="00C73416">
        <w:tblPrEx>
          <w:shd w:val="clear" w:color="auto" w:fill="auto"/>
          <w:tblLook w:val="0000" w:firstRow="0" w:lastRow="0" w:firstColumn="0" w:lastColumn="0" w:noHBand="0" w:noVBand="0"/>
        </w:tblPrEx>
        <w:trPr>
          <w:trHeight w:val="439"/>
        </w:trPr>
        <w:tc>
          <w:tcPr>
            <w:tcW w:w="5245" w:type="dxa"/>
            <w:shd w:val="clear" w:color="95B3D7" w:fill="auto"/>
          </w:tcPr>
          <w:p w14:paraId="38C7D474" w14:textId="6A96D962" w:rsidR="00D44A7E" w:rsidRPr="00DF481F" w:rsidRDefault="00D44A7E" w:rsidP="00AA6E7E">
            <w:pPr>
              <w:numPr>
                <w:ilvl w:val="0"/>
                <w:numId w:val="42"/>
              </w:numPr>
              <w:spacing w:before="120" w:after="120"/>
              <w:rPr>
                <w:rFonts w:ascii="Calibri" w:hAnsi="Calibri" w:cs="Arial"/>
                <w:b/>
                <w:sz w:val="24"/>
                <w:szCs w:val="24"/>
              </w:rPr>
            </w:pPr>
            <w:r w:rsidRPr="00DF481F">
              <w:rPr>
                <w:rFonts w:ascii="Calibri" w:hAnsi="Calibri" w:cs="Arial"/>
                <w:b/>
                <w:sz w:val="24"/>
                <w:szCs w:val="24"/>
              </w:rPr>
              <w:t xml:space="preserve">The activities of the applicant will be limited to </w:t>
            </w:r>
            <w:r w:rsidR="00876CE5" w:rsidRPr="00DF481F">
              <w:rPr>
                <w:rFonts w:ascii="Calibri" w:hAnsi="Calibri" w:cs="Arial"/>
                <w:b/>
                <w:sz w:val="22"/>
                <w:szCs w:val="24"/>
              </w:rPr>
              <w:t>[</w:t>
            </w:r>
            <w:r w:rsidRPr="00DF481F">
              <w:rPr>
                <w:rFonts w:ascii="Calibri" w:hAnsi="Calibri" w:cs="Arial"/>
                <w:b/>
                <w:sz w:val="24"/>
                <w:szCs w:val="24"/>
              </w:rPr>
              <w:t xml:space="preserve">long-term business / non long-term </w:t>
            </w:r>
            <w:proofErr w:type="gramStart"/>
            <w:r w:rsidRPr="00DF481F">
              <w:rPr>
                <w:rFonts w:ascii="Calibri" w:hAnsi="Calibri" w:cs="Arial"/>
                <w:b/>
                <w:sz w:val="24"/>
                <w:szCs w:val="24"/>
              </w:rPr>
              <w:t>business</w:t>
            </w:r>
            <w:r w:rsidR="00876CE5" w:rsidRPr="00DF481F">
              <w:rPr>
                <w:rFonts w:ascii="Calibri" w:hAnsi="Calibri" w:cs="Arial"/>
                <w:b/>
                <w:sz w:val="24"/>
                <w:szCs w:val="24"/>
              </w:rPr>
              <w:t>]</w:t>
            </w:r>
            <w:r w:rsidRPr="00DF481F">
              <w:rPr>
                <w:rFonts w:ascii="Calibri" w:hAnsi="Calibri" w:cs="Arial"/>
                <w:b/>
                <w:sz w:val="24"/>
                <w:szCs w:val="24"/>
              </w:rPr>
              <w:t>*</w:t>
            </w:r>
            <w:proofErr w:type="gramEnd"/>
            <w:r w:rsidRPr="00DF481F">
              <w:rPr>
                <w:rFonts w:ascii="Calibri" w:hAnsi="Calibri" w:cs="Arial"/>
                <w:b/>
                <w:sz w:val="24"/>
                <w:szCs w:val="24"/>
              </w:rPr>
              <w:t xml:space="preserve"> (*delete as appropriate) and to activities in connection with or for the purposes of its insurance business for which authorisation is sought in this application</w:t>
            </w:r>
          </w:p>
        </w:tc>
        <w:tc>
          <w:tcPr>
            <w:tcW w:w="5245" w:type="dxa"/>
            <w:shd w:val="clear" w:color="95B3D7" w:fill="auto"/>
          </w:tcPr>
          <w:p w14:paraId="2939F045" w14:textId="77777777" w:rsidR="00D44A7E" w:rsidRPr="00671A19" w:rsidRDefault="00D44A7E" w:rsidP="00D44A7E">
            <w:pPr>
              <w:spacing w:before="120" w:after="120"/>
              <w:rPr>
                <w:rFonts w:ascii="Calibri" w:hAnsi="Calibri" w:cs="Arial"/>
                <w:sz w:val="24"/>
                <w:szCs w:val="24"/>
              </w:rPr>
            </w:pPr>
            <w:r w:rsidRPr="00671A19">
              <w:rPr>
                <w:rFonts w:ascii="Calibri" w:hAnsi="Calibri" w:cs="Arial"/>
                <w:sz w:val="24"/>
                <w:szCs w:val="24"/>
              </w:rPr>
              <w:t xml:space="preserve">No </w:t>
            </w:r>
            <w:r w:rsidRPr="00671A19">
              <w:rPr>
                <w:rFonts w:ascii="Calibri" w:hAnsi="Calibri" w:cs="Arial"/>
                <w:sz w:val="24"/>
                <w:szCs w:val="24"/>
              </w:rPr>
              <w:fldChar w:fldCharType="begin">
                <w:ffData>
                  <w:name w:val="Check15"/>
                  <w:enabled/>
                  <w:calcOnExit w:val="0"/>
                  <w:checkBox>
                    <w:sizeAuto/>
                    <w:default w:val="0"/>
                    <w:checked w:val="0"/>
                  </w:checkBox>
                </w:ffData>
              </w:fldChar>
            </w:r>
            <w:r w:rsidRPr="00671A19">
              <w:rPr>
                <w:rFonts w:ascii="Calibri" w:hAnsi="Calibri" w:cs="Arial"/>
                <w:sz w:val="24"/>
                <w:szCs w:val="24"/>
              </w:rPr>
              <w:instrText xml:space="preserve"> FORMCHECKBOX </w:instrText>
            </w:r>
            <w:r w:rsidRPr="00671A19">
              <w:rPr>
                <w:rFonts w:ascii="Calibri" w:hAnsi="Calibri" w:cs="Arial"/>
                <w:sz w:val="24"/>
                <w:szCs w:val="24"/>
              </w:rPr>
            </w:r>
            <w:r w:rsidRPr="00671A19">
              <w:rPr>
                <w:rFonts w:ascii="Calibri" w:hAnsi="Calibri" w:cs="Arial"/>
                <w:sz w:val="24"/>
                <w:szCs w:val="24"/>
              </w:rPr>
              <w:fldChar w:fldCharType="separate"/>
            </w:r>
            <w:r w:rsidRPr="00671A19">
              <w:rPr>
                <w:rFonts w:ascii="Calibri" w:hAnsi="Calibri" w:cs="Arial"/>
                <w:sz w:val="24"/>
                <w:szCs w:val="24"/>
              </w:rPr>
              <w:fldChar w:fldCharType="end"/>
            </w:r>
            <w:r w:rsidRPr="00671A19">
              <w:rPr>
                <w:rFonts w:ascii="Calibri" w:hAnsi="Calibri" w:cs="Arial"/>
                <w:sz w:val="24"/>
                <w:szCs w:val="24"/>
              </w:rPr>
              <w:t xml:space="preserve">  Yes  </w:t>
            </w:r>
            <w:r w:rsidRPr="00671A19">
              <w:rPr>
                <w:rFonts w:ascii="Calibri" w:hAnsi="Calibri" w:cs="Arial"/>
                <w:sz w:val="24"/>
                <w:szCs w:val="24"/>
              </w:rPr>
              <w:fldChar w:fldCharType="begin">
                <w:ffData>
                  <w:name w:val="Check15"/>
                  <w:enabled/>
                  <w:calcOnExit w:val="0"/>
                  <w:checkBox>
                    <w:sizeAuto/>
                    <w:default w:val="0"/>
                    <w:checked w:val="0"/>
                  </w:checkBox>
                </w:ffData>
              </w:fldChar>
            </w:r>
            <w:r w:rsidRPr="00671A19">
              <w:rPr>
                <w:rFonts w:ascii="Calibri" w:hAnsi="Calibri" w:cs="Arial"/>
                <w:sz w:val="24"/>
                <w:szCs w:val="24"/>
              </w:rPr>
              <w:instrText xml:space="preserve"> FORMCHECKBOX </w:instrText>
            </w:r>
            <w:r w:rsidRPr="00671A19">
              <w:rPr>
                <w:rFonts w:ascii="Calibri" w:hAnsi="Calibri" w:cs="Arial"/>
                <w:sz w:val="24"/>
                <w:szCs w:val="24"/>
              </w:rPr>
            </w:r>
            <w:r w:rsidRPr="00671A19">
              <w:rPr>
                <w:rFonts w:ascii="Calibri" w:hAnsi="Calibri" w:cs="Arial"/>
                <w:sz w:val="24"/>
                <w:szCs w:val="24"/>
              </w:rPr>
              <w:fldChar w:fldCharType="separate"/>
            </w:r>
            <w:r w:rsidRPr="00671A19">
              <w:rPr>
                <w:rFonts w:ascii="Calibri" w:hAnsi="Calibri" w:cs="Arial"/>
                <w:sz w:val="24"/>
                <w:szCs w:val="24"/>
              </w:rPr>
              <w:fldChar w:fldCharType="end"/>
            </w:r>
            <w:r w:rsidRPr="00671A19">
              <w:rPr>
                <w:rFonts w:ascii="Calibri" w:hAnsi="Calibri" w:cs="Arial"/>
                <w:sz w:val="24"/>
                <w:szCs w:val="24"/>
              </w:rPr>
              <w:t xml:space="preserve">  </w:t>
            </w:r>
          </w:p>
          <w:p w14:paraId="2EC3451C" w14:textId="17C26EA4" w:rsidR="00D44A7E" w:rsidRDefault="00D44A7E" w:rsidP="00D44A7E">
            <w:pPr>
              <w:spacing w:before="120" w:after="120"/>
              <w:rPr>
                <w:rFonts w:ascii="Calibri" w:hAnsi="Calibri" w:cs="Arial"/>
                <w:sz w:val="24"/>
                <w:szCs w:val="24"/>
              </w:rPr>
            </w:pPr>
            <w:r>
              <w:rPr>
                <w:rFonts w:ascii="Calibri" w:hAnsi="Calibri" w:cs="Arial"/>
                <w:sz w:val="24"/>
                <w:szCs w:val="24"/>
              </w:rPr>
              <w:t xml:space="preserve">If no, provide further </w:t>
            </w:r>
            <w:r w:rsidR="00884A61">
              <w:rPr>
                <w:rFonts w:ascii="Calibri" w:hAnsi="Calibri" w:cs="Arial"/>
                <w:sz w:val="24"/>
                <w:szCs w:val="24"/>
              </w:rPr>
              <w:t>explanation</w:t>
            </w:r>
          </w:p>
          <w:p w14:paraId="652E3C4E" w14:textId="143F05F0" w:rsidR="00D44A7E" w:rsidRPr="00671A19" w:rsidRDefault="00D44A7E" w:rsidP="00D44A7E">
            <w:pPr>
              <w:spacing w:before="120" w:after="120"/>
              <w:rPr>
                <w:rFonts w:ascii="Calibri" w:hAnsi="Calibri" w:cs="Arial"/>
                <w:sz w:val="24"/>
                <w:szCs w:val="24"/>
              </w:rPr>
            </w:pPr>
            <w:r w:rsidRPr="00671A19">
              <w:rPr>
                <w:rFonts w:ascii="Calibri" w:hAnsi="Calibri" w:cs="Arial"/>
                <w:sz w:val="22"/>
                <w:szCs w:val="22"/>
              </w:rPr>
              <w:fldChar w:fldCharType="begin">
                <w:ffData>
                  <w:name w:val="Text58"/>
                  <w:enabled/>
                  <w:calcOnExit w:val="0"/>
                  <w:textInput/>
                </w:ffData>
              </w:fldChar>
            </w:r>
            <w:r w:rsidRPr="00671A19">
              <w:rPr>
                <w:rFonts w:ascii="Calibri" w:hAnsi="Calibri" w:cs="Arial"/>
                <w:sz w:val="22"/>
                <w:szCs w:val="22"/>
              </w:rPr>
              <w:instrText xml:space="preserve"> FORMTEXT </w:instrText>
            </w:r>
            <w:r w:rsidRPr="00671A19">
              <w:rPr>
                <w:rFonts w:ascii="Calibri" w:hAnsi="Calibri" w:cs="Arial"/>
                <w:sz w:val="22"/>
                <w:szCs w:val="22"/>
              </w:rPr>
            </w:r>
            <w:r w:rsidRPr="00671A19">
              <w:rPr>
                <w:rFonts w:ascii="Calibri" w:hAnsi="Calibri" w:cs="Arial"/>
                <w:sz w:val="22"/>
                <w:szCs w:val="22"/>
              </w:rPr>
              <w:fldChar w:fldCharType="separate"/>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hAnsi="Calibri" w:cs="Arial"/>
                <w:sz w:val="22"/>
                <w:szCs w:val="22"/>
              </w:rPr>
              <w:fldChar w:fldCharType="end"/>
            </w:r>
          </w:p>
        </w:tc>
      </w:tr>
      <w:tr w:rsidR="00D44A7E" w:rsidRPr="00AF4349" w14:paraId="36B43566" w14:textId="77777777" w:rsidTr="00C73416">
        <w:tblPrEx>
          <w:shd w:val="clear" w:color="auto" w:fill="auto"/>
          <w:tblLook w:val="0000" w:firstRow="0" w:lastRow="0" w:firstColumn="0" w:lastColumn="0" w:noHBand="0" w:noVBand="0"/>
        </w:tblPrEx>
        <w:trPr>
          <w:trHeight w:val="439"/>
        </w:trPr>
        <w:tc>
          <w:tcPr>
            <w:tcW w:w="5245" w:type="dxa"/>
            <w:shd w:val="clear" w:color="95B3D7" w:fill="auto"/>
          </w:tcPr>
          <w:p w14:paraId="35FB38BD" w14:textId="17649B05" w:rsidR="00D44A7E" w:rsidRPr="00DF481F" w:rsidRDefault="00D44A7E" w:rsidP="00AA6E7E">
            <w:pPr>
              <w:numPr>
                <w:ilvl w:val="0"/>
                <w:numId w:val="42"/>
              </w:numPr>
              <w:spacing w:before="120" w:after="120"/>
              <w:rPr>
                <w:rFonts w:ascii="Calibri" w:hAnsi="Calibri" w:cs="Arial"/>
                <w:b/>
                <w:sz w:val="24"/>
                <w:szCs w:val="24"/>
              </w:rPr>
            </w:pPr>
            <w:r w:rsidRPr="00DF481F">
              <w:rPr>
                <w:rFonts w:ascii="Calibri" w:hAnsi="Calibri" w:cs="Arial"/>
                <w:b/>
                <w:sz w:val="24"/>
                <w:szCs w:val="24"/>
              </w:rPr>
              <w:t>The applicant will not be undertaking any activity(</w:t>
            </w:r>
            <w:proofErr w:type="spellStart"/>
            <w:r w:rsidR="00884A61" w:rsidRPr="00DF481F">
              <w:rPr>
                <w:rFonts w:ascii="Calibri" w:hAnsi="Calibri" w:cs="Arial"/>
                <w:b/>
                <w:sz w:val="24"/>
                <w:szCs w:val="24"/>
              </w:rPr>
              <w:t>i</w:t>
            </w:r>
            <w:r w:rsidR="00666818">
              <w:rPr>
                <w:rFonts w:ascii="Calibri" w:hAnsi="Calibri" w:cs="Arial"/>
                <w:b/>
                <w:sz w:val="24"/>
                <w:szCs w:val="24"/>
              </w:rPr>
              <w:t>e</w:t>
            </w:r>
            <w:r w:rsidR="00884A61" w:rsidRPr="00DF481F">
              <w:rPr>
                <w:rFonts w:ascii="Calibri" w:hAnsi="Calibri" w:cs="Arial"/>
                <w:b/>
                <w:sz w:val="24"/>
                <w:szCs w:val="24"/>
              </w:rPr>
              <w:t>s</w:t>
            </w:r>
            <w:proofErr w:type="spellEnd"/>
            <w:r w:rsidRPr="00DF481F">
              <w:rPr>
                <w:rFonts w:ascii="Calibri" w:hAnsi="Calibri" w:cs="Arial"/>
                <w:b/>
                <w:sz w:val="24"/>
                <w:szCs w:val="24"/>
              </w:rPr>
              <w:t>) which, once authorised, would fall outside of the activity restrictions set out in section 16 of the Act</w:t>
            </w:r>
          </w:p>
        </w:tc>
        <w:tc>
          <w:tcPr>
            <w:tcW w:w="5245" w:type="dxa"/>
            <w:shd w:val="clear" w:color="95B3D7" w:fill="auto"/>
          </w:tcPr>
          <w:p w14:paraId="6548A96D" w14:textId="77777777" w:rsidR="00D44A7E" w:rsidRPr="00671A19" w:rsidRDefault="00D44A7E" w:rsidP="00D44A7E">
            <w:pPr>
              <w:spacing w:before="120" w:after="120"/>
              <w:rPr>
                <w:rFonts w:ascii="Calibri" w:hAnsi="Calibri" w:cs="Arial"/>
                <w:sz w:val="24"/>
                <w:szCs w:val="24"/>
              </w:rPr>
            </w:pPr>
            <w:r w:rsidRPr="00671A19">
              <w:rPr>
                <w:rFonts w:ascii="Calibri" w:hAnsi="Calibri" w:cs="Arial"/>
                <w:sz w:val="24"/>
                <w:szCs w:val="24"/>
              </w:rPr>
              <w:t xml:space="preserve">No </w:t>
            </w:r>
            <w:r w:rsidRPr="00671A19">
              <w:rPr>
                <w:rFonts w:ascii="Calibri" w:hAnsi="Calibri" w:cs="Arial"/>
                <w:sz w:val="24"/>
                <w:szCs w:val="24"/>
              </w:rPr>
              <w:fldChar w:fldCharType="begin">
                <w:ffData>
                  <w:name w:val="Check15"/>
                  <w:enabled/>
                  <w:calcOnExit w:val="0"/>
                  <w:checkBox>
                    <w:sizeAuto/>
                    <w:default w:val="0"/>
                    <w:checked w:val="0"/>
                  </w:checkBox>
                </w:ffData>
              </w:fldChar>
            </w:r>
            <w:r w:rsidRPr="00671A19">
              <w:rPr>
                <w:rFonts w:ascii="Calibri" w:hAnsi="Calibri" w:cs="Arial"/>
                <w:sz w:val="24"/>
                <w:szCs w:val="24"/>
              </w:rPr>
              <w:instrText xml:space="preserve"> FORMCHECKBOX </w:instrText>
            </w:r>
            <w:r w:rsidRPr="00671A19">
              <w:rPr>
                <w:rFonts w:ascii="Calibri" w:hAnsi="Calibri" w:cs="Arial"/>
                <w:sz w:val="24"/>
                <w:szCs w:val="24"/>
              </w:rPr>
            </w:r>
            <w:r w:rsidRPr="00671A19">
              <w:rPr>
                <w:rFonts w:ascii="Calibri" w:hAnsi="Calibri" w:cs="Arial"/>
                <w:sz w:val="24"/>
                <w:szCs w:val="24"/>
              </w:rPr>
              <w:fldChar w:fldCharType="separate"/>
            </w:r>
            <w:r w:rsidRPr="00671A19">
              <w:rPr>
                <w:rFonts w:ascii="Calibri" w:hAnsi="Calibri" w:cs="Arial"/>
                <w:sz w:val="24"/>
                <w:szCs w:val="24"/>
              </w:rPr>
              <w:fldChar w:fldCharType="end"/>
            </w:r>
            <w:r w:rsidRPr="00671A19">
              <w:rPr>
                <w:rFonts w:ascii="Calibri" w:hAnsi="Calibri" w:cs="Arial"/>
                <w:sz w:val="24"/>
                <w:szCs w:val="24"/>
              </w:rPr>
              <w:t xml:space="preserve">  Yes  </w:t>
            </w:r>
            <w:r w:rsidRPr="00671A19">
              <w:rPr>
                <w:rFonts w:ascii="Calibri" w:hAnsi="Calibri" w:cs="Arial"/>
                <w:sz w:val="24"/>
                <w:szCs w:val="24"/>
              </w:rPr>
              <w:fldChar w:fldCharType="begin">
                <w:ffData>
                  <w:name w:val="Check15"/>
                  <w:enabled/>
                  <w:calcOnExit w:val="0"/>
                  <w:checkBox>
                    <w:sizeAuto/>
                    <w:default w:val="0"/>
                    <w:checked w:val="0"/>
                  </w:checkBox>
                </w:ffData>
              </w:fldChar>
            </w:r>
            <w:r w:rsidRPr="00671A19">
              <w:rPr>
                <w:rFonts w:ascii="Calibri" w:hAnsi="Calibri" w:cs="Arial"/>
                <w:sz w:val="24"/>
                <w:szCs w:val="24"/>
              </w:rPr>
              <w:instrText xml:space="preserve"> FORMCHECKBOX </w:instrText>
            </w:r>
            <w:r w:rsidRPr="00671A19">
              <w:rPr>
                <w:rFonts w:ascii="Calibri" w:hAnsi="Calibri" w:cs="Arial"/>
                <w:sz w:val="24"/>
                <w:szCs w:val="24"/>
              </w:rPr>
            </w:r>
            <w:r w:rsidRPr="00671A19">
              <w:rPr>
                <w:rFonts w:ascii="Calibri" w:hAnsi="Calibri" w:cs="Arial"/>
                <w:sz w:val="24"/>
                <w:szCs w:val="24"/>
              </w:rPr>
              <w:fldChar w:fldCharType="separate"/>
            </w:r>
            <w:r w:rsidRPr="00671A19">
              <w:rPr>
                <w:rFonts w:ascii="Calibri" w:hAnsi="Calibri" w:cs="Arial"/>
                <w:sz w:val="24"/>
                <w:szCs w:val="24"/>
              </w:rPr>
              <w:fldChar w:fldCharType="end"/>
            </w:r>
            <w:r w:rsidRPr="00671A19">
              <w:rPr>
                <w:rFonts w:ascii="Calibri" w:hAnsi="Calibri" w:cs="Arial"/>
                <w:sz w:val="24"/>
                <w:szCs w:val="24"/>
              </w:rPr>
              <w:t xml:space="preserve">  </w:t>
            </w:r>
          </w:p>
          <w:p w14:paraId="2F98B1F6" w14:textId="4F54E21A" w:rsidR="00D44A7E" w:rsidRDefault="00D44A7E" w:rsidP="00D44A7E">
            <w:pPr>
              <w:spacing w:before="120" w:after="120"/>
              <w:rPr>
                <w:rFonts w:ascii="Calibri" w:hAnsi="Calibri" w:cs="Arial"/>
                <w:sz w:val="24"/>
                <w:szCs w:val="24"/>
              </w:rPr>
            </w:pPr>
            <w:r>
              <w:rPr>
                <w:rFonts w:ascii="Calibri" w:hAnsi="Calibri" w:cs="Arial"/>
                <w:sz w:val="24"/>
                <w:szCs w:val="24"/>
              </w:rPr>
              <w:t xml:space="preserve">If no, provide further </w:t>
            </w:r>
            <w:r w:rsidR="00884A61">
              <w:rPr>
                <w:rFonts w:ascii="Calibri" w:hAnsi="Calibri" w:cs="Arial"/>
                <w:sz w:val="24"/>
                <w:szCs w:val="24"/>
              </w:rPr>
              <w:t>explanation</w:t>
            </w:r>
          </w:p>
          <w:p w14:paraId="01BC7A80" w14:textId="0FEFEB69" w:rsidR="00D44A7E" w:rsidRPr="00671A19" w:rsidRDefault="00D44A7E" w:rsidP="00D44A7E">
            <w:pPr>
              <w:spacing w:before="120" w:after="120"/>
              <w:rPr>
                <w:rFonts w:ascii="Calibri" w:hAnsi="Calibri" w:cs="Arial"/>
                <w:sz w:val="24"/>
                <w:szCs w:val="24"/>
              </w:rPr>
            </w:pPr>
            <w:r w:rsidRPr="00671A19">
              <w:rPr>
                <w:rFonts w:ascii="Calibri" w:hAnsi="Calibri" w:cs="Arial"/>
                <w:sz w:val="22"/>
                <w:szCs w:val="22"/>
              </w:rPr>
              <w:fldChar w:fldCharType="begin">
                <w:ffData>
                  <w:name w:val="Text58"/>
                  <w:enabled/>
                  <w:calcOnExit w:val="0"/>
                  <w:textInput/>
                </w:ffData>
              </w:fldChar>
            </w:r>
            <w:r w:rsidRPr="00671A19">
              <w:rPr>
                <w:rFonts w:ascii="Calibri" w:hAnsi="Calibri" w:cs="Arial"/>
                <w:sz w:val="22"/>
                <w:szCs w:val="22"/>
              </w:rPr>
              <w:instrText xml:space="preserve"> FORMTEXT </w:instrText>
            </w:r>
            <w:r w:rsidRPr="00671A19">
              <w:rPr>
                <w:rFonts w:ascii="Calibri" w:hAnsi="Calibri" w:cs="Arial"/>
                <w:sz w:val="22"/>
                <w:szCs w:val="22"/>
              </w:rPr>
            </w:r>
            <w:r w:rsidRPr="00671A19">
              <w:rPr>
                <w:rFonts w:ascii="Calibri" w:hAnsi="Calibri" w:cs="Arial"/>
                <w:sz w:val="22"/>
                <w:szCs w:val="22"/>
              </w:rPr>
              <w:fldChar w:fldCharType="separate"/>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hAnsi="Calibri" w:cs="Arial"/>
                <w:sz w:val="22"/>
                <w:szCs w:val="22"/>
              </w:rPr>
              <w:fldChar w:fldCharType="end"/>
            </w:r>
          </w:p>
        </w:tc>
      </w:tr>
      <w:tr w:rsidR="00D44A7E" w:rsidRPr="00AF4349" w14:paraId="3A605B48" w14:textId="77777777" w:rsidTr="00C73416">
        <w:tblPrEx>
          <w:shd w:val="clear" w:color="auto" w:fill="auto"/>
          <w:tblLook w:val="0000" w:firstRow="0" w:lastRow="0" w:firstColumn="0" w:lastColumn="0" w:noHBand="0" w:noVBand="0"/>
        </w:tblPrEx>
        <w:trPr>
          <w:trHeight w:val="439"/>
        </w:trPr>
        <w:tc>
          <w:tcPr>
            <w:tcW w:w="5245" w:type="dxa"/>
            <w:shd w:val="clear" w:color="95B3D7" w:fill="auto"/>
          </w:tcPr>
          <w:p w14:paraId="4233E30B" w14:textId="41851E26" w:rsidR="00D44A7E" w:rsidRPr="00DF481F" w:rsidRDefault="00D44A7E" w:rsidP="00AA6E7E">
            <w:pPr>
              <w:numPr>
                <w:ilvl w:val="0"/>
                <w:numId w:val="42"/>
              </w:numPr>
              <w:spacing w:before="120" w:after="120"/>
              <w:rPr>
                <w:rFonts w:ascii="Calibri" w:hAnsi="Calibri" w:cs="Arial"/>
                <w:b/>
                <w:sz w:val="24"/>
                <w:szCs w:val="24"/>
              </w:rPr>
            </w:pPr>
            <w:r w:rsidRPr="00DF481F">
              <w:rPr>
                <w:rFonts w:ascii="Calibri" w:hAnsi="Calibri" w:cs="Arial"/>
                <w:b/>
                <w:sz w:val="24"/>
                <w:szCs w:val="24"/>
              </w:rPr>
              <w:t xml:space="preserve">The Authority will have appropriate access to all information relating to outsourced functions/activities </w:t>
            </w:r>
            <w:proofErr w:type="gramStart"/>
            <w:r w:rsidRPr="00DF481F">
              <w:rPr>
                <w:rFonts w:ascii="Calibri" w:hAnsi="Calibri" w:cs="Arial"/>
                <w:b/>
                <w:sz w:val="24"/>
                <w:szCs w:val="24"/>
              </w:rPr>
              <w:t>in order to</w:t>
            </w:r>
            <w:proofErr w:type="gramEnd"/>
            <w:r w:rsidRPr="00DF481F">
              <w:rPr>
                <w:rFonts w:ascii="Calibri" w:hAnsi="Calibri" w:cs="Arial"/>
                <w:b/>
                <w:sz w:val="24"/>
                <w:szCs w:val="24"/>
              </w:rPr>
              <w:t xml:space="preserve"> allow it to carry out the functions of the Authority</w:t>
            </w:r>
            <w:r w:rsidRPr="00DF481F">
              <w:rPr>
                <w:rStyle w:val="FootnoteReference"/>
                <w:rFonts w:ascii="Calibri" w:hAnsi="Calibri" w:cs="Arial"/>
                <w:b/>
                <w:sz w:val="24"/>
                <w:szCs w:val="24"/>
              </w:rPr>
              <w:footnoteReference w:id="6"/>
            </w:r>
          </w:p>
        </w:tc>
        <w:tc>
          <w:tcPr>
            <w:tcW w:w="5245" w:type="dxa"/>
            <w:shd w:val="clear" w:color="95B3D7" w:fill="auto"/>
          </w:tcPr>
          <w:p w14:paraId="2316B7D9" w14:textId="77777777" w:rsidR="00D44A7E" w:rsidRPr="00671A19" w:rsidRDefault="00D44A7E" w:rsidP="00D44A7E">
            <w:pPr>
              <w:spacing w:before="120" w:after="120"/>
              <w:rPr>
                <w:rFonts w:ascii="Calibri" w:hAnsi="Calibri" w:cs="Arial"/>
                <w:sz w:val="24"/>
                <w:szCs w:val="24"/>
              </w:rPr>
            </w:pPr>
            <w:r w:rsidRPr="00671A19">
              <w:rPr>
                <w:rFonts w:ascii="Calibri" w:hAnsi="Calibri" w:cs="Arial"/>
                <w:sz w:val="24"/>
                <w:szCs w:val="24"/>
              </w:rPr>
              <w:t xml:space="preserve">No </w:t>
            </w:r>
            <w:r w:rsidRPr="00671A19">
              <w:rPr>
                <w:rFonts w:ascii="Calibri" w:hAnsi="Calibri" w:cs="Arial"/>
                <w:sz w:val="24"/>
                <w:szCs w:val="24"/>
              </w:rPr>
              <w:fldChar w:fldCharType="begin">
                <w:ffData>
                  <w:name w:val="Check15"/>
                  <w:enabled/>
                  <w:calcOnExit w:val="0"/>
                  <w:checkBox>
                    <w:sizeAuto/>
                    <w:default w:val="0"/>
                    <w:checked w:val="0"/>
                  </w:checkBox>
                </w:ffData>
              </w:fldChar>
            </w:r>
            <w:r w:rsidRPr="00671A19">
              <w:rPr>
                <w:rFonts w:ascii="Calibri" w:hAnsi="Calibri" w:cs="Arial"/>
                <w:sz w:val="24"/>
                <w:szCs w:val="24"/>
              </w:rPr>
              <w:instrText xml:space="preserve"> FORMCHECKBOX </w:instrText>
            </w:r>
            <w:r w:rsidRPr="00671A19">
              <w:rPr>
                <w:rFonts w:ascii="Calibri" w:hAnsi="Calibri" w:cs="Arial"/>
                <w:sz w:val="24"/>
                <w:szCs w:val="24"/>
              </w:rPr>
            </w:r>
            <w:r w:rsidRPr="00671A19">
              <w:rPr>
                <w:rFonts w:ascii="Calibri" w:hAnsi="Calibri" w:cs="Arial"/>
                <w:sz w:val="24"/>
                <w:szCs w:val="24"/>
              </w:rPr>
              <w:fldChar w:fldCharType="separate"/>
            </w:r>
            <w:r w:rsidRPr="00671A19">
              <w:rPr>
                <w:rFonts w:ascii="Calibri" w:hAnsi="Calibri" w:cs="Arial"/>
                <w:sz w:val="24"/>
                <w:szCs w:val="24"/>
              </w:rPr>
              <w:fldChar w:fldCharType="end"/>
            </w:r>
            <w:r w:rsidRPr="00671A19">
              <w:rPr>
                <w:rFonts w:ascii="Calibri" w:hAnsi="Calibri" w:cs="Arial"/>
                <w:sz w:val="24"/>
                <w:szCs w:val="24"/>
              </w:rPr>
              <w:t xml:space="preserve">  Yes  </w:t>
            </w:r>
            <w:r w:rsidRPr="00671A19">
              <w:rPr>
                <w:rFonts w:ascii="Calibri" w:hAnsi="Calibri" w:cs="Arial"/>
                <w:sz w:val="24"/>
                <w:szCs w:val="24"/>
              </w:rPr>
              <w:fldChar w:fldCharType="begin">
                <w:ffData>
                  <w:name w:val="Check15"/>
                  <w:enabled/>
                  <w:calcOnExit w:val="0"/>
                  <w:checkBox>
                    <w:sizeAuto/>
                    <w:default w:val="0"/>
                    <w:checked w:val="0"/>
                  </w:checkBox>
                </w:ffData>
              </w:fldChar>
            </w:r>
            <w:r w:rsidRPr="00671A19">
              <w:rPr>
                <w:rFonts w:ascii="Calibri" w:hAnsi="Calibri" w:cs="Arial"/>
                <w:sz w:val="24"/>
                <w:szCs w:val="24"/>
              </w:rPr>
              <w:instrText xml:space="preserve"> FORMCHECKBOX </w:instrText>
            </w:r>
            <w:r w:rsidRPr="00671A19">
              <w:rPr>
                <w:rFonts w:ascii="Calibri" w:hAnsi="Calibri" w:cs="Arial"/>
                <w:sz w:val="24"/>
                <w:szCs w:val="24"/>
              </w:rPr>
            </w:r>
            <w:r w:rsidRPr="00671A19">
              <w:rPr>
                <w:rFonts w:ascii="Calibri" w:hAnsi="Calibri" w:cs="Arial"/>
                <w:sz w:val="24"/>
                <w:szCs w:val="24"/>
              </w:rPr>
              <w:fldChar w:fldCharType="separate"/>
            </w:r>
            <w:r w:rsidRPr="00671A19">
              <w:rPr>
                <w:rFonts w:ascii="Calibri" w:hAnsi="Calibri" w:cs="Arial"/>
                <w:sz w:val="24"/>
                <w:szCs w:val="24"/>
              </w:rPr>
              <w:fldChar w:fldCharType="end"/>
            </w:r>
            <w:r w:rsidRPr="00671A19">
              <w:rPr>
                <w:rFonts w:ascii="Calibri" w:hAnsi="Calibri" w:cs="Arial"/>
                <w:sz w:val="24"/>
                <w:szCs w:val="24"/>
              </w:rPr>
              <w:t xml:space="preserve">  </w:t>
            </w:r>
          </w:p>
          <w:p w14:paraId="3997BF99" w14:textId="1DAA1F7E" w:rsidR="00D44A7E" w:rsidRDefault="00D44A7E" w:rsidP="00D44A7E">
            <w:pPr>
              <w:spacing w:before="120" w:after="120"/>
              <w:rPr>
                <w:rFonts w:ascii="Calibri" w:hAnsi="Calibri" w:cs="Arial"/>
                <w:sz w:val="24"/>
                <w:szCs w:val="24"/>
              </w:rPr>
            </w:pPr>
            <w:r>
              <w:rPr>
                <w:rFonts w:ascii="Calibri" w:hAnsi="Calibri" w:cs="Arial"/>
                <w:sz w:val="24"/>
                <w:szCs w:val="24"/>
              </w:rPr>
              <w:t xml:space="preserve">If no, provide further </w:t>
            </w:r>
            <w:r w:rsidR="00884A61">
              <w:rPr>
                <w:rFonts w:ascii="Calibri" w:hAnsi="Calibri" w:cs="Arial"/>
                <w:sz w:val="24"/>
                <w:szCs w:val="24"/>
              </w:rPr>
              <w:t>explanation</w:t>
            </w:r>
          </w:p>
          <w:p w14:paraId="5B99E7D9" w14:textId="0D9E1A2A" w:rsidR="00D44A7E" w:rsidRPr="00671A19" w:rsidRDefault="00D44A7E" w:rsidP="00D44A7E">
            <w:pPr>
              <w:spacing w:before="120" w:after="120"/>
              <w:rPr>
                <w:rFonts w:ascii="Calibri" w:hAnsi="Calibri" w:cs="Arial"/>
                <w:sz w:val="24"/>
                <w:szCs w:val="24"/>
              </w:rPr>
            </w:pPr>
            <w:r w:rsidRPr="00671A19">
              <w:rPr>
                <w:rFonts w:ascii="Calibri" w:hAnsi="Calibri" w:cs="Arial"/>
                <w:sz w:val="22"/>
                <w:szCs w:val="22"/>
              </w:rPr>
              <w:fldChar w:fldCharType="begin">
                <w:ffData>
                  <w:name w:val="Text58"/>
                  <w:enabled/>
                  <w:calcOnExit w:val="0"/>
                  <w:textInput/>
                </w:ffData>
              </w:fldChar>
            </w:r>
            <w:r w:rsidRPr="00671A19">
              <w:rPr>
                <w:rFonts w:ascii="Calibri" w:hAnsi="Calibri" w:cs="Arial"/>
                <w:sz w:val="22"/>
                <w:szCs w:val="22"/>
              </w:rPr>
              <w:instrText xml:space="preserve"> FORMTEXT </w:instrText>
            </w:r>
            <w:r w:rsidRPr="00671A19">
              <w:rPr>
                <w:rFonts w:ascii="Calibri" w:hAnsi="Calibri" w:cs="Arial"/>
                <w:sz w:val="22"/>
                <w:szCs w:val="22"/>
              </w:rPr>
            </w:r>
            <w:r w:rsidRPr="00671A19">
              <w:rPr>
                <w:rFonts w:ascii="Calibri" w:hAnsi="Calibri" w:cs="Arial"/>
                <w:sz w:val="22"/>
                <w:szCs w:val="22"/>
              </w:rPr>
              <w:fldChar w:fldCharType="separate"/>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hAnsi="Calibri" w:cs="Arial"/>
                <w:sz w:val="22"/>
                <w:szCs w:val="22"/>
              </w:rPr>
              <w:fldChar w:fldCharType="end"/>
            </w:r>
          </w:p>
        </w:tc>
      </w:tr>
    </w:tbl>
    <w:p w14:paraId="0F074063" w14:textId="77777777" w:rsidR="006101A0" w:rsidRDefault="006101A0">
      <w:r>
        <w:br w:type="page"/>
      </w:r>
    </w:p>
    <w:tbl>
      <w:tblPr>
        <w:tblW w:w="10490" w:type="dxa"/>
        <w:tblInd w:w="-150" w:type="dxa"/>
        <w:tblBorders>
          <w:top w:val="single" w:sz="6" w:space="0" w:color="765431"/>
          <w:left w:val="single" w:sz="6" w:space="0" w:color="765431"/>
          <w:bottom w:val="single" w:sz="6" w:space="0" w:color="765431"/>
          <w:right w:val="single" w:sz="6" w:space="0" w:color="765431"/>
          <w:insideH w:val="single" w:sz="6" w:space="0" w:color="765431"/>
          <w:insideV w:val="single" w:sz="6" w:space="0" w:color="765431"/>
        </w:tblBorders>
        <w:tblLook w:val="0000" w:firstRow="0" w:lastRow="0" w:firstColumn="0" w:lastColumn="0" w:noHBand="0" w:noVBand="0"/>
      </w:tblPr>
      <w:tblGrid>
        <w:gridCol w:w="5245"/>
        <w:gridCol w:w="5245"/>
      </w:tblGrid>
      <w:tr w:rsidR="00D44A7E" w:rsidRPr="00AF4349" w14:paraId="1C2BB608" w14:textId="77777777" w:rsidTr="00C73416">
        <w:trPr>
          <w:trHeight w:val="439"/>
        </w:trPr>
        <w:tc>
          <w:tcPr>
            <w:tcW w:w="5245" w:type="dxa"/>
            <w:shd w:val="clear" w:color="95B3D7" w:fill="auto"/>
          </w:tcPr>
          <w:p w14:paraId="464FF659" w14:textId="696CD3D3" w:rsidR="00D44A7E" w:rsidRPr="00DF481F" w:rsidRDefault="00D44A7E" w:rsidP="00AA6E7E">
            <w:pPr>
              <w:numPr>
                <w:ilvl w:val="0"/>
                <w:numId w:val="42"/>
              </w:numPr>
              <w:spacing w:before="120" w:after="120"/>
              <w:rPr>
                <w:rFonts w:ascii="Calibri" w:hAnsi="Calibri" w:cs="Arial"/>
                <w:b/>
                <w:sz w:val="24"/>
                <w:szCs w:val="24"/>
              </w:rPr>
            </w:pPr>
            <w:r w:rsidRPr="00DF481F">
              <w:rPr>
                <w:rFonts w:ascii="Calibri" w:hAnsi="Calibri" w:cs="Arial"/>
                <w:b/>
                <w:sz w:val="24"/>
                <w:szCs w:val="24"/>
              </w:rPr>
              <w:lastRenderedPageBreak/>
              <w:t xml:space="preserve">The applicant’s compliance function, internal audit department and external auditors will have appropriate access to all information related to </w:t>
            </w:r>
            <w:proofErr w:type="gramStart"/>
            <w:r w:rsidRPr="00DF481F">
              <w:rPr>
                <w:rFonts w:ascii="Calibri" w:hAnsi="Calibri" w:cs="Arial"/>
                <w:b/>
                <w:sz w:val="24"/>
                <w:szCs w:val="24"/>
              </w:rPr>
              <w:t>all of</w:t>
            </w:r>
            <w:proofErr w:type="gramEnd"/>
            <w:r w:rsidRPr="00DF481F">
              <w:rPr>
                <w:rFonts w:ascii="Calibri" w:hAnsi="Calibri" w:cs="Arial"/>
                <w:b/>
                <w:sz w:val="24"/>
                <w:szCs w:val="24"/>
              </w:rPr>
              <w:t xml:space="preserve"> the outsourced functions/activities in order to carry out their respective roles</w:t>
            </w:r>
          </w:p>
        </w:tc>
        <w:tc>
          <w:tcPr>
            <w:tcW w:w="5245" w:type="dxa"/>
            <w:shd w:val="clear" w:color="95B3D7" w:fill="auto"/>
          </w:tcPr>
          <w:p w14:paraId="3159D91B" w14:textId="77777777" w:rsidR="00D44A7E" w:rsidRPr="00671A19" w:rsidRDefault="00D44A7E" w:rsidP="00D44A7E">
            <w:pPr>
              <w:spacing w:before="120" w:after="120"/>
              <w:rPr>
                <w:rFonts w:ascii="Calibri" w:hAnsi="Calibri" w:cs="Arial"/>
                <w:sz w:val="24"/>
                <w:szCs w:val="24"/>
              </w:rPr>
            </w:pPr>
            <w:r w:rsidRPr="00671A19">
              <w:rPr>
                <w:rFonts w:ascii="Calibri" w:hAnsi="Calibri" w:cs="Arial"/>
                <w:sz w:val="24"/>
                <w:szCs w:val="24"/>
              </w:rPr>
              <w:t xml:space="preserve">No </w:t>
            </w:r>
            <w:r w:rsidRPr="00671A19">
              <w:rPr>
                <w:rFonts w:ascii="Calibri" w:hAnsi="Calibri" w:cs="Arial"/>
                <w:sz w:val="24"/>
                <w:szCs w:val="24"/>
              </w:rPr>
              <w:fldChar w:fldCharType="begin">
                <w:ffData>
                  <w:name w:val="Check15"/>
                  <w:enabled/>
                  <w:calcOnExit w:val="0"/>
                  <w:checkBox>
                    <w:sizeAuto/>
                    <w:default w:val="0"/>
                    <w:checked w:val="0"/>
                  </w:checkBox>
                </w:ffData>
              </w:fldChar>
            </w:r>
            <w:r w:rsidRPr="00671A19">
              <w:rPr>
                <w:rFonts w:ascii="Calibri" w:hAnsi="Calibri" w:cs="Arial"/>
                <w:sz w:val="24"/>
                <w:szCs w:val="24"/>
              </w:rPr>
              <w:instrText xml:space="preserve"> FORMCHECKBOX </w:instrText>
            </w:r>
            <w:r w:rsidRPr="00671A19">
              <w:rPr>
                <w:rFonts w:ascii="Calibri" w:hAnsi="Calibri" w:cs="Arial"/>
                <w:sz w:val="24"/>
                <w:szCs w:val="24"/>
              </w:rPr>
            </w:r>
            <w:r w:rsidRPr="00671A19">
              <w:rPr>
                <w:rFonts w:ascii="Calibri" w:hAnsi="Calibri" w:cs="Arial"/>
                <w:sz w:val="24"/>
                <w:szCs w:val="24"/>
              </w:rPr>
              <w:fldChar w:fldCharType="separate"/>
            </w:r>
            <w:r w:rsidRPr="00671A19">
              <w:rPr>
                <w:rFonts w:ascii="Calibri" w:hAnsi="Calibri" w:cs="Arial"/>
                <w:sz w:val="24"/>
                <w:szCs w:val="24"/>
              </w:rPr>
              <w:fldChar w:fldCharType="end"/>
            </w:r>
            <w:r w:rsidRPr="00671A19">
              <w:rPr>
                <w:rFonts w:ascii="Calibri" w:hAnsi="Calibri" w:cs="Arial"/>
                <w:sz w:val="24"/>
                <w:szCs w:val="24"/>
              </w:rPr>
              <w:t xml:space="preserve">  Yes  </w:t>
            </w:r>
            <w:r w:rsidRPr="00671A19">
              <w:rPr>
                <w:rFonts w:ascii="Calibri" w:hAnsi="Calibri" w:cs="Arial"/>
                <w:sz w:val="24"/>
                <w:szCs w:val="24"/>
              </w:rPr>
              <w:fldChar w:fldCharType="begin">
                <w:ffData>
                  <w:name w:val="Check15"/>
                  <w:enabled/>
                  <w:calcOnExit w:val="0"/>
                  <w:checkBox>
                    <w:sizeAuto/>
                    <w:default w:val="0"/>
                    <w:checked w:val="0"/>
                  </w:checkBox>
                </w:ffData>
              </w:fldChar>
            </w:r>
            <w:r w:rsidRPr="00671A19">
              <w:rPr>
                <w:rFonts w:ascii="Calibri" w:hAnsi="Calibri" w:cs="Arial"/>
                <w:sz w:val="24"/>
                <w:szCs w:val="24"/>
              </w:rPr>
              <w:instrText xml:space="preserve"> FORMCHECKBOX </w:instrText>
            </w:r>
            <w:r w:rsidRPr="00671A19">
              <w:rPr>
                <w:rFonts w:ascii="Calibri" w:hAnsi="Calibri" w:cs="Arial"/>
                <w:sz w:val="24"/>
                <w:szCs w:val="24"/>
              </w:rPr>
            </w:r>
            <w:r w:rsidRPr="00671A19">
              <w:rPr>
                <w:rFonts w:ascii="Calibri" w:hAnsi="Calibri" w:cs="Arial"/>
                <w:sz w:val="24"/>
                <w:szCs w:val="24"/>
              </w:rPr>
              <w:fldChar w:fldCharType="separate"/>
            </w:r>
            <w:r w:rsidRPr="00671A19">
              <w:rPr>
                <w:rFonts w:ascii="Calibri" w:hAnsi="Calibri" w:cs="Arial"/>
                <w:sz w:val="24"/>
                <w:szCs w:val="24"/>
              </w:rPr>
              <w:fldChar w:fldCharType="end"/>
            </w:r>
            <w:r w:rsidRPr="00671A19">
              <w:rPr>
                <w:rFonts w:ascii="Calibri" w:hAnsi="Calibri" w:cs="Arial"/>
                <w:sz w:val="24"/>
                <w:szCs w:val="24"/>
              </w:rPr>
              <w:t xml:space="preserve">  </w:t>
            </w:r>
          </w:p>
          <w:p w14:paraId="5EEABE18" w14:textId="46E9605B" w:rsidR="00D44A7E" w:rsidRDefault="00D44A7E" w:rsidP="00D44A7E">
            <w:pPr>
              <w:spacing w:before="120" w:after="120"/>
              <w:rPr>
                <w:rFonts w:ascii="Calibri" w:hAnsi="Calibri" w:cs="Arial"/>
                <w:sz w:val="24"/>
                <w:szCs w:val="24"/>
              </w:rPr>
            </w:pPr>
            <w:r>
              <w:rPr>
                <w:rFonts w:ascii="Calibri" w:hAnsi="Calibri" w:cs="Arial"/>
                <w:sz w:val="24"/>
                <w:szCs w:val="24"/>
              </w:rPr>
              <w:t xml:space="preserve">If no, provide further </w:t>
            </w:r>
            <w:r w:rsidR="00884A61">
              <w:rPr>
                <w:rFonts w:ascii="Calibri" w:hAnsi="Calibri" w:cs="Arial"/>
                <w:sz w:val="24"/>
                <w:szCs w:val="24"/>
              </w:rPr>
              <w:t>explanation</w:t>
            </w:r>
          </w:p>
          <w:p w14:paraId="04AA8136" w14:textId="6E8B8987" w:rsidR="00D44A7E" w:rsidRPr="00671A19" w:rsidRDefault="00D44A7E" w:rsidP="00D44A7E">
            <w:pPr>
              <w:spacing w:before="120" w:after="120"/>
              <w:rPr>
                <w:rFonts w:ascii="Calibri" w:hAnsi="Calibri" w:cs="Arial"/>
                <w:sz w:val="24"/>
                <w:szCs w:val="24"/>
              </w:rPr>
            </w:pPr>
            <w:r w:rsidRPr="00671A19">
              <w:rPr>
                <w:rFonts w:ascii="Calibri" w:hAnsi="Calibri" w:cs="Arial"/>
                <w:sz w:val="22"/>
                <w:szCs w:val="22"/>
              </w:rPr>
              <w:fldChar w:fldCharType="begin">
                <w:ffData>
                  <w:name w:val="Text58"/>
                  <w:enabled/>
                  <w:calcOnExit w:val="0"/>
                  <w:textInput/>
                </w:ffData>
              </w:fldChar>
            </w:r>
            <w:r w:rsidRPr="00671A19">
              <w:rPr>
                <w:rFonts w:ascii="Calibri" w:hAnsi="Calibri" w:cs="Arial"/>
                <w:sz w:val="22"/>
                <w:szCs w:val="22"/>
              </w:rPr>
              <w:instrText xml:space="preserve"> FORMTEXT </w:instrText>
            </w:r>
            <w:r w:rsidRPr="00671A19">
              <w:rPr>
                <w:rFonts w:ascii="Calibri" w:hAnsi="Calibri" w:cs="Arial"/>
                <w:sz w:val="22"/>
                <w:szCs w:val="22"/>
              </w:rPr>
            </w:r>
            <w:r w:rsidRPr="00671A19">
              <w:rPr>
                <w:rFonts w:ascii="Calibri" w:hAnsi="Calibri" w:cs="Arial"/>
                <w:sz w:val="22"/>
                <w:szCs w:val="22"/>
              </w:rPr>
              <w:fldChar w:fldCharType="separate"/>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hAnsi="Calibri" w:cs="Arial"/>
                <w:sz w:val="22"/>
                <w:szCs w:val="22"/>
              </w:rPr>
              <w:fldChar w:fldCharType="end"/>
            </w:r>
          </w:p>
        </w:tc>
      </w:tr>
      <w:tr w:rsidR="00D44A7E" w:rsidRPr="00AF4349" w14:paraId="53848D80" w14:textId="77777777" w:rsidTr="00C73416">
        <w:trPr>
          <w:trHeight w:val="439"/>
        </w:trPr>
        <w:tc>
          <w:tcPr>
            <w:tcW w:w="5245" w:type="dxa"/>
            <w:shd w:val="clear" w:color="95B3D7" w:fill="auto"/>
          </w:tcPr>
          <w:p w14:paraId="0374840D" w14:textId="397D7533" w:rsidR="00D44A7E" w:rsidRPr="00DF481F" w:rsidRDefault="00D44A7E" w:rsidP="00AA6E7E">
            <w:pPr>
              <w:numPr>
                <w:ilvl w:val="0"/>
                <w:numId w:val="42"/>
              </w:numPr>
              <w:spacing w:before="120" w:after="120"/>
              <w:rPr>
                <w:rFonts w:ascii="Calibri" w:hAnsi="Calibri" w:cs="Arial"/>
                <w:b/>
                <w:sz w:val="24"/>
                <w:szCs w:val="24"/>
              </w:rPr>
            </w:pPr>
            <w:r w:rsidRPr="00DF481F">
              <w:rPr>
                <w:rFonts w:ascii="Calibri" w:hAnsi="Calibri" w:cs="Arial"/>
                <w:b/>
                <w:sz w:val="24"/>
                <w:szCs w:val="24"/>
              </w:rPr>
              <w:t>The applicant will have a framework in place to comply with the requirements of C</w:t>
            </w:r>
            <w:r w:rsidR="00661DB6" w:rsidRPr="00DF481F">
              <w:rPr>
                <w:rFonts w:ascii="Calibri" w:hAnsi="Calibri" w:cs="Arial"/>
                <w:b/>
                <w:sz w:val="24"/>
                <w:szCs w:val="24"/>
              </w:rPr>
              <w:t xml:space="preserve">orporate </w:t>
            </w:r>
            <w:r w:rsidRPr="00DF481F">
              <w:rPr>
                <w:rFonts w:ascii="Calibri" w:hAnsi="Calibri" w:cs="Arial"/>
                <w:b/>
                <w:sz w:val="24"/>
                <w:szCs w:val="24"/>
              </w:rPr>
              <w:t>G</w:t>
            </w:r>
            <w:r w:rsidR="00661DB6" w:rsidRPr="00DF481F">
              <w:rPr>
                <w:rFonts w:ascii="Calibri" w:hAnsi="Calibri" w:cs="Arial"/>
                <w:b/>
                <w:sz w:val="24"/>
                <w:szCs w:val="24"/>
              </w:rPr>
              <w:t xml:space="preserve">overnance </w:t>
            </w:r>
            <w:r w:rsidRPr="00DF481F">
              <w:rPr>
                <w:rFonts w:ascii="Calibri" w:hAnsi="Calibri" w:cs="Arial"/>
                <w:b/>
                <w:sz w:val="24"/>
                <w:szCs w:val="24"/>
              </w:rPr>
              <w:t>C</w:t>
            </w:r>
            <w:r w:rsidR="00661DB6" w:rsidRPr="00DF481F">
              <w:rPr>
                <w:rFonts w:ascii="Calibri" w:hAnsi="Calibri" w:cs="Arial"/>
                <w:b/>
                <w:sz w:val="24"/>
                <w:szCs w:val="24"/>
              </w:rPr>
              <w:t>ode prevailing at the time of the application</w:t>
            </w:r>
          </w:p>
        </w:tc>
        <w:tc>
          <w:tcPr>
            <w:tcW w:w="5245" w:type="dxa"/>
            <w:shd w:val="clear" w:color="95B3D7" w:fill="auto"/>
          </w:tcPr>
          <w:p w14:paraId="499B50E8" w14:textId="77777777" w:rsidR="00D44A7E" w:rsidRPr="00671A19" w:rsidRDefault="00D44A7E" w:rsidP="00D44A7E">
            <w:pPr>
              <w:spacing w:before="120" w:after="120"/>
              <w:rPr>
                <w:rFonts w:ascii="Calibri" w:hAnsi="Calibri" w:cs="Arial"/>
                <w:sz w:val="24"/>
                <w:szCs w:val="24"/>
              </w:rPr>
            </w:pPr>
            <w:r w:rsidRPr="00671A19">
              <w:rPr>
                <w:rFonts w:ascii="Calibri" w:hAnsi="Calibri" w:cs="Arial"/>
                <w:sz w:val="24"/>
                <w:szCs w:val="24"/>
              </w:rPr>
              <w:t xml:space="preserve">No </w:t>
            </w:r>
            <w:r w:rsidRPr="00671A19">
              <w:rPr>
                <w:rFonts w:ascii="Calibri" w:hAnsi="Calibri" w:cs="Arial"/>
                <w:sz w:val="24"/>
                <w:szCs w:val="24"/>
              </w:rPr>
              <w:fldChar w:fldCharType="begin">
                <w:ffData>
                  <w:name w:val="Check15"/>
                  <w:enabled/>
                  <w:calcOnExit w:val="0"/>
                  <w:checkBox>
                    <w:sizeAuto/>
                    <w:default w:val="0"/>
                    <w:checked w:val="0"/>
                  </w:checkBox>
                </w:ffData>
              </w:fldChar>
            </w:r>
            <w:r w:rsidRPr="00671A19">
              <w:rPr>
                <w:rFonts w:ascii="Calibri" w:hAnsi="Calibri" w:cs="Arial"/>
                <w:sz w:val="24"/>
                <w:szCs w:val="24"/>
              </w:rPr>
              <w:instrText xml:space="preserve"> FORMCHECKBOX </w:instrText>
            </w:r>
            <w:r w:rsidRPr="00671A19">
              <w:rPr>
                <w:rFonts w:ascii="Calibri" w:hAnsi="Calibri" w:cs="Arial"/>
                <w:sz w:val="24"/>
                <w:szCs w:val="24"/>
              </w:rPr>
            </w:r>
            <w:r w:rsidRPr="00671A19">
              <w:rPr>
                <w:rFonts w:ascii="Calibri" w:hAnsi="Calibri" w:cs="Arial"/>
                <w:sz w:val="24"/>
                <w:szCs w:val="24"/>
              </w:rPr>
              <w:fldChar w:fldCharType="separate"/>
            </w:r>
            <w:r w:rsidRPr="00671A19">
              <w:rPr>
                <w:rFonts w:ascii="Calibri" w:hAnsi="Calibri" w:cs="Arial"/>
                <w:sz w:val="24"/>
                <w:szCs w:val="24"/>
              </w:rPr>
              <w:fldChar w:fldCharType="end"/>
            </w:r>
            <w:r w:rsidRPr="00671A19">
              <w:rPr>
                <w:rFonts w:ascii="Calibri" w:hAnsi="Calibri" w:cs="Arial"/>
                <w:sz w:val="24"/>
                <w:szCs w:val="24"/>
              </w:rPr>
              <w:t xml:space="preserve">  Yes  </w:t>
            </w:r>
            <w:r w:rsidRPr="00671A19">
              <w:rPr>
                <w:rFonts w:ascii="Calibri" w:hAnsi="Calibri" w:cs="Arial"/>
                <w:sz w:val="24"/>
                <w:szCs w:val="24"/>
              </w:rPr>
              <w:fldChar w:fldCharType="begin">
                <w:ffData>
                  <w:name w:val="Check15"/>
                  <w:enabled/>
                  <w:calcOnExit w:val="0"/>
                  <w:checkBox>
                    <w:sizeAuto/>
                    <w:default w:val="0"/>
                    <w:checked w:val="0"/>
                  </w:checkBox>
                </w:ffData>
              </w:fldChar>
            </w:r>
            <w:r w:rsidRPr="00671A19">
              <w:rPr>
                <w:rFonts w:ascii="Calibri" w:hAnsi="Calibri" w:cs="Arial"/>
                <w:sz w:val="24"/>
                <w:szCs w:val="24"/>
              </w:rPr>
              <w:instrText xml:space="preserve"> FORMCHECKBOX </w:instrText>
            </w:r>
            <w:r w:rsidRPr="00671A19">
              <w:rPr>
                <w:rFonts w:ascii="Calibri" w:hAnsi="Calibri" w:cs="Arial"/>
                <w:sz w:val="24"/>
                <w:szCs w:val="24"/>
              </w:rPr>
            </w:r>
            <w:r w:rsidRPr="00671A19">
              <w:rPr>
                <w:rFonts w:ascii="Calibri" w:hAnsi="Calibri" w:cs="Arial"/>
                <w:sz w:val="24"/>
                <w:szCs w:val="24"/>
              </w:rPr>
              <w:fldChar w:fldCharType="separate"/>
            </w:r>
            <w:r w:rsidRPr="00671A19">
              <w:rPr>
                <w:rFonts w:ascii="Calibri" w:hAnsi="Calibri" w:cs="Arial"/>
                <w:sz w:val="24"/>
                <w:szCs w:val="24"/>
              </w:rPr>
              <w:fldChar w:fldCharType="end"/>
            </w:r>
            <w:r w:rsidRPr="00671A19">
              <w:rPr>
                <w:rFonts w:ascii="Calibri" w:hAnsi="Calibri" w:cs="Arial"/>
                <w:sz w:val="24"/>
                <w:szCs w:val="24"/>
              </w:rPr>
              <w:t xml:space="preserve">  </w:t>
            </w:r>
          </w:p>
          <w:p w14:paraId="667BBF94" w14:textId="72EE1916" w:rsidR="00D44A7E" w:rsidRDefault="00D44A7E" w:rsidP="00D44A7E">
            <w:pPr>
              <w:spacing w:before="120" w:after="120"/>
              <w:rPr>
                <w:rFonts w:ascii="Calibri" w:hAnsi="Calibri" w:cs="Arial"/>
                <w:sz w:val="24"/>
                <w:szCs w:val="24"/>
              </w:rPr>
            </w:pPr>
            <w:r>
              <w:rPr>
                <w:rFonts w:ascii="Calibri" w:hAnsi="Calibri" w:cs="Arial"/>
                <w:sz w:val="24"/>
                <w:szCs w:val="24"/>
              </w:rPr>
              <w:t xml:space="preserve">If no, provide further </w:t>
            </w:r>
            <w:r w:rsidR="00884A61">
              <w:rPr>
                <w:rFonts w:ascii="Calibri" w:hAnsi="Calibri" w:cs="Arial"/>
                <w:sz w:val="24"/>
                <w:szCs w:val="24"/>
              </w:rPr>
              <w:t>explanation</w:t>
            </w:r>
          </w:p>
          <w:p w14:paraId="27FA9721" w14:textId="34716ECD" w:rsidR="00D44A7E" w:rsidRPr="00671A19" w:rsidRDefault="00D44A7E" w:rsidP="00D44A7E">
            <w:pPr>
              <w:spacing w:before="120" w:after="120"/>
              <w:rPr>
                <w:rFonts w:ascii="Calibri" w:hAnsi="Calibri" w:cs="Arial"/>
                <w:sz w:val="24"/>
                <w:szCs w:val="24"/>
              </w:rPr>
            </w:pPr>
            <w:r w:rsidRPr="00671A19">
              <w:rPr>
                <w:rFonts w:ascii="Calibri" w:hAnsi="Calibri" w:cs="Arial"/>
                <w:sz w:val="22"/>
                <w:szCs w:val="22"/>
              </w:rPr>
              <w:fldChar w:fldCharType="begin">
                <w:ffData>
                  <w:name w:val="Text58"/>
                  <w:enabled/>
                  <w:calcOnExit w:val="0"/>
                  <w:textInput/>
                </w:ffData>
              </w:fldChar>
            </w:r>
            <w:r w:rsidRPr="00671A19">
              <w:rPr>
                <w:rFonts w:ascii="Calibri" w:hAnsi="Calibri" w:cs="Arial"/>
                <w:sz w:val="22"/>
                <w:szCs w:val="22"/>
              </w:rPr>
              <w:instrText xml:space="preserve"> FORMTEXT </w:instrText>
            </w:r>
            <w:r w:rsidRPr="00671A19">
              <w:rPr>
                <w:rFonts w:ascii="Calibri" w:hAnsi="Calibri" w:cs="Arial"/>
                <w:sz w:val="22"/>
                <w:szCs w:val="22"/>
              </w:rPr>
            </w:r>
            <w:r w:rsidRPr="00671A19">
              <w:rPr>
                <w:rFonts w:ascii="Calibri" w:hAnsi="Calibri" w:cs="Arial"/>
                <w:sz w:val="22"/>
                <w:szCs w:val="22"/>
              </w:rPr>
              <w:fldChar w:fldCharType="separate"/>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hAnsi="Calibri" w:cs="Arial"/>
                <w:sz w:val="22"/>
                <w:szCs w:val="22"/>
              </w:rPr>
              <w:fldChar w:fldCharType="end"/>
            </w:r>
          </w:p>
        </w:tc>
      </w:tr>
      <w:tr w:rsidR="00563365" w:rsidRPr="00AF4349" w14:paraId="3BB29889" w14:textId="77777777" w:rsidTr="0044677E">
        <w:trPr>
          <w:trHeight w:val="59"/>
        </w:trPr>
        <w:tc>
          <w:tcPr>
            <w:tcW w:w="10490" w:type="dxa"/>
            <w:gridSpan w:val="2"/>
            <w:shd w:val="clear" w:color="auto" w:fill="D9BEA3"/>
          </w:tcPr>
          <w:p w14:paraId="5FE6FE31" w14:textId="22C298F9" w:rsidR="00563365" w:rsidRPr="00DF481F" w:rsidRDefault="00563365" w:rsidP="0044677E">
            <w:pPr>
              <w:spacing w:before="120" w:after="120"/>
              <w:rPr>
                <w:rFonts w:ascii="Calibri" w:hAnsi="Calibri" w:cs="Arial"/>
                <w:sz w:val="24"/>
                <w:szCs w:val="24"/>
              </w:rPr>
            </w:pPr>
            <w:r w:rsidRPr="00DF481F">
              <w:rPr>
                <w:rFonts w:ascii="Calibri" w:hAnsi="Calibri" w:cs="Arial"/>
                <w:b/>
                <w:sz w:val="24"/>
                <w:szCs w:val="24"/>
              </w:rPr>
              <w:t xml:space="preserve">Long-term </w:t>
            </w:r>
            <w:r w:rsidR="005D1054">
              <w:rPr>
                <w:rFonts w:ascii="Calibri" w:hAnsi="Calibri" w:cs="Arial"/>
                <w:b/>
                <w:sz w:val="24"/>
                <w:szCs w:val="24"/>
              </w:rPr>
              <w:t>applicant</w:t>
            </w:r>
            <w:r w:rsidRPr="00DF481F">
              <w:rPr>
                <w:rFonts w:ascii="Calibri" w:hAnsi="Calibri" w:cs="Arial"/>
                <w:b/>
                <w:sz w:val="24"/>
                <w:szCs w:val="24"/>
              </w:rPr>
              <w:t xml:space="preserve"> only</w:t>
            </w:r>
          </w:p>
        </w:tc>
      </w:tr>
      <w:tr w:rsidR="00DC105C" w:rsidRPr="00AF4349" w14:paraId="39878B4A" w14:textId="77777777" w:rsidTr="0044677E">
        <w:trPr>
          <w:trHeight w:val="873"/>
        </w:trPr>
        <w:tc>
          <w:tcPr>
            <w:tcW w:w="5245" w:type="dxa"/>
            <w:shd w:val="clear" w:color="95B3D7" w:fill="auto"/>
          </w:tcPr>
          <w:p w14:paraId="68562A89" w14:textId="58D5DB9F" w:rsidR="00DC105C" w:rsidRPr="00DF481F" w:rsidRDefault="00DC105C" w:rsidP="00AA6E7E">
            <w:pPr>
              <w:numPr>
                <w:ilvl w:val="0"/>
                <w:numId w:val="42"/>
              </w:numPr>
              <w:spacing w:before="120" w:after="120"/>
              <w:rPr>
                <w:rFonts w:ascii="Calibri" w:hAnsi="Calibri" w:cs="Arial"/>
                <w:b/>
                <w:sz w:val="24"/>
                <w:szCs w:val="24"/>
              </w:rPr>
            </w:pPr>
            <w:r w:rsidRPr="00DF481F">
              <w:rPr>
                <w:rFonts w:ascii="Calibri" w:hAnsi="Calibri" w:cs="Arial"/>
                <w:b/>
                <w:sz w:val="24"/>
                <w:szCs w:val="24"/>
              </w:rPr>
              <w:t>The applicant has obtained an appointed actuary confirmation (see Appendix 1)</w:t>
            </w:r>
          </w:p>
        </w:tc>
        <w:tc>
          <w:tcPr>
            <w:tcW w:w="5245" w:type="dxa"/>
            <w:shd w:val="clear" w:color="95B3D7" w:fill="auto"/>
          </w:tcPr>
          <w:p w14:paraId="4CAABA63" w14:textId="33743D57" w:rsidR="00DC105C" w:rsidRPr="00DC105C" w:rsidRDefault="00DC105C" w:rsidP="0044677E">
            <w:pPr>
              <w:spacing w:before="120" w:after="120"/>
              <w:rPr>
                <w:rFonts w:ascii="Calibri" w:hAnsi="Calibri" w:cs="Arial"/>
                <w:i/>
                <w:sz w:val="24"/>
                <w:szCs w:val="24"/>
              </w:rPr>
            </w:pPr>
            <w:r w:rsidRPr="00671A19">
              <w:rPr>
                <w:rFonts w:ascii="Calibri" w:hAnsi="Calibri" w:cs="Arial"/>
                <w:sz w:val="24"/>
                <w:szCs w:val="24"/>
              </w:rPr>
              <w:t xml:space="preserve">No </w:t>
            </w:r>
            <w:r w:rsidRPr="00671A19">
              <w:rPr>
                <w:rFonts w:ascii="Calibri" w:hAnsi="Calibri" w:cs="Arial"/>
                <w:sz w:val="24"/>
                <w:szCs w:val="24"/>
              </w:rPr>
              <w:fldChar w:fldCharType="begin">
                <w:ffData>
                  <w:name w:val="Check15"/>
                  <w:enabled/>
                  <w:calcOnExit w:val="0"/>
                  <w:checkBox>
                    <w:sizeAuto/>
                    <w:default w:val="0"/>
                    <w:checked w:val="0"/>
                  </w:checkBox>
                </w:ffData>
              </w:fldChar>
            </w:r>
            <w:r w:rsidRPr="00671A19">
              <w:rPr>
                <w:rFonts w:ascii="Calibri" w:hAnsi="Calibri" w:cs="Arial"/>
                <w:sz w:val="24"/>
                <w:szCs w:val="24"/>
              </w:rPr>
              <w:instrText xml:space="preserve"> FORMCHECKBOX </w:instrText>
            </w:r>
            <w:r w:rsidRPr="00671A19">
              <w:rPr>
                <w:rFonts w:ascii="Calibri" w:hAnsi="Calibri" w:cs="Arial"/>
                <w:sz w:val="24"/>
                <w:szCs w:val="24"/>
              </w:rPr>
            </w:r>
            <w:r w:rsidRPr="00671A19">
              <w:rPr>
                <w:rFonts w:ascii="Calibri" w:hAnsi="Calibri" w:cs="Arial"/>
                <w:sz w:val="24"/>
                <w:szCs w:val="24"/>
              </w:rPr>
              <w:fldChar w:fldCharType="separate"/>
            </w:r>
            <w:r w:rsidRPr="00671A19">
              <w:rPr>
                <w:rFonts w:ascii="Calibri" w:hAnsi="Calibri" w:cs="Arial"/>
                <w:sz w:val="24"/>
                <w:szCs w:val="24"/>
              </w:rPr>
              <w:fldChar w:fldCharType="end"/>
            </w:r>
            <w:r w:rsidRPr="00671A19">
              <w:rPr>
                <w:rFonts w:ascii="Calibri" w:hAnsi="Calibri" w:cs="Arial"/>
                <w:sz w:val="24"/>
                <w:szCs w:val="24"/>
              </w:rPr>
              <w:t xml:space="preserve">  Yes  </w:t>
            </w:r>
            <w:r w:rsidRPr="00671A19">
              <w:rPr>
                <w:rFonts w:ascii="Calibri" w:hAnsi="Calibri" w:cs="Arial"/>
                <w:sz w:val="24"/>
                <w:szCs w:val="24"/>
              </w:rPr>
              <w:fldChar w:fldCharType="begin">
                <w:ffData>
                  <w:name w:val="Check15"/>
                  <w:enabled/>
                  <w:calcOnExit w:val="0"/>
                  <w:checkBox>
                    <w:sizeAuto/>
                    <w:default w:val="0"/>
                    <w:checked w:val="0"/>
                  </w:checkBox>
                </w:ffData>
              </w:fldChar>
            </w:r>
            <w:r w:rsidRPr="00671A19">
              <w:rPr>
                <w:rFonts w:ascii="Calibri" w:hAnsi="Calibri" w:cs="Arial"/>
                <w:sz w:val="24"/>
                <w:szCs w:val="24"/>
              </w:rPr>
              <w:instrText xml:space="preserve"> FORMCHECKBOX </w:instrText>
            </w:r>
            <w:r w:rsidRPr="00671A19">
              <w:rPr>
                <w:rFonts w:ascii="Calibri" w:hAnsi="Calibri" w:cs="Arial"/>
                <w:sz w:val="24"/>
                <w:szCs w:val="24"/>
              </w:rPr>
            </w:r>
            <w:r w:rsidRPr="00671A19">
              <w:rPr>
                <w:rFonts w:ascii="Calibri" w:hAnsi="Calibri" w:cs="Arial"/>
                <w:sz w:val="24"/>
                <w:szCs w:val="24"/>
              </w:rPr>
              <w:fldChar w:fldCharType="separate"/>
            </w:r>
            <w:r w:rsidRPr="00671A19">
              <w:rPr>
                <w:rFonts w:ascii="Calibri" w:hAnsi="Calibri" w:cs="Arial"/>
                <w:sz w:val="24"/>
                <w:szCs w:val="24"/>
              </w:rPr>
              <w:fldChar w:fldCharType="end"/>
            </w:r>
            <w:r w:rsidRPr="00671A19">
              <w:rPr>
                <w:rFonts w:ascii="Calibri" w:hAnsi="Calibri" w:cs="Arial"/>
                <w:sz w:val="24"/>
                <w:szCs w:val="24"/>
              </w:rPr>
              <w:t xml:space="preserve">  </w:t>
            </w:r>
            <w:r>
              <w:rPr>
                <w:rFonts w:ascii="Calibri" w:hAnsi="Calibri" w:cs="Arial"/>
                <w:i/>
                <w:sz w:val="24"/>
                <w:szCs w:val="24"/>
              </w:rPr>
              <w:t>Copy of the confirmation to be enclosed with the application form</w:t>
            </w:r>
          </w:p>
          <w:p w14:paraId="4CBD4207" w14:textId="30364F42" w:rsidR="00DC105C" w:rsidRDefault="00DC105C" w:rsidP="0044677E">
            <w:pPr>
              <w:spacing w:before="120" w:after="120"/>
              <w:rPr>
                <w:rFonts w:ascii="Calibri" w:hAnsi="Calibri" w:cs="Arial"/>
                <w:sz w:val="24"/>
                <w:szCs w:val="24"/>
              </w:rPr>
            </w:pPr>
            <w:r>
              <w:rPr>
                <w:rFonts w:ascii="Calibri" w:hAnsi="Calibri" w:cs="Arial"/>
                <w:sz w:val="24"/>
                <w:szCs w:val="24"/>
              </w:rPr>
              <w:t xml:space="preserve">If no, provide further </w:t>
            </w:r>
            <w:r w:rsidR="00884A61">
              <w:rPr>
                <w:rFonts w:ascii="Calibri" w:hAnsi="Calibri" w:cs="Arial"/>
                <w:sz w:val="24"/>
                <w:szCs w:val="24"/>
              </w:rPr>
              <w:t>explanation</w:t>
            </w:r>
          </w:p>
          <w:p w14:paraId="139AED1F" w14:textId="77777777" w:rsidR="00DC105C" w:rsidRDefault="00DC105C" w:rsidP="0044677E">
            <w:pPr>
              <w:spacing w:before="120" w:after="120"/>
              <w:rPr>
                <w:rFonts w:ascii="Calibri" w:hAnsi="Calibri" w:cs="Arial"/>
                <w:sz w:val="24"/>
                <w:szCs w:val="24"/>
              </w:rPr>
            </w:pPr>
            <w:r w:rsidRPr="00671A19">
              <w:rPr>
                <w:rFonts w:ascii="Calibri" w:hAnsi="Calibri" w:cs="Arial"/>
                <w:sz w:val="22"/>
                <w:szCs w:val="22"/>
              </w:rPr>
              <w:fldChar w:fldCharType="begin">
                <w:ffData>
                  <w:name w:val="Text58"/>
                  <w:enabled/>
                  <w:calcOnExit w:val="0"/>
                  <w:textInput/>
                </w:ffData>
              </w:fldChar>
            </w:r>
            <w:r w:rsidRPr="00671A19">
              <w:rPr>
                <w:rFonts w:ascii="Calibri" w:hAnsi="Calibri" w:cs="Arial"/>
                <w:sz w:val="22"/>
                <w:szCs w:val="22"/>
              </w:rPr>
              <w:instrText xml:space="preserve"> FORMTEXT </w:instrText>
            </w:r>
            <w:r w:rsidRPr="00671A19">
              <w:rPr>
                <w:rFonts w:ascii="Calibri" w:hAnsi="Calibri" w:cs="Arial"/>
                <w:sz w:val="22"/>
                <w:szCs w:val="22"/>
              </w:rPr>
            </w:r>
            <w:r w:rsidRPr="00671A19">
              <w:rPr>
                <w:rFonts w:ascii="Calibri" w:hAnsi="Calibri" w:cs="Arial"/>
                <w:sz w:val="22"/>
                <w:szCs w:val="22"/>
              </w:rPr>
              <w:fldChar w:fldCharType="separate"/>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hAnsi="Calibri" w:cs="Arial"/>
                <w:sz w:val="22"/>
                <w:szCs w:val="22"/>
              </w:rPr>
              <w:fldChar w:fldCharType="end"/>
            </w:r>
          </w:p>
        </w:tc>
      </w:tr>
    </w:tbl>
    <w:p w14:paraId="32C693FB" w14:textId="70959127" w:rsidR="003167EA" w:rsidRDefault="003167EA">
      <w:pPr>
        <w:overflowPunct/>
        <w:autoSpaceDE/>
        <w:autoSpaceDN/>
        <w:adjustRightInd/>
        <w:textAlignment w:val="auto"/>
        <w:rPr>
          <w:rFonts w:ascii="Calibri" w:hAnsi="Calibri" w:cs="Arial"/>
          <w:iCs/>
          <w:sz w:val="24"/>
          <w:szCs w:val="22"/>
        </w:rPr>
      </w:pPr>
      <w:r>
        <w:rPr>
          <w:rFonts w:ascii="Calibri" w:hAnsi="Calibri" w:cs="Arial"/>
          <w:i/>
          <w:sz w:val="24"/>
          <w:szCs w:val="22"/>
        </w:rPr>
        <w:br w:type="page"/>
      </w:r>
    </w:p>
    <w:tbl>
      <w:tblPr>
        <w:tblW w:w="10340" w:type="dxa"/>
        <w:jc w:val="center"/>
        <w:tblBorders>
          <w:top w:val="single" w:sz="6" w:space="0" w:color="765431"/>
          <w:left w:val="single" w:sz="6" w:space="0" w:color="765431"/>
          <w:bottom w:val="single" w:sz="6" w:space="0" w:color="765431"/>
          <w:right w:val="single" w:sz="6" w:space="0" w:color="765431"/>
          <w:insideH w:val="single" w:sz="6" w:space="0" w:color="765431"/>
          <w:insideV w:val="single" w:sz="6" w:space="0" w:color="765431"/>
        </w:tblBorders>
        <w:shd w:val="clear" w:color="95B3D7" w:fill="765431"/>
        <w:tblLayout w:type="fixed"/>
        <w:tblLook w:val="01E0" w:firstRow="1" w:lastRow="1" w:firstColumn="1" w:lastColumn="1" w:noHBand="0" w:noVBand="0"/>
      </w:tblPr>
      <w:tblGrid>
        <w:gridCol w:w="1268"/>
        <w:gridCol w:w="6804"/>
        <w:gridCol w:w="2268"/>
      </w:tblGrid>
      <w:tr w:rsidR="003167EA" w:rsidRPr="00FD3787" w14:paraId="5574AF0E" w14:textId="77777777" w:rsidTr="005E5F92">
        <w:trPr>
          <w:trHeight w:val="851"/>
          <w:jc w:val="center"/>
        </w:trPr>
        <w:tc>
          <w:tcPr>
            <w:tcW w:w="10340" w:type="dxa"/>
            <w:gridSpan w:val="3"/>
            <w:shd w:val="clear" w:color="95B3D7" w:fill="765431"/>
          </w:tcPr>
          <w:p w14:paraId="53EC9A61" w14:textId="54A341C6" w:rsidR="003167EA" w:rsidRDefault="003167EA" w:rsidP="003167EA">
            <w:pPr>
              <w:pStyle w:val="Heading6"/>
              <w:spacing w:before="120"/>
              <w:rPr>
                <w:rFonts w:ascii="Calibri" w:hAnsi="Calibri" w:cs="Arial"/>
                <w:bCs/>
                <w:i w:val="0"/>
                <w:color w:val="FFFFFF"/>
              </w:rPr>
            </w:pPr>
            <w:r w:rsidRPr="00FD3787">
              <w:rPr>
                <w:rFonts w:ascii="Calibri" w:hAnsi="Calibri" w:cs="Arial"/>
                <w:i w:val="0"/>
                <w:color w:val="FFFFFF"/>
                <w:szCs w:val="28"/>
              </w:rPr>
              <w:lastRenderedPageBreak/>
              <w:t xml:space="preserve">Section </w:t>
            </w:r>
            <w:r w:rsidR="00F4240A">
              <w:rPr>
                <w:rFonts w:ascii="Calibri" w:hAnsi="Calibri" w:cs="Arial"/>
                <w:i w:val="0"/>
                <w:color w:val="FFFFFF"/>
                <w:szCs w:val="28"/>
              </w:rPr>
              <w:t>8</w:t>
            </w:r>
            <w:r w:rsidRPr="00FD3787">
              <w:rPr>
                <w:rFonts w:ascii="Calibri" w:hAnsi="Calibri" w:cs="Arial"/>
                <w:i w:val="0"/>
                <w:color w:val="FFFFFF"/>
              </w:rPr>
              <w:t>:</w:t>
            </w:r>
            <w:r w:rsidRPr="00FD3787">
              <w:rPr>
                <w:rFonts w:ascii="Calibri" w:hAnsi="Calibri" w:cs="Arial"/>
                <w:b w:val="0"/>
                <w:i w:val="0"/>
                <w:color w:val="FFFFFF"/>
                <w:szCs w:val="28"/>
              </w:rPr>
              <w:t xml:space="preserve"> </w:t>
            </w:r>
            <w:r w:rsidRPr="003167EA">
              <w:rPr>
                <w:rFonts w:ascii="Calibri" w:hAnsi="Calibri" w:cs="Arial"/>
                <w:i w:val="0"/>
                <w:color w:val="FFFFFF"/>
                <w:szCs w:val="28"/>
              </w:rPr>
              <w:t>Supporting documentation</w:t>
            </w:r>
          </w:p>
          <w:p w14:paraId="36EB4D36" w14:textId="77777777" w:rsidR="003167EA" w:rsidRDefault="003167EA" w:rsidP="003167EA"/>
          <w:p w14:paraId="7BFDDF83" w14:textId="6FD9EAA4" w:rsidR="003167EA" w:rsidRPr="004D06D0" w:rsidRDefault="003167EA" w:rsidP="003167EA">
            <w:pPr>
              <w:spacing w:after="120"/>
              <w:jc w:val="both"/>
              <w:rPr>
                <w:rFonts w:asciiTheme="minorHAnsi" w:hAnsiTheme="minorHAnsi" w:cstheme="minorHAnsi"/>
              </w:rPr>
            </w:pPr>
            <w:r>
              <w:rPr>
                <w:rFonts w:asciiTheme="minorHAnsi" w:hAnsiTheme="minorHAnsi" w:cstheme="minorHAnsi"/>
                <w:color w:val="FFFFFF" w:themeColor="background1"/>
                <w:sz w:val="24"/>
              </w:rPr>
              <w:t>Confirm if the following supporting documentation have been enclosed with the application form</w:t>
            </w:r>
          </w:p>
        </w:tc>
      </w:tr>
      <w:tr w:rsidR="003167EA" w:rsidRPr="003167EA" w14:paraId="66490B3B" w14:textId="77777777" w:rsidTr="005E5F92">
        <w:trPr>
          <w:trHeight w:val="851"/>
          <w:jc w:val="center"/>
        </w:trPr>
        <w:tc>
          <w:tcPr>
            <w:tcW w:w="1268" w:type="dxa"/>
            <w:shd w:val="clear" w:color="auto" w:fill="D9BEA3"/>
            <w:vAlign w:val="bottom"/>
          </w:tcPr>
          <w:p w14:paraId="2A3EAD57" w14:textId="1D9DFA78" w:rsidR="003167EA" w:rsidRPr="003167EA" w:rsidRDefault="003167EA" w:rsidP="005E5F92">
            <w:pPr>
              <w:spacing w:before="120" w:after="120"/>
              <w:jc w:val="center"/>
              <w:rPr>
                <w:rFonts w:ascii="Calibri" w:hAnsi="Calibri" w:cs="Arial"/>
                <w:b/>
                <w:sz w:val="24"/>
                <w:szCs w:val="28"/>
              </w:rPr>
            </w:pPr>
            <w:r w:rsidRPr="003167EA">
              <w:rPr>
                <w:rFonts w:ascii="Calibri" w:hAnsi="Calibri" w:cs="Arial"/>
                <w:b/>
                <w:sz w:val="24"/>
                <w:szCs w:val="28"/>
              </w:rPr>
              <w:t>Section reference</w:t>
            </w:r>
          </w:p>
        </w:tc>
        <w:tc>
          <w:tcPr>
            <w:tcW w:w="6804" w:type="dxa"/>
            <w:shd w:val="clear" w:color="auto" w:fill="D9BEA3"/>
            <w:vAlign w:val="bottom"/>
          </w:tcPr>
          <w:p w14:paraId="418CBEC4" w14:textId="53F27B0B" w:rsidR="003167EA" w:rsidRPr="003167EA" w:rsidRDefault="003167EA" w:rsidP="005E5F92">
            <w:pPr>
              <w:pStyle w:val="Heading6"/>
              <w:spacing w:after="120"/>
              <w:jc w:val="left"/>
              <w:rPr>
                <w:rFonts w:ascii="Calibri" w:hAnsi="Calibri" w:cs="Arial"/>
                <w:i w:val="0"/>
                <w:sz w:val="24"/>
                <w:szCs w:val="28"/>
              </w:rPr>
            </w:pPr>
            <w:r w:rsidRPr="003167EA">
              <w:rPr>
                <w:rFonts w:ascii="Calibri" w:hAnsi="Calibri" w:cs="Arial"/>
                <w:i w:val="0"/>
                <w:sz w:val="24"/>
                <w:szCs w:val="28"/>
              </w:rPr>
              <w:t>Description of supporting documentation</w:t>
            </w:r>
          </w:p>
        </w:tc>
        <w:tc>
          <w:tcPr>
            <w:tcW w:w="2268" w:type="dxa"/>
            <w:shd w:val="clear" w:color="auto" w:fill="D9BEA3"/>
            <w:vAlign w:val="bottom"/>
          </w:tcPr>
          <w:p w14:paraId="10D569D0" w14:textId="2CB4AC31" w:rsidR="003167EA" w:rsidRPr="003167EA" w:rsidRDefault="003167EA" w:rsidP="005E5F92">
            <w:pPr>
              <w:pStyle w:val="Heading6"/>
              <w:spacing w:before="120"/>
              <w:rPr>
                <w:rFonts w:ascii="Calibri" w:hAnsi="Calibri" w:cs="Arial"/>
                <w:b w:val="0"/>
                <w:i w:val="0"/>
                <w:sz w:val="24"/>
                <w:szCs w:val="28"/>
              </w:rPr>
            </w:pPr>
          </w:p>
        </w:tc>
      </w:tr>
      <w:tr w:rsidR="00513350" w:rsidRPr="003167EA" w14:paraId="7904FBAC" w14:textId="77777777" w:rsidTr="0044677E">
        <w:trPr>
          <w:trHeight w:val="87"/>
          <w:jc w:val="center"/>
        </w:trPr>
        <w:tc>
          <w:tcPr>
            <w:tcW w:w="1268" w:type="dxa"/>
            <w:shd w:val="clear" w:color="auto" w:fill="auto"/>
          </w:tcPr>
          <w:p w14:paraId="196FA722" w14:textId="77777777" w:rsidR="00513350" w:rsidRPr="005E5F92" w:rsidRDefault="00513350" w:rsidP="0044677E">
            <w:pPr>
              <w:spacing w:before="120" w:after="120"/>
              <w:jc w:val="center"/>
              <w:rPr>
                <w:rFonts w:asciiTheme="minorHAnsi" w:hAnsiTheme="minorHAnsi" w:cstheme="minorHAnsi"/>
                <w:sz w:val="24"/>
                <w:szCs w:val="28"/>
              </w:rPr>
            </w:pPr>
            <w:r>
              <w:rPr>
                <w:rFonts w:asciiTheme="minorHAnsi" w:hAnsiTheme="minorHAnsi" w:cstheme="minorHAnsi"/>
                <w:sz w:val="24"/>
                <w:szCs w:val="24"/>
              </w:rPr>
              <w:t>2.10</w:t>
            </w:r>
          </w:p>
        </w:tc>
        <w:tc>
          <w:tcPr>
            <w:tcW w:w="6804" w:type="dxa"/>
            <w:shd w:val="clear" w:color="auto" w:fill="auto"/>
          </w:tcPr>
          <w:p w14:paraId="6B6B8882" w14:textId="77777777" w:rsidR="00513350" w:rsidRPr="005E5F92" w:rsidRDefault="00513350" w:rsidP="0044677E">
            <w:pPr>
              <w:pStyle w:val="Heading6"/>
              <w:spacing w:before="120" w:after="120"/>
              <w:ind w:left="0" w:firstLine="0"/>
              <w:jc w:val="left"/>
              <w:rPr>
                <w:rFonts w:asciiTheme="minorHAnsi" w:hAnsiTheme="minorHAnsi" w:cstheme="minorHAnsi"/>
                <w:b w:val="0"/>
                <w:i w:val="0"/>
                <w:sz w:val="24"/>
                <w:szCs w:val="28"/>
              </w:rPr>
            </w:pPr>
            <w:r>
              <w:rPr>
                <w:rFonts w:asciiTheme="minorHAnsi" w:hAnsiTheme="minorHAnsi" w:cstheme="minorHAnsi"/>
                <w:b w:val="0"/>
                <w:i w:val="0"/>
                <w:sz w:val="24"/>
                <w:szCs w:val="24"/>
              </w:rPr>
              <w:t>Fitness and propriety forms for corporate controllers</w:t>
            </w:r>
          </w:p>
        </w:tc>
        <w:tc>
          <w:tcPr>
            <w:tcW w:w="2268" w:type="dxa"/>
            <w:shd w:val="clear" w:color="auto" w:fill="auto"/>
          </w:tcPr>
          <w:p w14:paraId="1760D62B" w14:textId="77777777" w:rsidR="00513350" w:rsidRPr="005E5F92" w:rsidRDefault="00513350" w:rsidP="0044677E">
            <w:pPr>
              <w:pStyle w:val="Heading6"/>
              <w:spacing w:before="120" w:after="120"/>
              <w:jc w:val="left"/>
              <w:rPr>
                <w:rFonts w:asciiTheme="minorHAnsi" w:hAnsiTheme="minorHAnsi" w:cstheme="minorHAnsi"/>
                <w:b w:val="0"/>
                <w:i w:val="0"/>
                <w:sz w:val="24"/>
                <w:szCs w:val="28"/>
              </w:rPr>
            </w:pPr>
            <w:r w:rsidRPr="005E5F92">
              <w:rPr>
                <w:rFonts w:asciiTheme="minorHAnsi" w:hAnsiTheme="minorHAnsi" w:cstheme="minorHAnsi"/>
                <w:b w:val="0"/>
                <w:i w:val="0"/>
                <w:sz w:val="24"/>
                <w:szCs w:val="24"/>
              </w:rPr>
              <w:t xml:space="preserve">Yes  </w:t>
            </w:r>
            <w:r w:rsidRPr="005E5F92">
              <w:rPr>
                <w:rFonts w:asciiTheme="minorHAnsi" w:hAnsiTheme="minorHAnsi" w:cstheme="minorHAnsi"/>
                <w:b w:val="0"/>
                <w:i w:val="0"/>
                <w:sz w:val="24"/>
                <w:szCs w:val="24"/>
              </w:rPr>
              <w:fldChar w:fldCharType="begin">
                <w:ffData>
                  <w:name w:val="Check16"/>
                  <w:enabled/>
                  <w:calcOnExit w:val="0"/>
                  <w:checkBox>
                    <w:sizeAuto/>
                    <w:default w:val="0"/>
                    <w:checked w:val="0"/>
                  </w:checkBox>
                </w:ffData>
              </w:fldChar>
            </w:r>
            <w:r w:rsidRPr="005E5F92">
              <w:rPr>
                <w:rFonts w:asciiTheme="minorHAnsi" w:hAnsiTheme="minorHAnsi" w:cstheme="minorHAnsi"/>
                <w:b w:val="0"/>
                <w:i w:val="0"/>
                <w:sz w:val="24"/>
                <w:szCs w:val="24"/>
              </w:rPr>
              <w:instrText xml:space="preserve"> FORMCHECKBOX </w:instrText>
            </w:r>
            <w:r w:rsidRPr="005E5F92">
              <w:rPr>
                <w:rFonts w:asciiTheme="minorHAnsi" w:hAnsiTheme="minorHAnsi" w:cstheme="minorHAnsi"/>
                <w:b w:val="0"/>
                <w:i w:val="0"/>
                <w:sz w:val="24"/>
                <w:szCs w:val="24"/>
              </w:rPr>
            </w:r>
            <w:r w:rsidRPr="005E5F92">
              <w:rPr>
                <w:rFonts w:asciiTheme="minorHAnsi" w:hAnsiTheme="minorHAnsi" w:cstheme="minorHAnsi"/>
                <w:b w:val="0"/>
                <w:i w:val="0"/>
                <w:sz w:val="24"/>
                <w:szCs w:val="24"/>
              </w:rPr>
              <w:fldChar w:fldCharType="separate"/>
            </w:r>
            <w:r w:rsidRPr="005E5F92">
              <w:rPr>
                <w:rFonts w:asciiTheme="minorHAnsi" w:hAnsiTheme="minorHAnsi" w:cstheme="minorHAnsi"/>
                <w:b w:val="0"/>
                <w:i w:val="0"/>
                <w:sz w:val="24"/>
                <w:szCs w:val="24"/>
              </w:rPr>
              <w:fldChar w:fldCharType="end"/>
            </w:r>
            <w:r w:rsidRPr="005E5F92">
              <w:rPr>
                <w:rFonts w:asciiTheme="minorHAnsi" w:hAnsiTheme="minorHAnsi" w:cstheme="minorHAnsi"/>
                <w:b w:val="0"/>
                <w:i w:val="0"/>
                <w:sz w:val="24"/>
                <w:szCs w:val="24"/>
              </w:rPr>
              <w:t xml:space="preserve">  N/A </w:t>
            </w:r>
            <w:r w:rsidRPr="005E5F92">
              <w:rPr>
                <w:rFonts w:asciiTheme="minorHAnsi" w:hAnsiTheme="minorHAnsi" w:cstheme="minorHAnsi"/>
                <w:b w:val="0"/>
                <w:i w:val="0"/>
                <w:sz w:val="24"/>
                <w:szCs w:val="24"/>
              </w:rPr>
              <w:fldChar w:fldCharType="begin">
                <w:ffData>
                  <w:name w:val="Check15"/>
                  <w:enabled/>
                  <w:calcOnExit w:val="0"/>
                  <w:checkBox>
                    <w:sizeAuto/>
                    <w:default w:val="0"/>
                    <w:checked w:val="0"/>
                  </w:checkBox>
                </w:ffData>
              </w:fldChar>
            </w:r>
            <w:r w:rsidRPr="005E5F92">
              <w:rPr>
                <w:rFonts w:asciiTheme="minorHAnsi" w:hAnsiTheme="minorHAnsi" w:cstheme="minorHAnsi"/>
                <w:b w:val="0"/>
                <w:i w:val="0"/>
                <w:sz w:val="24"/>
                <w:szCs w:val="24"/>
              </w:rPr>
              <w:instrText xml:space="preserve"> FORMCHECKBOX </w:instrText>
            </w:r>
            <w:r w:rsidRPr="005E5F92">
              <w:rPr>
                <w:rFonts w:asciiTheme="minorHAnsi" w:hAnsiTheme="minorHAnsi" w:cstheme="minorHAnsi"/>
                <w:b w:val="0"/>
                <w:i w:val="0"/>
                <w:sz w:val="24"/>
                <w:szCs w:val="24"/>
              </w:rPr>
            </w:r>
            <w:r w:rsidRPr="005E5F92">
              <w:rPr>
                <w:rFonts w:asciiTheme="minorHAnsi" w:hAnsiTheme="minorHAnsi" w:cstheme="minorHAnsi"/>
                <w:b w:val="0"/>
                <w:i w:val="0"/>
                <w:sz w:val="24"/>
                <w:szCs w:val="24"/>
              </w:rPr>
              <w:fldChar w:fldCharType="separate"/>
            </w:r>
            <w:r w:rsidRPr="005E5F92">
              <w:rPr>
                <w:rFonts w:asciiTheme="minorHAnsi" w:hAnsiTheme="minorHAnsi" w:cstheme="minorHAnsi"/>
                <w:b w:val="0"/>
                <w:i w:val="0"/>
                <w:sz w:val="24"/>
                <w:szCs w:val="24"/>
              </w:rPr>
              <w:fldChar w:fldCharType="end"/>
            </w:r>
            <w:r w:rsidRPr="005E5F92">
              <w:rPr>
                <w:rFonts w:asciiTheme="minorHAnsi" w:hAnsiTheme="minorHAnsi" w:cstheme="minorHAnsi"/>
                <w:b w:val="0"/>
                <w:i w:val="0"/>
                <w:sz w:val="24"/>
                <w:szCs w:val="24"/>
              </w:rPr>
              <w:t xml:space="preserve">  </w:t>
            </w:r>
          </w:p>
        </w:tc>
      </w:tr>
      <w:tr w:rsidR="00AA7023" w:rsidRPr="003167EA" w14:paraId="7C5712D7" w14:textId="77777777" w:rsidTr="0044677E">
        <w:trPr>
          <w:trHeight w:val="87"/>
          <w:jc w:val="center"/>
        </w:trPr>
        <w:tc>
          <w:tcPr>
            <w:tcW w:w="1268" w:type="dxa"/>
            <w:shd w:val="clear" w:color="auto" w:fill="auto"/>
          </w:tcPr>
          <w:p w14:paraId="0F6BF938" w14:textId="3588F916" w:rsidR="00AA7023" w:rsidRDefault="00AA7023" w:rsidP="0044677E">
            <w:pPr>
              <w:spacing w:before="120" w:after="120"/>
              <w:jc w:val="center"/>
              <w:rPr>
                <w:rFonts w:asciiTheme="minorHAnsi" w:hAnsiTheme="minorHAnsi" w:cstheme="minorHAnsi"/>
                <w:sz w:val="24"/>
                <w:szCs w:val="24"/>
              </w:rPr>
            </w:pPr>
            <w:r>
              <w:rPr>
                <w:rFonts w:asciiTheme="minorHAnsi" w:hAnsiTheme="minorHAnsi" w:cstheme="minorHAnsi"/>
                <w:sz w:val="24"/>
                <w:szCs w:val="24"/>
              </w:rPr>
              <w:t>2.12</w:t>
            </w:r>
          </w:p>
        </w:tc>
        <w:tc>
          <w:tcPr>
            <w:tcW w:w="6804" w:type="dxa"/>
            <w:shd w:val="clear" w:color="auto" w:fill="auto"/>
          </w:tcPr>
          <w:p w14:paraId="3C44827B" w14:textId="31A5002E" w:rsidR="00AA7023" w:rsidRDefault="00AA7023" w:rsidP="0044677E">
            <w:pPr>
              <w:pStyle w:val="Heading6"/>
              <w:spacing w:before="120" w:after="120"/>
              <w:ind w:left="0" w:firstLine="0"/>
              <w:jc w:val="left"/>
              <w:rPr>
                <w:rFonts w:asciiTheme="minorHAnsi" w:hAnsiTheme="minorHAnsi" w:cstheme="minorHAnsi"/>
                <w:b w:val="0"/>
                <w:i w:val="0"/>
                <w:sz w:val="24"/>
                <w:szCs w:val="24"/>
              </w:rPr>
            </w:pPr>
            <w:r>
              <w:rPr>
                <w:rFonts w:asciiTheme="minorHAnsi" w:hAnsiTheme="minorHAnsi" w:cstheme="minorHAnsi"/>
                <w:b w:val="0"/>
                <w:i w:val="0"/>
                <w:sz w:val="24"/>
                <w:szCs w:val="24"/>
              </w:rPr>
              <w:t>Details of any convictions</w:t>
            </w:r>
          </w:p>
        </w:tc>
        <w:tc>
          <w:tcPr>
            <w:tcW w:w="2268" w:type="dxa"/>
            <w:shd w:val="clear" w:color="auto" w:fill="auto"/>
          </w:tcPr>
          <w:p w14:paraId="2B4E77CF" w14:textId="28B7D9DE" w:rsidR="00AA7023" w:rsidRPr="005E5F92" w:rsidRDefault="00AA7023" w:rsidP="0044677E">
            <w:pPr>
              <w:pStyle w:val="Heading6"/>
              <w:spacing w:before="120" w:after="120"/>
              <w:jc w:val="left"/>
              <w:rPr>
                <w:rFonts w:asciiTheme="minorHAnsi" w:hAnsiTheme="minorHAnsi" w:cstheme="minorHAnsi"/>
                <w:b w:val="0"/>
                <w:i w:val="0"/>
                <w:sz w:val="24"/>
                <w:szCs w:val="24"/>
              </w:rPr>
            </w:pPr>
            <w:r w:rsidRPr="005E5F92">
              <w:rPr>
                <w:rFonts w:asciiTheme="minorHAnsi" w:hAnsiTheme="minorHAnsi" w:cstheme="minorHAnsi"/>
                <w:b w:val="0"/>
                <w:i w:val="0"/>
                <w:sz w:val="24"/>
                <w:szCs w:val="24"/>
              </w:rPr>
              <w:t xml:space="preserve">Yes  </w:t>
            </w:r>
            <w:r w:rsidRPr="005E5F92">
              <w:rPr>
                <w:rFonts w:asciiTheme="minorHAnsi" w:hAnsiTheme="minorHAnsi" w:cstheme="minorHAnsi"/>
                <w:b w:val="0"/>
                <w:i w:val="0"/>
                <w:sz w:val="24"/>
                <w:szCs w:val="24"/>
              </w:rPr>
              <w:fldChar w:fldCharType="begin">
                <w:ffData>
                  <w:name w:val="Check16"/>
                  <w:enabled/>
                  <w:calcOnExit w:val="0"/>
                  <w:checkBox>
                    <w:sizeAuto/>
                    <w:default w:val="0"/>
                    <w:checked w:val="0"/>
                  </w:checkBox>
                </w:ffData>
              </w:fldChar>
            </w:r>
            <w:r w:rsidRPr="005E5F92">
              <w:rPr>
                <w:rFonts w:asciiTheme="minorHAnsi" w:hAnsiTheme="minorHAnsi" w:cstheme="minorHAnsi"/>
                <w:b w:val="0"/>
                <w:i w:val="0"/>
                <w:sz w:val="24"/>
                <w:szCs w:val="24"/>
              </w:rPr>
              <w:instrText xml:space="preserve"> FORMCHECKBOX </w:instrText>
            </w:r>
            <w:r w:rsidRPr="005E5F92">
              <w:rPr>
                <w:rFonts w:asciiTheme="minorHAnsi" w:hAnsiTheme="minorHAnsi" w:cstheme="minorHAnsi"/>
                <w:b w:val="0"/>
                <w:i w:val="0"/>
                <w:sz w:val="24"/>
                <w:szCs w:val="24"/>
              </w:rPr>
            </w:r>
            <w:r w:rsidRPr="005E5F92">
              <w:rPr>
                <w:rFonts w:asciiTheme="minorHAnsi" w:hAnsiTheme="minorHAnsi" w:cstheme="minorHAnsi"/>
                <w:b w:val="0"/>
                <w:i w:val="0"/>
                <w:sz w:val="24"/>
                <w:szCs w:val="24"/>
              </w:rPr>
              <w:fldChar w:fldCharType="separate"/>
            </w:r>
            <w:r w:rsidRPr="005E5F92">
              <w:rPr>
                <w:rFonts w:asciiTheme="minorHAnsi" w:hAnsiTheme="minorHAnsi" w:cstheme="minorHAnsi"/>
                <w:b w:val="0"/>
                <w:i w:val="0"/>
                <w:sz w:val="24"/>
                <w:szCs w:val="24"/>
              </w:rPr>
              <w:fldChar w:fldCharType="end"/>
            </w:r>
            <w:r w:rsidRPr="005E5F92">
              <w:rPr>
                <w:rFonts w:asciiTheme="minorHAnsi" w:hAnsiTheme="minorHAnsi" w:cstheme="minorHAnsi"/>
                <w:b w:val="0"/>
                <w:i w:val="0"/>
                <w:sz w:val="24"/>
                <w:szCs w:val="24"/>
              </w:rPr>
              <w:t xml:space="preserve">  N/A </w:t>
            </w:r>
            <w:r w:rsidRPr="005E5F92">
              <w:rPr>
                <w:rFonts w:asciiTheme="minorHAnsi" w:hAnsiTheme="minorHAnsi" w:cstheme="minorHAnsi"/>
                <w:b w:val="0"/>
                <w:i w:val="0"/>
                <w:sz w:val="24"/>
                <w:szCs w:val="24"/>
              </w:rPr>
              <w:fldChar w:fldCharType="begin">
                <w:ffData>
                  <w:name w:val="Check15"/>
                  <w:enabled/>
                  <w:calcOnExit w:val="0"/>
                  <w:checkBox>
                    <w:sizeAuto/>
                    <w:default w:val="0"/>
                    <w:checked w:val="0"/>
                  </w:checkBox>
                </w:ffData>
              </w:fldChar>
            </w:r>
            <w:r w:rsidRPr="005E5F92">
              <w:rPr>
                <w:rFonts w:asciiTheme="minorHAnsi" w:hAnsiTheme="minorHAnsi" w:cstheme="minorHAnsi"/>
                <w:b w:val="0"/>
                <w:i w:val="0"/>
                <w:sz w:val="24"/>
                <w:szCs w:val="24"/>
              </w:rPr>
              <w:instrText xml:space="preserve"> FORMCHECKBOX </w:instrText>
            </w:r>
            <w:r w:rsidRPr="005E5F92">
              <w:rPr>
                <w:rFonts w:asciiTheme="minorHAnsi" w:hAnsiTheme="minorHAnsi" w:cstheme="minorHAnsi"/>
                <w:b w:val="0"/>
                <w:i w:val="0"/>
                <w:sz w:val="24"/>
                <w:szCs w:val="24"/>
              </w:rPr>
            </w:r>
            <w:r w:rsidRPr="005E5F92">
              <w:rPr>
                <w:rFonts w:asciiTheme="minorHAnsi" w:hAnsiTheme="minorHAnsi" w:cstheme="minorHAnsi"/>
                <w:b w:val="0"/>
                <w:i w:val="0"/>
                <w:sz w:val="24"/>
                <w:szCs w:val="24"/>
              </w:rPr>
              <w:fldChar w:fldCharType="separate"/>
            </w:r>
            <w:r w:rsidRPr="005E5F92">
              <w:rPr>
                <w:rFonts w:asciiTheme="minorHAnsi" w:hAnsiTheme="minorHAnsi" w:cstheme="minorHAnsi"/>
                <w:b w:val="0"/>
                <w:i w:val="0"/>
                <w:sz w:val="24"/>
                <w:szCs w:val="24"/>
              </w:rPr>
              <w:fldChar w:fldCharType="end"/>
            </w:r>
            <w:r w:rsidRPr="005E5F92">
              <w:rPr>
                <w:rFonts w:asciiTheme="minorHAnsi" w:hAnsiTheme="minorHAnsi" w:cstheme="minorHAnsi"/>
                <w:b w:val="0"/>
                <w:i w:val="0"/>
                <w:sz w:val="24"/>
                <w:szCs w:val="24"/>
              </w:rPr>
              <w:t xml:space="preserve">  </w:t>
            </w:r>
          </w:p>
        </w:tc>
      </w:tr>
      <w:tr w:rsidR="00AA7023" w:rsidRPr="003167EA" w14:paraId="0A30981D" w14:textId="77777777" w:rsidTr="0044677E">
        <w:trPr>
          <w:trHeight w:val="87"/>
          <w:jc w:val="center"/>
        </w:trPr>
        <w:tc>
          <w:tcPr>
            <w:tcW w:w="1268" w:type="dxa"/>
            <w:shd w:val="clear" w:color="auto" w:fill="auto"/>
          </w:tcPr>
          <w:p w14:paraId="0B9A77D4" w14:textId="4152A20F" w:rsidR="00AA7023" w:rsidRDefault="00AA7023" w:rsidP="0044677E">
            <w:pPr>
              <w:spacing w:before="120" w:after="120"/>
              <w:jc w:val="center"/>
              <w:rPr>
                <w:rFonts w:asciiTheme="minorHAnsi" w:hAnsiTheme="minorHAnsi" w:cstheme="minorHAnsi"/>
                <w:sz w:val="24"/>
                <w:szCs w:val="24"/>
              </w:rPr>
            </w:pPr>
            <w:r>
              <w:rPr>
                <w:rFonts w:asciiTheme="minorHAnsi" w:hAnsiTheme="minorHAnsi" w:cstheme="minorHAnsi"/>
                <w:sz w:val="24"/>
                <w:szCs w:val="24"/>
              </w:rPr>
              <w:t>2.13</w:t>
            </w:r>
          </w:p>
        </w:tc>
        <w:tc>
          <w:tcPr>
            <w:tcW w:w="6804" w:type="dxa"/>
            <w:shd w:val="clear" w:color="auto" w:fill="auto"/>
          </w:tcPr>
          <w:p w14:paraId="3FF3A900" w14:textId="0701CB48" w:rsidR="00AA7023" w:rsidRDefault="00AA7023" w:rsidP="0044677E">
            <w:pPr>
              <w:pStyle w:val="Heading6"/>
              <w:spacing w:before="120" w:after="120"/>
              <w:ind w:left="0" w:firstLine="0"/>
              <w:jc w:val="left"/>
              <w:rPr>
                <w:rFonts w:asciiTheme="minorHAnsi" w:hAnsiTheme="minorHAnsi" w:cstheme="minorHAnsi"/>
                <w:b w:val="0"/>
                <w:i w:val="0"/>
                <w:sz w:val="24"/>
                <w:szCs w:val="24"/>
              </w:rPr>
            </w:pPr>
            <w:r>
              <w:rPr>
                <w:rFonts w:asciiTheme="minorHAnsi" w:hAnsiTheme="minorHAnsi" w:cstheme="minorHAnsi"/>
                <w:b w:val="0"/>
                <w:i w:val="0"/>
                <w:sz w:val="24"/>
                <w:szCs w:val="24"/>
              </w:rPr>
              <w:t>Details of any outstanding court orders</w:t>
            </w:r>
          </w:p>
        </w:tc>
        <w:tc>
          <w:tcPr>
            <w:tcW w:w="2268" w:type="dxa"/>
            <w:shd w:val="clear" w:color="auto" w:fill="auto"/>
          </w:tcPr>
          <w:p w14:paraId="01A74C8E" w14:textId="241FDA55" w:rsidR="00AA7023" w:rsidRPr="005E5F92" w:rsidRDefault="00AA7023" w:rsidP="0044677E">
            <w:pPr>
              <w:pStyle w:val="Heading6"/>
              <w:spacing w:before="120" w:after="120"/>
              <w:jc w:val="left"/>
              <w:rPr>
                <w:rFonts w:asciiTheme="minorHAnsi" w:hAnsiTheme="minorHAnsi" w:cstheme="minorHAnsi"/>
                <w:b w:val="0"/>
                <w:i w:val="0"/>
                <w:sz w:val="24"/>
                <w:szCs w:val="24"/>
              </w:rPr>
            </w:pPr>
            <w:r w:rsidRPr="005E5F92">
              <w:rPr>
                <w:rFonts w:asciiTheme="minorHAnsi" w:hAnsiTheme="minorHAnsi" w:cstheme="minorHAnsi"/>
                <w:b w:val="0"/>
                <w:i w:val="0"/>
                <w:sz w:val="24"/>
                <w:szCs w:val="24"/>
              </w:rPr>
              <w:t xml:space="preserve">Yes  </w:t>
            </w:r>
            <w:r w:rsidRPr="005E5F92">
              <w:rPr>
                <w:rFonts w:asciiTheme="minorHAnsi" w:hAnsiTheme="minorHAnsi" w:cstheme="minorHAnsi"/>
                <w:b w:val="0"/>
                <w:i w:val="0"/>
                <w:sz w:val="24"/>
                <w:szCs w:val="24"/>
              </w:rPr>
              <w:fldChar w:fldCharType="begin">
                <w:ffData>
                  <w:name w:val="Check16"/>
                  <w:enabled/>
                  <w:calcOnExit w:val="0"/>
                  <w:checkBox>
                    <w:sizeAuto/>
                    <w:default w:val="0"/>
                    <w:checked w:val="0"/>
                  </w:checkBox>
                </w:ffData>
              </w:fldChar>
            </w:r>
            <w:r w:rsidRPr="005E5F92">
              <w:rPr>
                <w:rFonts w:asciiTheme="minorHAnsi" w:hAnsiTheme="minorHAnsi" w:cstheme="minorHAnsi"/>
                <w:b w:val="0"/>
                <w:i w:val="0"/>
                <w:sz w:val="24"/>
                <w:szCs w:val="24"/>
              </w:rPr>
              <w:instrText xml:space="preserve"> FORMCHECKBOX </w:instrText>
            </w:r>
            <w:r w:rsidRPr="005E5F92">
              <w:rPr>
                <w:rFonts w:asciiTheme="minorHAnsi" w:hAnsiTheme="minorHAnsi" w:cstheme="minorHAnsi"/>
                <w:b w:val="0"/>
                <w:i w:val="0"/>
                <w:sz w:val="24"/>
                <w:szCs w:val="24"/>
              </w:rPr>
            </w:r>
            <w:r w:rsidRPr="005E5F92">
              <w:rPr>
                <w:rFonts w:asciiTheme="minorHAnsi" w:hAnsiTheme="minorHAnsi" w:cstheme="minorHAnsi"/>
                <w:b w:val="0"/>
                <w:i w:val="0"/>
                <w:sz w:val="24"/>
                <w:szCs w:val="24"/>
              </w:rPr>
              <w:fldChar w:fldCharType="separate"/>
            </w:r>
            <w:r w:rsidRPr="005E5F92">
              <w:rPr>
                <w:rFonts w:asciiTheme="minorHAnsi" w:hAnsiTheme="minorHAnsi" w:cstheme="minorHAnsi"/>
                <w:b w:val="0"/>
                <w:i w:val="0"/>
                <w:sz w:val="24"/>
                <w:szCs w:val="24"/>
              </w:rPr>
              <w:fldChar w:fldCharType="end"/>
            </w:r>
            <w:r w:rsidRPr="005E5F92">
              <w:rPr>
                <w:rFonts w:asciiTheme="minorHAnsi" w:hAnsiTheme="minorHAnsi" w:cstheme="minorHAnsi"/>
                <w:b w:val="0"/>
                <w:i w:val="0"/>
                <w:sz w:val="24"/>
                <w:szCs w:val="24"/>
              </w:rPr>
              <w:t xml:space="preserve">  N/A </w:t>
            </w:r>
            <w:r w:rsidRPr="005E5F92">
              <w:rPr>
                <w:rFonts w:asciiTheme="minorHAnsi" w:hAnsiTheme="minorHAnsi" w:cstheme="minorHAnsi"/>
                <w:b w:val="0"/>
                <w:i w:val="0"/>
                <w:sz w:val="24"/>
                <w:szCs w:val="24"/>
              </w:rPr>
              <w:fldChar w:fldCharType="begin">
                <w:ffData>
                  <w:name w:val="Check15"/>
                  <w:enabled/>
                  <w:calcOnExit w:val="0"/>
                  <w:checkBox>
                    <w:sizeAuto/>
                    <w:default w:val="0"/>
                    <w:checked w:val="0"/>
                  </w:checkBox>
                </w:ffData>
              </w:fldChar>
            </w:r>
            <w:r w:rsidRPr="005E5F92">
              <w:rPr>
                <w:rFonts w:asciiTheme="minorHAnsi" w:hAnsiTheme="minorHAnsi" w:cstheme="minorHAnsi"/>
                <w:b w:val="0"/>
                <w:i w:val="0"/>
                <w:sz w:val="24"/>
                <w:szCs w:val="24"/>
              </w:rPr>
              <w:instrText xml:space="preserve"> FORMCHECKBOX </w:instrText>
            </w:r>
            <w:r w:rsidRPr="005E5F92">
              <w:rPr>
                <w:rFonts w:asciiTheme="minorHAnsi" w:hAnsiTheme="minorHAnsi" w:cstheme="minorHAnsi"/>
                <w:b w:val="0"/>
                <w:i w:val="0"/>
                <w:sz w:val="24"/>
                <w:szCs w:val="24"/>
              </w:rPr>
            </w:r>
            <w:r w:rsidRPr="005E5F92">
              <w:rPr>
                <w:rFonts w:asciiTheme="minorHAnsi" w:hAnsiTheme="minorHAnsi" w:cstheme="minorHAnsi"/>
                <w:b w:val="0"/>
                <w:i w:val="0"/>
                <w:sz w:val="24"/>
                <w:szCs w:val="24"/>
              </w:rPr>
              <w:fldChar w:fldCharType="separate"/>
            </w:r>
            <w:r w:rsidRPr="005E5F92">
              <w:rPr>
                <w:rFonts w:asciiTheme="minorHAnsi" w:hAnsiTheme="minorHAnsi" w:cstheme="minorHAnsi"/>
                <w:b w:val="0"/>
                <w:i w:val="0"/>
                <w:sz w:val="24"/>
                <w:szCs w:val="24"/>
              </w:rPr>
              <w:fldChar w:fldCharType="end"/>
            </w:r>
            <w:r w:rsidRPr="005E5F92">
              <w:rPr>
                <w:rFonts w:asciiTheme="minorHAnsi" w:hAnsiTheme="minorHAnsi" w:cstheme="minorHAnsi"/>
                <w:b w:val="0"/>
                <w:i w:val="0"/>
                <w:sz w:val="24"/>
                <w:szCs w:val="24"/>
              </w:rPr>
              <w:t xml:space="preserve">  </w:t>
            </w:r>
          </w:p>
        </w:tc>
      </w:tr>
      <w:tr w:rsidR="005E5F92" w:rsidRPr="003167EA" w14:paraId="5B697230" w14:textId="77777777" w:rsidTr="005E5F92">
        <w:trPr>
          <w:trHeight w:val="87"/>
          <w:jc w:val="center"/>
        </w:trPr>
        <w:tc>
          <w:tcPr>
            <w:tcW w:w="1268" w:type="dxa"/>
            <w:shd w:val="clear" w:color="auto" w:fill="auto"/>
          </w:tcPr>
          <w:p w14:paraId="553DCEFB" w14:textId="692C9C32" w:rsidR="005E5F92" w:rsidRPr="005E5F92" w:rsidRDefault="005E5F92" w:rsidP="005E5F92">
            <w:pPr>
              <w:spacing w:before="120" w:after="120"/>
              <w:jc w:val="center"/>
              <w:rPr>
                <w:rFonts w:asciiTheme="minorHAnsi" w:hAnsiTheme="minorHAnsi" w:cstheme="minorHAnsi"/>
                <w:sz w:val="24"/>
                <w:szCs w:val="28"/>
              </w:rPr>
            </w:pPr>
            <w:r>
              <w:rPr>
                <w:rFonts w:asciiTheme="minorHAnsi" w:hAnsiTheme="minorHAnsi" w:cstheme="minorHAnsi"/>
                <w:sz w:val="24"/>
                <w:szCs w:val="24"/>
              </w:rPr>
              <w:t>5.3</w:t>
            </w:r>
          </w:p>
        </w:tc>
        <w:tc>
          <w:tcPr>
            <w:tcW w:w="6804" w:type="dxa"/>
            <w:shd w:val="clear" w:color="auto" w:fill="auto"/>
          </w:tcPr>
          <w:p w14:paraId="3F3A61DA" w14:textId="76F31514" w:rsidR="005E5F92" w:rsidRPr="005E5F92" w:rsidRDefault="005E5F92" w:rsidP="005E5F92">
            <w:pPr>
              <w:pStyle w:val="Heading6"/>
              <w:spacing w:before="120" w:after="120"/>
              <w:ind w:left="0" w:firstLine="0"/>
              <w:jc w:val="left"/>
              <w:rPr>
                <w:rFonts w:asciiTheme="minorHAnsi" w:hAnsiTheme="minorHAnsi" w:cstheme="minorHAnsi"/>
                <w:b w:val="0"/>
                <w:i w:val="0"/>
                <w:sz w:val="24"/>
                <w:szCs w:val="28"/>
              </w:rPr>
            </w:pPr>
            <w:r>
              <w:rPr>
                <w:rFonts w:asciiTheme="minorHAnsi" w:hAnsiTheme="minorHAnsi" w:cstheme="minorHAnsi"/>
                <w:b w:val="0"/>
                <w:i w:val="0"/>
                <w:sz w:val="24"/>
                <w:szCs w:val="24"/>
              </w:rPr>
              <w:t>Fitness and propriety forms for Controlled Function Role holders</w:t>
            </w:r>
          </w:p>
        </w:tc>
        <w:tc>
          <w:tcPr>
            <w:tcW w:w="2268" w:type="dxa"/>
            <w:shd w:val="clear" w:color="auto" w:fill="auto"/>
          </w:tcPr>
          <w:p w14:paraId="3DC8CCE6" w14:textId="2598304A" w:rsidR="005E5F92" w:rsidRPr="005E5F92" w:rsidRDefault="005E5F92" w:rsidP="005E5F92">
            <w:pPr>
              <w:pStyle w:val="Heading6"/>
              <w:spacing w:before="120" w:after="120"/>
              <w:jc w:val="left"/>
              <w:rPr>
                <w:rFonts w:asciiTheme="minorHAnsi" w:hAnsiTheme="minorHAnsi" w:cstheme="minorHAnsi"/>
                <w:b w:val="0"/>
                <w:i w:val="0"/>
                <w:sz w:val="24"/>
                <w:szCs w:val="28"/>
              </w:rPr>
            </w:pPr>
            <w:r w:rsidRPr="005E5F92">
              <w:rPr>
                <w:rFonts w:asciiTheme="minorHAnsi" w:hAnsiTheme="minorHAnsi" w:cstheme="minorHAnsi"/>
                <w:b w:val="0"/>
                <w:i w:val="0"/>
                <w:sz w:val="24"/>
                <w:szCs w:val="24"/>
              </w:rPr>
              <w:t xml:space="preserve">Yes  </w:t>
            </w:r>
            <w:r w:rsidRPr="005E5F92">
              <w:rPr>
                <w:rFonts w:asciiTheme="minorHAnsi" w:hAnsiTheme="minorHAnsi" w:cstheme="minorHAnsi"/>
                <w:b w:val="0"/>
                <w:i w:val="0"/>
                <w:sz w:val="24"/>
                <w:szCs w:val="24"/>
              </w:rPr>
              <w:fldChar w:fldCharType="begin">
                <w:ffData>
                  <w:name w:val="Check16"/>
                  <w:enabled/>
                  <w:calcOnExit w:val="0"/>
                  <w:checkBox>
                    <w:sizeAuto/>
                    <w:default w:val="0"/>
                    <w:checked w:val="0"/>
                  </w:checkBox>
                </w:ffData>
              </w:fldChar>
            </w:r>
            <w:r w:rsidRPr="005E5F92">
              <w:rPr>
                <w:rFonts w:asciiTheme="minorHAnsi" w:hAnsiTheme="minorHAnsi" w:cstheme="minorHAnsi"/>
                <w:b w:val="0"/>
                <w:i w:val="0"/>
                <w:sz w:val="24"/>
                <w:szCs w:val="24"/>
              </w:rPr>
              <w:instrText xml:space="preserve"> FORMCHECKBOX </w:instrText>
            </w:r>
            <w:r w:rsidRPr="005E5F92">
              <w:rPr>
                <w:rFonts w:asciiTheme="minorHAnsi" w:hAnsiTheme="minorHAnsi" w:cstheme="minorHAnsi"/>
                <w:b w:val="0"/>
                <w:i w:val="0"/>
                <w:sz w:val="24"/>
                <w:szCs w:val="24"/>
              </w:rPr>
            </w:r>
            <w:r w:rsidRPr="005E5F92">
              <w:rPr>
                <w:rFonts w:asciiTheme="minorHAnsi" w:hAnsiTheme="minorHAnsi" w:cstheme="minorHAnsi"/>
                <w:b w:val="0"/>
                <w:i w:val="0"/>
                <w:sz w:val="24"/>
                <w:szCs w:val="24"/>
              </w:rPr>
              <w:fldChar w:fldCharType="separate"/>
            </w:r>
            <w:r w:rsidRPr="005E5F92">
              <w:rPr>
                <w:rFonts w:asciiTheme="minorHAnsi" w:hAnsiTheme="minorHAnsi" w:cstheme="minorHAnsi"/>
                <w:b w:val="0"/>
                <w:i w:val="0"/>
                <w:sz w:val="24"/>
                <w:szCs w:val="24"/>
              </w:rPr>
              <w:fldChar w:fldCharType="end"/>
            </w:r>
            <w:r w:rsidRPr="005E5F92">
              <w:rPr>
                <w:rFonts w:asciiTheme="minorHAnsi" w:hAnsiTheme="minorHAnsi" w:cstheme="minorHAnsi"/>
                <w:b w:val="0"/>
                <w:i w:val="0"/>
                <w:sz w:val="24"/>
                <w:szCs w:val="24"/>
              </w:rPr>
              <w:t xml:space="preserve">  N/A </w:t>
            </w:r>
            <w:r w:rsidRPr="005E5F92">
              <w:rPr>
                <w:rFonts w:asciiTheme="minorHAnsi" w:hAnsiTheme="minorHAnsi" w:cstheme="minorHAnsi"/>
                <w:b w:val="0"/>
                <w:i w:val="0"/>
                <w:sz w:val="24"/>
                <w:szCs w:val="24"/>
              </w:rPr>
              <w:fldChar w:fldCharType="begin">
                <w:ffData>
                  <w:name w:val="Check15"/>
                  <w:enabled/>
                  <w:calcOnExit w:val="0"/>
                  <w:checkBox>
                    <w:sizeAuto/>
                    <w:default w:val="0"/>
                    <w:checked w:val="0"/>
                  </w:checkBox>
                </w:ffData>
              </w:fldChar>
            </w:r>
            <w:r w:rsidRPr="005E5F92">
              <w:rPr>
                <w:rFonts w:asciiTheme="minorHAnsi" w:hAnsiTheme="minorHAnsi" w:cstheme="minorHAnsi"/>
                <w:b w:val="0"/>
                <w:i w:val="0"/>
                <w:sz w:val="24"/>
                <w:szCs w:val="24"/>
              </w:rPr>
              <w:instrText xml:space="preserve"> FORMCHECKBOX </w:instrText>
            </w:r>
            <w:r w:rsidRPr="005E5F92">
              <w:rPr>
                <w:rFonts w:asciiTheme="minorHAnsi" w:hAnsiTheme="minorHAnsi" w:cstheme="minorHAnsi"/>
                <w:b w:val="0"/>
                <w:i w:val="0"/>
                <w:sz w:val="24"/>
                <w:szCs w:val="24"/>
              </w:rPr>
            </w:r>
            <w:r w:rsidRPr="005E5F92">
              <w:rPr>
                <w:rFonts w:asciiTheme="minorHAnsi" w:hAnsiTheme="minorHAnsi" w:cstheme="minorHAnsi"/>
                <w:b w:val="0"/>
                <w:i w:val="0"/>
                <w:sz w:val="24"/>
                <w:szCs w:val="24"/>
              </w:rPr>
              <w:fldChar w:fldCharType="separate"/>
            </w:r>
            <w:r w:rsidRPr="005E5F92">
              <w:rPr>
                <w:rFonts w:asciiTheme="minorHAnsi" w:hAnsiTheme="minorHAnsi" w:cstheme="minorHAnsi"/>
                <w:b w:val="0"/>
                <w:i w:val="0"/>
                <w:sz w:val="24"/>
                <w:szCs w:val="24"/>
              </w:rPr>
              <w:fldChar w:fldCharType="end"/>
            </w:r>
            <w:r w:rsidRPr="005E5F92">
              <w:rPr>
                <w:rFonts w:asciiTheme="minorHAnsi" w:hAnsiTheme="minorHAnsi" w:cstheme="minorHAnsi"/>
                <w:b w:val="0"/>
                <w:i w:val="0"/>
                <w:sz w:val="24"/>
                <w:szCs w:val="24"/>
              </w:rPr>
              <w:t xml:space="preserve">  </w:t>
            </w:r>
          </w:p>
        </w:tc>
      </w:tr>
      <w:tr w:rsidR="00F4240A" w:rsidRPr="003167EA" w14:paraId="4E8DDA33" w14:textId="77777777" w:rsidTr="005E5F92">
        <w:trPr>
          <w:trHeight w:val="87"/>
          <w:jc w:val="center"/>
        </w:trPr>
        <w:tc>
          <w:tcPr>
            <w:tcW w:w="1268" w:type="dxa"/>
            <w:shd w:val="clear" w:color="auto" w:fill="auto"/>
          </w:tcPr>
          <w:p w14:paraId="7AD705BD" w14:textId="477CF42A" w:rsidR="00F4240A" w:rsidRDefault="00F4240A" w:rsidP="005E5F92">
            <w:pPr>
              <w:spacing w:before="120" w:after="120"/>
              <w:jc w:val="center"/>
              <w:rPr>
                <w:rFonts w:asciiTheme="minorHAnsi" w:hAnsiTheme="minorHAnsi" w:cstheme="minorHAnsi"/>
                <w:sz w:val="24"/>
                <w:szCs w:val="24"/>
              </w:rPr>
            </w:pPr>
            <w:r>
              <w:rPr>
                <w:rFonts w:asciiTheme="minorHAnsi" w:hAnsiTheme="minorHAnsi" w:cstheme="minorHAnsi"/>
                <w:sz w:val="24"/>
                <w:szCs w:val="24"/>
              </w:rPr>
              <w:t>6.1</w:t>
            </w:r>
          </w:p>
        </w:tc>
        <w:tc>
          <w:tcPr>
            <w:tcW w:w="6804" w:type="dxa"/>
            <w:shd w:val="clear" w:color="auto" w:fill="auto"/>
          </w:tcPr>
          <w:p w14:paraId="2604212B" w14:textId="2DDAD017" w:rsidR="00F4240A" w:rsidRDefault="00F4240A" w:rsidP="005E5F92">
            <w:pPr>
              <w:pStyle w:val="Heading6"/>
              <w:spacing w:before="120" w:after="120"/>
              <w:ind w:left="0" w:firstLine="0"/>
              <w:jc w:val="left"/>
              <w:rPr>
                <w:rFonts w:asciiTheme="minorHAnsi" w:hAnsiTheme="minorHAnsi" w:cstheme="minorHAnsi"/>
                <w:b w:val="0"/>
                <w:i w:val="0"/>
                <w:sz w:val="24"/>
                <w:szCs w:val="24"/>
              </w:rPr>
            </w:pPr>
            <w:r>
              <w:rPr>
                <w:rFonts w:asciiTheme="minorHAnsi" w:hAnsiTheme="minorHAnsi" w:cstheme="minorHAnsi"/>
                <w:b w:val="0"/>
                <w:i w:val="0"/>
                <w:sz w:val="24"/>
                <w:szCs w:val="24"/>
              </w:rPr>
              <w:t>Memorandum of continuance</w:t>
            </w:r>
          </w:p>
        </w:tc>
        <w:tc>
          <w:tcPr>
            <w:tcW w:w="2268" w:type="dxa"/>
            <w:shd w:val="clear" w:color="auto" w:fill="auto"/>
          </w:tcPr>
          <w:p w14:paraId="07792BB1" w14:textId="3A2623E5" w:rsidR="00F4240A" w:rsidRPr="005E5F92" w:rsidRDefault="00F4240A" w:rsidP="005E5F92">
            <w:pPr>
              <w:pStyle w:val="Heading6"/>
              <w:spacing w:before="120" w:after="120"/>
              <w:jc w:val="left"/>
              <w:rPr>
                <w:rFonts w:asciiTheme="minorHAnsi" w:hAnsiTheme="minorHAnsi" w:cstheme="minorHAnsi"/>
                <w:b w:val="0"/>
                <w:i w:val="0"/>
                <w:sz w:val="24"/>
                <w:szCs w:val="24"/>
              </w:rPr>
            </w:pPr>
            <w:r w:rsidRPr="005E5F92">
              <w:rPr>
                <w:rFonts w:asciiTheme="minorHAnsi" w:hAnsiTheme="minorHAnsi" w:cstheme="minorHAnsi"/>
                <w:b w:val="0"/>
                <w:i w:val="0"/>
                <w:sz w:val="24"/>
                <w:szCs w:val="24"/>
              </w:rPr>
              <w:t xml:space="preserve">Yes  </w:t>
            </w:r>
            <w:r w:rsidRPr="005E5F92">
              <w:rPr>
                <w:rFonts w:asciiTheme="minorHAnsi" w:hAnsiTheme="minorHAnsi" w:cstheme="minorHAnsi"/>
                <w:b w:val="0"/>
                <w:i w:val="0"/>
                <w:sz w:val="24"/>
                <w:szCs w:val="24"/>
              </w:rPr>
              <w:fldChar w:fldCharType="begin">
                <w:ffData>
                  <w:name w:val="Check16"/>
                  <w:enabled/>
                  <w:calcOnExit w:val="0"/>
                  <w:checkBox>
                    <w:sizeAuto/>
                    <w:default w:val="0"/>
                    <w:checked w:val="0"/>
                  </w:checkBox>
                </w:ffData>
              </w:fldChar>
            </w:r>
            <w:r w:rsidRPr="005E5F92">
              <w:rPr>
                <w:rFonts w:asciiTheme="minorHAnsi" w:hAnsiTheme="minorHAnsi" w:cstheme="minorHAnsi"/>
                <w:b w:val="0"/>
                <w:i w:val="0"/>
                <w:sz w:val="24"/>
                <w:szCs w:val="24"/>
              </w:rPr>
              <w:instrText xml:space="preserve"> FORMCHECKBOX </w:instrText>
            </w:r>
            <w:r w:rsidRPr="005E5F92">
              <w:rPr>
                <w:rFonts w:asciiTheme="minorHAnsi" w:hAnsiTheme="minorHAnsi" w:cstheme="minorHAnsi"/>
                <w:b w:val="0"/>
                <w:i w:val="0"/>
                <w:sz w:val="24"/>
                <w:szCs w:val="24"/>
              </w:rPr>
            </w:r>
            <w:r w:rsidRPr="005E5F92">
              <w:rPr>
                <w:rFonts w:asciiTheme="minorHAnsi" w:hAnsiTheme="minorHAnsi" w:cstheme="minorHAnsi"/>
                <w:b w:val="0"/>
                <w:i w:val="0"/>
                <w:sz w:val="24"/>
                <w:szCs w:val="24"/>
              </w:rPr>
              <w:fldChar w:fldCharType="separate"/>
            </w:r>
            <w:r w:rsidRPr="005E5F92">
              <w:rPr>
                <w:rFonts w:asciiTheme="minorHAnsi" w:hAnsiTheme="minorHAnsi" w:cstheme="minorHAnsi"/>
                <w:b w:val="0"/>
                <w:i w:val="0"/>
                <w:sz w:val="24"/>
                <w:szCs w:val="24"/>
              </w:rPr>
              <w:fldChar w:fldCharType="end"/>
            </w:r>
            <w:r w:rsidRPr="005E5F92">
              <w:rPr>
                <w:rFonts w:asciiTheme="minorHAnsi" w:hAnsiTheme="minorHAnsi" w:cstheme="minorHAnsi"/>
                <w:b w:val="0"/>
                <w:i w:val="0"/>
                <w:sz w:val="24"/>
                <w:szCs w:val="24"/>
              </w:rPr>
              <w:t xml:space="preserve">  N/A </w:t>
            </w:r>
            <w:r w:rsidRPr="005E5F92">
              <w:rPr>
                <w:rFonts w:asciiTheme="minorHAnsi" w:hAnsiTheme="minorHAnsi" w:cstheme="minorHAnsi"/>
                <w:b w:val="0"/>
                <w:i w:val="0"/>
                <w:sz w:val="24"/>
                <w:szCs w:val="24"/>
              </w:rPr>
              <w:fldChar w:fldCharType="begin">
                <w:ffData>
                  <w:name w:val="Check15"/>
                  <w:enabled/>
                  <w:calcOnExit w:val="0"/>
                  <w:checkBox>
                    <w:sizeAuto/>
                    <w:default w:val="0"/>
                    <w:checked w:val="0"/>
                  </w:checkBox>
                </w:ffData>
              </w:fldChar>
            </w:r>
            <w:r w:rsidRPr="005E5F92">
              <w:rPr>
                <w:rFonts w:asciiTheme="minorHAnsi" w:hAnsiTheme="minorHAnsi" w:cstheme="minorHAnsi"/>
                <w:b w:val="0"/>
                <w:i w:val="0"/>
                <w:sz w:val="24"/>
                <w:szCs w:val="24"/>
              </w:rPr>
              <w:instrText xml:space="preserve"> FORMCHECKBOX </w:instrText>
            </w:r>
            <w:r w:rsidRPr="005E5F92">
              <w:rPr>
                <w:rFonts w:asciiTheme="minorHAnsi" w:hAnsiTheme="minorHAnsi" w:cstheme="minorHAnsi"/>
                <w:b w:val="0"/>
                <w:i w:val="0"/>
                <w:sz w:val="24"/>
                <w:szCs w:val="24"/>
              </w:rPr>
            </w:r>
            <w:r w:rsidRPr="005E5F92">
              <w:rPr>
                <w:rFonts w:asciiTheme="minorHAnsi" w:hAnsiTheme="minorHAnsi" w:cstheme="minorHAnsi"/>
                <w:b w:val="0"/>
                <w:i w:val="0"/>
                <w:sz w:val="24"/>
                <w:szCs w:val="24"/>
              </w:rPr>
              <w:fldChar w:fldCharType="separate"/>
            </w:r>
            <w:r w:rsidRPr="005E5F92">
              <w:rPr>
                <w:rFonts w:asciiTheme="minorHAnsi" w:hAnsiTheme="minorHAnsi" w:cstheme="minorHAnsi"/>
                <w:b w:val="0"/>
                <w:i w:val="0"/>
                <w:sz w:val="24"/>
                <w:szCs w:val="24"/>
              </w:rPr>
              <w:fldChar w:fldCharType="end"/>
            </w:r>
            <w:r w:rsidRPr="005E5F92">
              <w:rPr>
                <w:rFonts w:asciiTheme="minorHAnsi" w:hAnsiTheme="minorHAnsi" w:cstheme="minorHAnsi"/>
                <w:b w:val="0"/>
                <w:i w:val="0"/>
                <w:sz w:val="24"/>
                <w:szCs w:val="24"/>
              </w:rPr>
              <w:t xml:space="preserve">  </w:t>
            </w:r>
          </w:p>
        </w:tc>
      </w:tr>
      <w:tr w:rsidR="00F4240A" w:rsidRPr="003167EA" w14:paraId="68E676F4" w14:textId="77777777" w:rsidTr="005E5F92">
        <w:trPr>
          <w:trHeight w:val="87"/>
          <w:jc w:val="center"/>
        </w:trPr>
        <w:tc>
          <w:tcPr>
            <w:tcW w:w="1268" w:type="dxa"/>
            <w:shd w:val="clear" w:color="auto" w:fill="auto"/>
          </w:tcPr>
          <w:p w14:paraId="4F13E0AB" w14:textId="750F766E" w:rsidR="00F4240A" w:rsidRDefault="00F4240A" w:rsidP="005E5F92">
            <w:pPr>
              <w:spacing w:before="120" w:after="120"/>
              <w:jc w:val="center"/>
              <w:rPr>
                <w:rFonts w:asciiTheme="minorHAnsi" w:hAnsiTheme="minorHAnsi" w:cstheme="minorHAnsi"/>
                <w:sz w:val="24"/>
                <w:szCs w:val="24"/>
              </w:rPr>
            </w:pPr>
            <w:r>
              <w:rPr>
                <w:rFonts w:asciiTheme="minorHAnsi" w:hAnsiTheme="minorHAnsi" w:cstheme="minorHAnsi"/>
                <w:sz w:val="24"/>
                <w:szCs w:val="24"/>
              </w:rPr>
              <w:t>6.2</w:t>
            </w:r>
          </w:p>
        </w:tc>
        <w:tc>
          <w:tcPr>
            <w:tcW w:w="6804" w:type="dxa"/>
            <w:shd w:val="clear" w:color="auto" w:fill="auto"/>
          </w:tcPr>
          <w:p w14:paraId="489ECDAC" w14:textId="59A0C5E8" w:rsidR="00F4240A" w:rsidRDefault="00F4240A" w:rsidP="005E5F92">
            <w:pPr>
              <w:pStyle w:val="Heading6"/>
              <w:spacing w:before="120" w:after="120"/>
              <w:ind w:left="0" w:firstLine="0"/>
              <w:jc w:val="left"/>
              <w:rPr>
                <w:rFonts w:asciiTheme="minorHAnsi" w:hAnsiTheme="minorHAnsi" w:cstheme="minorHAnsi"/>
                <w:b w:val="0"/>
                <w:i w:val="0"/>
                <w:sz w:val="24"/>
                <w:szCs w:val="24"/>
              </w:rPr>
            </w:pPr>
            <w:r>
              <w:rPr>
                <w:rFonts w:asciiTheme="minorHAnsi" w:hAnsiTheme="minorHAnsi" w:cstheme="minorHAnsi"/>
                <w:b w:val="0"/>
                <w:i w:val="0"/>
                <w:sz w:val="24"/>
                <w:szCs w:val="24"/>
              </w:rPr>
              <w:t>Proof authorisations to make application</w:t>
            </w:r>
          </w:p>
        </w:tc>
        <w:tc>
          <w:tcPr>
            <w:tcW w:w="2268" w:type="dxa"/>
            <w:shd w:val="clear" w:color="auto" w:fill="auto"/>
          </w:tcPr>
          <w:p w14:paraId="0F451940" w14:textId="4E30704C" w:rsidR="00F4240A" w:rsidRPr="005E5F92" w:rsidRDefault="00F4240A" w:rsidP="005E5F92">
            <w:pPr>
              <w:pStyle w:val="Heading6"/>
              <w:spacing w:before="120" w:after="120"/>
              <w:jc w:val="left"/>
              <w:rPr>
                <w:rFonts w:asciiTheme="minorHAnsi" w:hAnsiTheme="minorHAnsi" w:cstheme="minorHAnsi"/>
                <w:b w:val="0"/>
                <w:i w:val="0"/>
                <w:sz w:val="24"/>
                <w:szCs w:val="24"/>
              </w:rPr>
            </w:pPr>
            <w:r w:rsidRPr="005E5F92">
              <w:rPr>
                <w:rFonts w:asciiTheme="minorHAnsi" w:hAnsiTheme="minorHAnsi" w:cstheme="minorHAnsi"/>
                <w:b w:val="0"/>
                <w:i w:val="0"/>
                <w:sz w:val="24"/>
                <w:szCs w:val="24"/>
              </w:rPr>
              <w:t xml:space="preserve">Yes  </w:t>
            </w:r>
            <w:r w:rsidRPr="005E5F92">
              <w:rPr>
                <w:rFonts w:asciiTheme="minorHAnsi" w:hAnsiTheme="minorHAnsi" w:cstheme="minorHAnsi"/>
                <w:b w:val="0"/>
                <w:i w:val="0"/>
                <w:sz w:val="24"/>
                <w:szCs w:val="24"/>
              </w:rPr>
              <w:fldChar w:fldCharType="begin">
                <w:ffData>
                  <w:name w:val="Check16"/>
                  <w:enabled/>
                  <w:calcOnExit w:val="0"/>
                  <w:checkBox>
                    <w:sizeAuto/>
                    <w:default w:val="0"/>
                    <w:checked w:val="0"/>
                  </w:checkBox>
                </w:ffData>
              </w:fldChar>
            </w:r>
            <w:r w:rsidRPr="005E5F92">
              <w:rPr>
                <w:rFonts w:asciiTheme="minorHAnsi" w:hAnsiTheme="minorHAnsi" w:cstheme="minorHAnsi"/>
                <w:b w:val="0"/>
                <w:i w:val="0"/>
                <w:sz w:val="24"/>
                <w:szCs w:val="24"/>
              </w:rPr>
              <w:instrText xml:space="preserve"> FORMCHECKBOX </w:instrText>
            </w:r>
            <w:r w:rsidRPr="005E5F92">
              <w:rPr>
                <w:rFonts w:asciiTheme="minorHAnsi" w:hAnsiTheme="minorHAnsi" w:cstheme="minorHAnsi"/>
                <w:b w:val="0"/>
                <w:i w:val="0"/>
                <w:sz w:val="24"/>
                <w:szCs w:val="24"/>
              </w:rPr>
            </w:r>
            <w:r w:rsidRPr="005E5F92">
              <w:rPr>
                <w:rFonts w:asciiTheme="minorHAnsi" w:hAnsiTheme="minorHAnsi" w:cstheme="minorHAnsi"/>
                <w:b w:val="0"/>
                <w:i w:val="0"/>
                <w:sz w:val="24"/>
                <w:szCs w:val="24"/>
              </w:rPr>
              <w:fldChar w:fldCharType="separate"/>
            </w:r>
            <w:r w:rsidRPr="005E5F92">
              <w:rPr>
                <w:rFonts w:asciiTheme="minorHAnsi" w:hAnsiTheme="minorHAnsi" w:cstheme="minorHAnsi"/>
                <w:b w:val="0"/>
                <w:i w:val="0"/>
                <w:sz w:val="24"/>
                <w:szCs w:val="24"/>
              </w:rPr>
              <w:fldChar w:fldCharType="end"/>
            </w:r>
            <w:r w:rsidRPr="005E5F92">
              <w:rPr>
                <w:rFonts w:asciiTheme="minorHAnsi" w:hAnsiTheme="minorHAnsi" w:cstheme="minorHAnsi"/>
                <w:b w:val="0"/>
                <w:i w:val="0"/>
                <w:sz w:val="24"/>
                <w:szCs w:val="24"/>
              </w:rPr>
              <w:t xml:space="preserve">  N/A </w:t>
            </w:r>
            <w:r w:rsidRPr="005E5F92">
              <w:rPr>
                <w:rFonts w:asciiTheme="minorHAnsi" w:hAnsiTheme="minorHAnsi" w:cstheme="minorHAnsi"/>
                <w:b w:val="0"/>
                <w:i w:val="0"/>
                <w:sz w:val="24"/>
                <w:szCs w:val="24"/>
              </w:rPr>
              <w:fldChar w:fldCharType="begin">
                <w:ffData>
                  <w:name w:val="Check15"/>
                  <w:enabled/>
                  <w:calcOnExit w:val="0"/>
                  <w:checkBox>
                    <w:sizeAuto/>
                    <w:default w:val="0"/>
                    <w:checked w:val="0"/>
                  </w:checkBox>
                </w:ffData>
              </w:fldChar>
            </w:r>
            <w:r w:rsidRPr="005E5F92">
              <w:rPr>
                <w:rFonts w:asciiTheme="minorHAnsi" w:hAnsiTheme="minorHAnsi" w:cstheme="minorHAnsi"/>
                <w:b w:val="0"/>
                <w:i w:val="0"/>
                <w:sz w:val="24"/>
                <w:szCs w:val="24"/>
              </w:rPr>
              <w:instrText xml:space="preserve"> FORMCHECKBOX </w:instrText>
            </w:r>
            <w:r w:rsidRPr="005E5F92">
              <w:rPr>
                <w:rFonts w:asciiTheme="minorHAnsi" w:hAnsiTheme="minorHAnsi" w:cstheme="minorHAnsi"/>
                <w:b w:val="0"/>
                <w:i w:val="0"/>
                <w:sz w:val="24"/>
                <w:szCs w:val="24"/>
              </w:rPr>
            </w:r>
            <w:r w:rsidRPr="005E5F92">
              <w:rPr>
                <w:rFonts w:asciiTheme="minorHAnsi" w:hAnsiTheme="minorHAnsi" w:cstheme="minorHAnsi"/>
                <w:b w:val="0"/>
                <w:i w:val="0"/>
                <w:sz w:val="24"/>
                <w:szCs w:val="24"/>
              </w:rPr>
              <w:fldChar w:fldCharType="separate"/>
            </w:r>
            <w:r w:rsidRPr="005E5F92">
              <w:rPr>
                <w:rFonts w:asciiTheme="minorHAnsi" w:hAnsiTheme="minorHAnsi" w:cstheme="minorHAnsi"/>
                <w:b w:val="0"/>
                <w:i w:val="0"/>
                <w:sz w:val="24"/>
                <w:szCs w:val="24"/>
              </w:rPr>
              <w:fldChar w:fldCharType="end"/>
            </w:r>
            <w:r w:rsidRPr="005E5F92">
              <w:rPr>
                <w:rFonts w:asciiTheme="minorHAnsi" w:hAnsiTheme="minorHAnsi" w:cstheme="minorHAnsi"/>
                <w:b w:val="0"/>
                <w:i w:val="0"/>
                <w:sz w:val="24"/>
                <w:szCs w:val="24"/>
              </w:rPr>
              <w:t xml:space="preserve">  </w:t>
            </w:r>
          </w:p>
        </w:tc>
      </w:tr>
      <w:tr w:rsidR="00F4240A" w:rsidRPr="003167EA" w14:paraId="66E6FDB2" w14:textId="77777777" w:rsidTr="005E5F92">
        <w:trPr>
          <w:trHeight w:val="87"/>
          <w:jc w:val="center"/>
        </w:trPr>
        <w:tc>
          <w:tcPr>
            <w:tcW w:w="1268" w:type="dxa"/>
            <w:shd w:val="clear" w:color="auto" w:fill="auto"/>
          </w:tcPr>
          <w:p w14:paraId="54879CE2" w14:textId="54FE943F" w:rsidR="00F4240A" w:rsidRDefault="00F4240A" w:rsidP="005E5F92">
            <w:pPr>
              <w:spacing w:before="120" w:after="120"/>
              <w:jc w:val="center"/>
              <w:rPr>
                <w:rFonts w:asciiTheme="minorHAnsi" w:hAnsiTheme="minorHAnsi" w:cstheme="minorHAnsi"/>
                <w:sz w:val="24"/>
                <w:szCs w:val="24"/>
              </w:rPr>
            </w:pPr>
            <w:r>
              <w:rPr>
                <w:rFonts w:asciiTheme="minorHAnsi" w:hAnsiTheme="minorHAnsi" w:cstheme="minorHAnsi"/>
                <w:sz w:val="24"/>
                <w:szCs w:val="24"/>
              </w:rPr>
              <w:t>6.3</w:t>
            </w:r>
          </w:p>
        </w:tc>
        <w:tc>
          <w:tcPr>
            <w:tcW w:w="6804" w:type="dxa"/>
            <w:shd w:val="clear" w:color="auto" w:fill="auto"/>
          </w:tcPr>
          <w:p w14:paraId="719A6F2D" w14:textId="17371485" w:rsidR="00F4240A" w:rsidRDefault="00F4240A" w:rsidP="005E5F92">
            <w:pPr>
              <w:pStyle w:val="Heading6"/>
              <w:spacing w:before="120" w:after="120"/>
              <w:ind w:left="0" w:firstLine="0"/>
              <w:jc w:val="left"/>
              <w:rPr>
                <w:rFonts w:asciiTheme="minorHAnsi" w:hAnsiTheme="minorHAnsi" w:cstheme="minorHAnsi"/>
                <w:b w:val="0"/>
                <w:i w:val="0"/>
                <w:sz w:val="24"/>
                <w:szCs w:val="24"/>
              </w:rPr>
            </w:pPr>
            <w:r>
              <w:rPr>
                <w:rFonts w:asciiTheme="minorHAnsi" w:hAnsiTheme="minorHAnsi" w:cstheme="minorHAnsi"/>
                <w:b w:val="0"/>
                <w:i w:val="0"/>
                <w:sz w:val="24"/>
                <w:szCs w:val="24"/>
              </w:rPr>
              <w:t>Audited financial statements of the applicant</w:t>
            </w:r>
          </w:p>
        </w:tc>
        <w:tc>
          <w:tcPr>
            <w:tcW w:w="2268" w:type="dxa"/>
            <w:shd w:val="clear" w:color="auto" w:fill="auto"/>
          </w:tcPr>
          <w:p w14:paraId="4CA812D3" w14:textId="111C62A9" w:rsidR="00F4240A" w:rsidRPr="005E5F92" w:rsidRDefault="00F4240A" w:rsidP="005E5F92">
            <w:pPr>
              <w:pStyle w:val="Heading6"/>
              <w:spacing w:before="120" w:after="120"/>
              <w:jc w:val="left"/>
              <w:rPr>
                <w:rFonts w:asciiTheme="minorHAnsi" w:hAnsiTheme="minorHAnsi" w:cstheme="minorHAnsi"/>
                <w:b w:val="0"/>
                <w:i w:val="0"/>
                <w:sz w:val="24"/>
                <w:szCs w:val="24"/>
              </w:rPr>
            </w:pPr>
            <w:r w:rsidRPr="005E5F92">
              <w:rPr>
                <w:rFonts w:asciiTheme="minorHAnsi" w:hAnsiTheme="minorHAnsi" w:cstheme="minorHAnsi"/>
                <w:b w:val="0"/>
                <w:i w:val="0"/>
                <w:sz w:val="24"/>
                <w:szCs w:val="24"/>
              </w:rPr>
              <w:t xml:space="preserve">Yes  </w:t>
            </w:r>
            <w:r w:rsidRPr="005E5F92">
              <w:rPr>
                <w:rFonts w:asciiTheme="minorHAnsi" w:hAnsiTheme="minorHAnsi" w:cstheme="minorHAnsi"/>
                <w:b w:val="0"/>
                <w:i w:val="0"/>
                <w:sz w:val="24"/>
                <w:szCs w:val="24"/>
              </w:rPr>
              <w:fldChar w:fldCharType="begin">
                <w:ffData>
                  <w:name w:val="Check16"/>
                  <w:enabled/>
                  <w:calcOnExit w:val="0"/>
                  <w:checkBox>
                    <w:sizeAuto/>
                    <w:default w:val="0"/>
                    <w:checked w:val="0"/>
                  </w:checkBox>
                </w:ffData>
              </w:fldChar>
            </w:r>
            <w:r w:rsidRPr="005E5F92">
              <w:rPr>
                <w:rFonts w:asciiTheme="minorHAnsi" w:hAnsiTheme="minorHAnsi" w:cstheme="minorHAnsi"/>
                <w:b w:val="0"/>
                <w:i w:val="0"/>
                <w:sz w:val="24"/>
                <w:szCs w:val="24"/>
              </w:rPr>
              <w:instrText xml:space="preserve"> FORMCHECKBOX </w:instrText>
            </w:r>
            <w:r w:rsidRPr="005E5F92">
              <w:rPr>
                <w:rFonts w:asciiTheme="minorHAnsi" w:hAnsiTheme="minorHAnsi" w:cstheme="minorHAnsi"/>
                <w:b w:val="0"/>
                <w:i w:val="0"/>
                <w:sz w:val="24"/>
                <w:szCs w:val="24"/>
              </w:rPr>
            </w:r>
            <w:r w:rsidRPr="005E5F92">
              <w:rPr>
                <w:rFonts w:asciiTheme="minorHAnsi" w:hAnsiTheme="minorHAnsi" w:cstheme="minorHAnsi"/>
                <w:b w:val="0"/>
                <w:i w:val="0"/>
                <w:sz w:val="24"/>
                <w:szCs w:val="24"/>
              </w:rPr>
              <w:fldChar w:fldCharType="separate"/>
            </w:r>
            <w:r w:rsidRPr="005E5F92">
              <w:rPr>
                <w:rFonts w:asciiTheme="minorHAnsi" w:hAnsiTheme="minorHAnsi" w:cstheme="minorHAnsi"/>
                <w:b w:val="0"/>
                <w:i w:val="0"/>
                <w:sz w:val="24"/>
                <w:szCs w:val="24"/>
              </w:rPr>
              <w:fldChar w:fldCharType="end"/>
            </w:r>
            <w:r w:rsidRPr="005E5F92">
              <w:rPr>
                <w:rFonts w:asciiTheme="minorHAnsi" w:hAnsiTheme="minorHAnsi" w:cstheme="minorHAnsi"/>
                <w:b w:val="0"/>
                <w:i w:val="0"/>
                <w:sz w:val="24"/>
                <w:szCs w:val="24"/>
              </w:rPr>
              <w:t xml:space="preserve">  N/A </w:t>
            </w:r>
            <w:r w:rsidRPr="005E5F92">
              <w:rPr>
                <w:rFonts w:asciiTheme="minorHAnsi" w:hAnsiTheme="minorHAnsi" w:cstheme="minorHAnsi"/>
                <w:b w:val="0"/>
                <w:i w:val="0"/>
                <w:sz w:val="24"/>
                <w:szCs w:val="24"/>
              </w:rPr>
              <w:fldChar w:fldCharType="begin">
                <w:ffData>
                  <w:name w:val="Check15"/>
                  <w:enabled/>
                  <w:calcOnExit w:val="0"/>
                  <w:checkBox>
                    <w:sizeAuto/>
                    <w:default w:val="0"/>
                    <w:checked w:val="0"/>
                  </w:checkBox>
                </w:ffData>
              </w:fldChar>
            </w:r>
            <w:r w:rsidRPr="005E5F92">
              <w:rPr>
                <w:rFonts w:asciiTheme="minorHAnsi" w:hAnsiTheme="minorHAnsi" w:cstheme="minorHAnsi"/>
                <w:b w:val="0"/>
                <w:i w:val="0"/>
                <w:sz w:val="24"/>
                <w:szCs w:val="24"/>
              </w:rPr>
              <w:instrText xml:space="preserve"> FORMCHECKBOX </w:instrText>
            </w:r>
            <w:r w:rsidRPr="005E5F92">
              <w:rPr>
                <w:rFonts w:asciiTheme="minorHAnsi" w:hAnsiTheme="minorHAnsi" w:cstheme="minorHAnsi"/>
                <w:b w:val="0"/>
                <w:i w:val="0"/>
                <w:sz w:val="24"/>
                <w:szCs w:val="24"/>
              </w:rPr>
            </w:r>
            <w:r w:rsidRPr="005E5F92">
              <w:rPr>
                <w:rFonts w:asciiTheme="minorHAnsi" w:hAnsiTheme="minorHAnsi" w:cstheme="minorHAnsi"/>
                <w:b w:val="0"/>
                <w:i w:val="0"/>
                <w:sz w:val="24"/>
                <w:szCs w:val="24"/>
              </w:rPr>
              <w:fldChar w:fldCharType="separate"/>
            </w:r>
            <w:r w:rsidRPr="005E5F92">
              <w:rPr>
                <w:rFonts w:asciiTheme="minorHAnsi" w:hAnsiTheme="minorHAnsi" w:cstheme="minorHAnsi"/>
                <w:b w:val="0"/>
                <w:i w:val="0"/>
                <w:sz w:val="24"/>
                <w:szCs w:val="24"/>
              </w:rPr>
              <w:fldChar w:fldCharType="end"/>
            </w:r>
            <w:r w:rsidRPr="005E5F92">
              <w:rPr>
                <w:rFonts w:asciiTheme="minorHAnsi" w:hAnsiTheme="minorHAnsi" w:cstheme="minorHAnsi"/>
                <w:b w:val="0"/>
                <w:i w:val="0"/>
                <w:sz w:val="24"/>
                <w:szCs w:val="24"/>
              </w:rPr>
              <w:t xml:space="preserve">  </w:t>
            </w:r>
          </w:p>
        </w:tc>
      </w:tr>
      <w:tr w:rsidR="00C832C1" w:rsidRPr="003167EA" w14:paraId="0A84E7B2" w14:textId="77777777" w:rsidTr="005E5F92">
        <w:trPr>
          <w:trHeight w:val="87"/>
          <w:jc w:val="center"/>
        </w:trPr>
        <w:tc>
          <w:tcPr>
            <w:tcW w:w="1268" w:type="dxa"/>
            <w:shd w:val="clear" w:color="auto" w:fill="auto"/>
          </w:tcPr>
          <w:p w14:paraId="0CA65663" w14:textId="268443B3" w:rsidR="00C832C1" w:rsidRDefault="00C832C1" w:rsidP="005E5F92">
            <w:pPr>
              <w:spacing w:before="120" w:after="120"/>
              <w:jc w:val="center"/>
              <w:rPr>
                <w:rFonts w:asciiTheme="minorHAnsi" w:hAnsiTheme="minorHAnsi" w:cstheme="minorHAnsi"/>
                <w:sz w:val="24"/>
                <w:szCs w:val="24"/>
              </w:rPr>
            </w:pPr>
            <w:r>
              <w:rPr>
                <w:rFonts w:asciiTheme="minorHAnsi" w:hAnsiTheme="minorHAnsi" w:cstheme="minorHAnsi"/>
                <w:sz w:val="24"/>
                <w:szCs w:val="24"/>
              </w:rPr>
              <w:t>6.4</w:t>
            </w:r>
          </w:p>
        </w:tc>
        <w:tc>
          <w:tcPr>
            <w:tcW w:w="6804" w:type="dxa"/>
            <w:shd w:val="clear" w:color="auto" w:fill="auto"/>
          </w:tcPr>
          <w:p w14:paraId="644CCB7C" w14:textId="1864C40E" w:rsidR="00C832C1" w:rsidRDefault="00C832C1" w:rsidP="005E5F92">
            <w:pPr>
              <w:pStyle w:val="Heading6"/>
              <w:spacing w:before="120" w:after="120"/>
              <w:ind w:left="0" w:firstLine="0"/>
              <w:jc w:val="left"/>
              <w:rPr>
                <w:rFonts w:asciiTheme="minorHAnsi" w:hAnsiTheme="minorHAnsi" w:cstheme="minorHAnsi"/>
                <w:b w:val="0"/>
                <w:i w:val="0"/>
                <w:sz w:val="24"/>
                <w:szCs w:val="24"/>
              </w:rPr>
            </w:pPr>
            <w:r>
              <w:rPr>
                <w:rFonts w:asciiTheme="minorHAnsi" w:hAnsiTheme="minorHAnsi" w:cstheme="minorHAnsi"/>
                <w:b w:val="0"/>
                <w:i w:val="0"/>
                <w:sz w:val="24"/>
                <w:szCs w:val="24"/>
              </w:rPr>
              <w:t>Business plan</w:t>
            </w:r>
          </w:p>
        </w:tc>
        <w:tc>
          <w:tcPr>
            <w:tcW w:w="2268" w:type="dxa"/>
            <w:shd w:val="clear" w:color="auto" w:fill="auto"/>
          </w:tcPr>
          <w:p w14:paraId="712744BD" w14:textId="5145CC4D" w:rsidR="00C832C1" w:rsidRPr="005E5F92" w:rsidRDefault="00C832C1" w:rsidP="005E5F92">
            <w:pPr>
              <w:pStyle w:val="Heading6"/>
              <w:spacing w:before="120" w:after="120"/>
              <w:jc w:val="left"/>
              <w:rPr>
                <w:rFonts w:asciiTheme="minorHAnsi" w:hAnsiTheme="minorHAnsi" w:cstheme="minorHAnsi"/>
                <w:b w:val="0"/>
                <w:i w:val="0"/>
                <w:sz w:val="24"/>
                <w:szCs w:val="24"/>
              </w:rPr>
            </w:pPr>
            <w:r w:rsidRPr="005E5F92">
              <w:rPr>
                <w:rFonts w:asciiTheme="minorHAnsi" w:hAnsiTheme="minorHAnsi" w:cstheme="minorHAnsi"/>
                <w:b w:val="0"/>
                <w:i w:val="0"/>
                <w:sz w:val="24"/>
                <w:szCs w:val="24"/>
              </w:rPr>
              <w:t xml:space="preserve">Yes  </w:t>
            </w:r>
            <w:r w:rsidRPr="005E5F92">
              <w:rPr>
                <w:rFonts w:asciiTheme="minorHAnsi" w:hAnsiTheme="minorHAnsi" w:cstheme="minorHAnsi"/>
                <w:b w:val="0"/>
                <w:i w:val="0"/>
                <w:sz w:val="24"/>
                <w:szCs w:val="24"/>
              </w:rPr>
              <w:fldChar w:fldCharType="begin">
                <w:ffData>
                  <w:name w:val="Check16"/>
                  <w:enabled/>
                  <w:calcOnExit w:val="0"/>
                  <w:checkBox>
                    <w:sizeAuto/>
                    <w:default w:val="0"/>
                    <w:checked w:val="0"/>
                  </w:checkBox>
                </w:ffData>
              </w:fldChar>
            </w:r>
            <w:r w:rsidRPr="005E5F92">
              <w:rPr>
                <w:rFonts w:asciiTheme="minorHAnsi" w:hAnsiTheme="minorHAnsi" w:cstheme="minorHAnsi"/>
                <w:b w:val="0"/>
                <w:i w:val="0"/>
                <w:sz w:val="24"/>
                <w:szCs w:val="24"/>
              </w:rPr>
              <w:instrText xml:space="preserve"> FORMCHECKBOX </w:instrText>
            </w:r>
            <w:r w:rsidRPr="005E5F92">
              <w:rPr>
                <w:rFonts w:asciiTheme="minorHAnsi" w:hAnsiTheme="minorHAnsi" w:cstheme="minorHAnsi"/>
                <w:b w:val="0"/>
                <w:i w:val="0"/>
                <w:sz w:val="24"/>
                <w:szCs w:val="24"/>
              </w:rPr>
            </w:r>
            <w:r w:rsidRPr="005E5F92">
              <w:rPr>
                <w:rFonts w:asciiTheme="minorHAnsi" w:hAnsiTheme="minorHAnsi" w:cstheme="minorHAnsi"/>
                <w:b w:val="0"/>
                <w:i w:val="0"/>
                <w:sz w:val="24"/>
                <w:szCs w:val="24"/>
              </w:rPr>
              <w:fldChar w:fldCharType="separate"/>
            </w:r>
            <w:r w:rsidRPr="005E5F92">
              <w:rPr>
                <w:rFonts w:asciiTheme="minorHAnsi" w:hAnsiTheme="minorHAnsi" w:cstheme="minorHAnsi"/>
                <w:b w:val="0"/>
                <w:i w:val="0"/>
                <w:sz w:val="24"/>
                <w:szCs w:val="24"/>
              </w:rPr>
              <w:fldChar w:fldCharType="end"/>
            </w:r>
            <w:r w:rsidRPr="005E5F92">
              <w:rPr>
                <w:rFonts w:asciiTheme="minorHAnsi" w:hAnsiTheme="minorHAnsi" w:cstheme="minorHAnsi"/>
                <w:b w:val="0"/>
                <w:i w:val="0"/>
                <w:sz w:val="24"/>
                <w:szCs w:val="24"/>
              </w:rPr>
              <w:t xml:space="preserve">  N/A </w:t>
            </w:r>
            <w:r w:rsidRPr="005E5F92">
              <w:rPr>
                <w:rFonts w:asciiTheme="minorHAnsi" w:hAnsiTheme="minorHAnsi" w:cstheme="minorHAnsi"/>
                <w:b w:val="0"/>
                <w:i w:val="0"/>
                <w:sz w:val="24"/>
                <w:szCs w:val="24"/>
              </w:rPr>
              <w:fldChar w:fldCharType="begin">
                <w:ffData>
                  <w:name w:val="Check15"/>
                  <w:enabled/>
                  <w:calcOnExit w:val="0"/>
                  <w:checkBox>
                    <w:sizeAuto/>
                    <w:default w:val="0"/>
                    <w:checked w:val="0"/>
                  </w:checkBox>
                </w:ffData>
              </w:fldChar>
            </w:r>
            <w:r w:rsidRPr="005E5F92">
              <w:rPr>
                <w:rFonts w:asciiTheme="minorHAnsi" w:hAnsiTheme="minorHAnsi" w:cstheme="minorHAnsi"/>
                <w:b w:val="0"/>
                <w:i w:val="0"/>
                <w:sz w:val="24"/>
                <w:szCs w:val="24"/>
              </w:rPr>
              <w:instrText xml:space="preserve"> FORMCHECKBOX </w:instrText>
            </w:r>
            <w:r w:rsidRPr="005E5F92">
              <w:rPr>
                <w:rFonts w:asciiTheme="minorHAnsi" w:hAnsiTheme="minorHAnsi" w:cstheme="minorHAnsi"/>
                <w:b w:val="0"/>
                <w:i w:val="0"/>
                <w:sz w:val="24"/>
                <w:szCs w:val="24"/>
              </w:rPr>
            </w:r>
            <w:r w:rsidRPr="005E5F92">
              <w:rPr>
                <w:rFonts w:asciiTheme="minorHAnsi" w:hAnsiTheme="minorHAnsi" w:cstheme="minorHAnsi"/>
                <w:b w:val="0"/>
                <w:i w:val="0"/>
                <w:sz w:val="24"/>
                <w:szCs w:val="24"/>
              </w:rPr>
              <w:fldChar w:fldCharType="separate"/>
            </w:r>
            <w:r w:rsidRPr="005E5F92">
              <w:rPr>
                <w:rFonts w:asciiTheme="minorHAnsi" w:hAnsiTheme="minorHAnsi" w:cstheme="minorHAnsi"/>
                <w:b w:val="0"/>
                <w:i w:val="0"/>
                <w:sz w:val="24"/>
                <w:szCs w:val="24"/>
              </w:rPr>
              <w:fldChar w:fldCharType="end"/>
            </w:r>
            <w:r w:rsidRPr="005E5F92">
              <w:rPr>
                <w:rFonts w:asciiTheme="minorHAnsi" w:hAnsiTheme="minorHAnsi" w:cstheme="minorHAnsi"/>
                <w:b w:val="0"/>
                <w:i w:val="0"/>
                <w:sz w:val="24"/>
                <w:szCs w:val="24"/>
              </w:rPr>
              <w:t xml:space="preserve">  </w:t>
            </w:r>
          </w:p>
        </w:tc>
      </w:tr>
      <w:tr w:rsidR="00F4240A" w:rsidRPr="003167EA" w14:paraId="0DA8AAD4" w14:textId="77777777" w:rsidTr="005E5F92">
        <w:trPr>
          <w:trHeight w:val="87"/>
          <w:jc w:val="center"/>
        </w:trPr>
        <w:tc>
          <w:tcPr>
            <w:tcW w:w="1268" w:type="dxa"/>
            <w:shd w:val="clear" w:color="auto" w:fill="auto"/>
          </w:tcPr>
          <w:p w14:paraId="7B631967" w14:textId="550F86A4" w:rsidR="00F4240A" w:rsidRDefault="00F4240A" w:rsidP="005E5F92">
            <w:pPr>
              <w:spacing w:before="120" w:after="120"/>
              <w:jc w:val="center"/>
              <w:rPr>
                <w:rFonts w:asciiTheme="minorHAnsi" w:hAnsiTheme="minorHAnsi" w:cstheme="minorHAnsi"/>
                <w:sz w:val="24"/>
                <w:szCs w:val="24"/>
              </w:rPr>
            </w:pPr>
            <w:r>
              <w:rPr>
                <w:rFonts w:asciiTheme="minorHAnsi" w:hAnsiTheme="minorHAnsi" w:cstheme="minorHAnsi"/>
                <w:sz w:val="24"/>
                <w:szCs w:val="24"/>
              </w:rPr>
              <w:t>6.</w:t>
            </w:r>
            <w:r w:rsidR="00C832C1">
              <w:rPr>
                <w:rFonts w:asciiTheme="minorHAnsi" w:hAnsiTheme="minorHAnsi" w:cstheme="minorHAnsi"/>
                <w:sz w:val="24"/>
                <w:szCs w:val="24"/>
              </w:rPr>
              <w:t>5</w:t>
            </w:r>
          </w:p>
        </w:tc>
        <w:tc>
          <w:tcPr>
            <w:tcW w:w="6804" w:type="dxa"/>
            <w:shd w:val="clear" w:color="auto" w:fill="auto"/>
          </w:tcPr>
          <w:p w14:paraId="23D272A4" w14:textId="163D14FB" w:rsidR="00F4240A" w:rsidRDefault="00F4240A" w:rsidP="005E5F92">
            <w:pPr>
              <w:pStyle w:val="Heading6"/>
              <w:spacing w:before="120" w:after="120"/>
              <w:ind w:left="0" w:firstLine="0"/>
              <w:jc w:val="left"/>
              <w:rPr>
                <w:rFonts w:asciiTheme="minorHAnsi" w:hAnsiTheme="minorHAnsi" w:cstheme="minorHAnsi"/>
                <w:b w:val="0"/>
                <w:i w:val="0"/>
                <w:sz w:val="24"/>
                <w:szCs w:val="24"/>
              </w:rPr>
            </w:pPr>
            <w:r>
              <w:rPr>
                <w:rFonts w:asciiTheme="minorHAnsi" w:hAnsiTheme="minorHAnsi" w:cstheme="minorHAnsi"/>
                <w:b w:val="0"/>
                <w:i w:val="0"/>
                <w:sz w:val="24"/>
                <w:szCs w:val="24"/>
              </w:rPr>
              <w:t>Details of charges</w:t>
            </w:r>
          </w:p>
        </w:tc>
        <w:tc>
          <w:tcPr>
            <w:tcW w:w="2268" w:type="dxa"/>
            <w:shd w:val="clear" w:color="auto" w:fill="auto"/>
          </w:tcPr>
          <w:p w14:paraId="5B84B88C" w14:textId="4CFE03E3" w:rsidR="00F4240A" w:rsidRPr="005E5F92" w:rsidRDefault="00F4240A" w:rsidP="005E5F92">
            <w:pPr>
              <w:pStyle w:val="Heading6"/>
              <w:spacing w:before="120" w:after="120"/>
              <w:jc w:val="left"/>
              <w:rPr>
                <w:rFonts w:asciiTheme="minorHAnsi" w:hAnsiTheme="minorHAnsi" w:cstheme="minorHAnsi"/>
                <w:b w:val="0"/>
                <w:i w:val="0"/>
                <w:sz w:val="24"/>
                <w:szCs w:val="24"/>
              </w:rPr>
            </w:pPr>
            <w:r w:rsidRPr="005E5F92">
              <w:rPr>
                <w:rFonts w:asciiTheme="minorHAnsi" w:hAnsiTheme="minorHAnsi" w:cstheme="minorHAnsi"/>
                <w:b w:val="0"/>
                <w:i w:val="0"/>
                <w:sz w:val="24"/>
                <w:szCs w:val="24"/>
              </w:rPr>
              <w:t xml:space="preserve">Yes  </w:t>
            </w:r>
            <w:r w:rsidRPr="005E5F92">
              <w:rPr>
                <w:rFonts w:asciiTheme="minorHAnsi" w:hAnsiTheme="minorHAnsi" w:cstheme="minorHAnsi"/>
                <w:b w:val="0"/>
                <w:i w:val="0"/>
                <w:sz w:val="24"/>
                <w:szCs w:val="24"/>
              </w:rPr>
              <w:fldChar w:fldCharType="begin">
                <w:ffData>
                  <w:name w:val="Check16"/>
                  <w:enabled/>
                  <w:calcOnExit w:val="0"/>
                  <w:checkBox>
                    <w:sizeAuto/>
                    <w:default w:val="0"/>
                    <w:checked w:val="0"/>
                  </w:checkBox>
                </w:ffData>
              </w:fldChar>
            </w:r>
            <w:r w:rsidRPr="005E5F92">
              <w:rPr>
                <w:rFonts w:asciiTheme="minorHAnsi" w:hAnsiTheme="minorHAnsi" w:cstheme="minorHAnsi"/>
                <w:b w:val="0"/>
                <w:i w:val="0"/>
                <w:sz w:val="24"/>
                <w:szCs w:val="24"/>
              </w:rPr>
              <w:instrText xml:space="preserve"> FORMCHECKBOX </w:instrText>
            </w:r>
            <w:r w:rsidRPr="005E5F92">
              <w:rPr>
                <w:rFonts w:asciiTheme="minorHAnsi" w:hAnsiTheme="minorHAnsi" w:cstheme="minorHAnsi"/>
                <w:b w:val="0"/>
                <w:i w:val="0"/>
                <w:sz w:val="24"/>
                <w:szCs w:val="24"/>
              </w:rPr>
            </w:r>
            <w:r w:rsidRPr="005E5F92">
              <w:rPr>
                <w:rFonts w:asciiTheme="minorHAnsi" w:hAnsiTheme="minorHAnsi" w:cstheme="minorHAnsi"/>
                <w:b w:val="0"/>
                <w:i w:val="0"/>
                <w:sz w:val="24"/>
                <w:szCs w:val="24"/>
              </w:rPr>
              <w:fldChar w:fldCharType="separate"/>
            </w:r>
            <w:r w:rsidRPr="005E5F92">
              <w:rPr>
                <w:rFonts w:asciiTheme="minorHAnsi" w:hAnsiTheme="minorHAnsi" w:cstheme="minorHAnsi"/>
                <w:b w:val="0"/>
                <w:i w:val="0"/>
                <w:sz w:val="24"/>
                <w:szCs w:val="24"/>
              </w:rPr>
              <w:fldChar w:fldCharType="end"/>
            </w:r>
            <w:r w:rsidRPr="005E5F92">
              <w:rPr>
                <w:rFonts w:asciiTheme="minorHAnsi" w:hAnsiTheme="minorHAnsi" w:cstheme="minorHAnsi"/>
                <w:b w:val="0"/>
                <w:i w:val="0"/>
                <w:sz w:val="24"/>
                <w:szCs w:val="24"/>
              </w:rPr>
              <w:t xml:space="preserve">  N/A </w:t>
            </w:r>
            <w:r w:rsidRPr="005E5F92">
              <w:rPr>
                <w:rFonts w:asciiTheme="minorHAnsi" w:hAnsiTheme="minorHAnsi" w:cstheme="minorHAnsi"/>
                <w:b w:val="0"/>
                <w:i w:val="0"/>
                <w:sz w:val="24"/>
                <w:szCs w:val="24"/>
              </w:rPr>
              <w:fldChar w:fldCharType="begin">
                <w:ffData>
                  <w:name w:val="Check15"/>
                  <w:enabled/>
                  <w:calcOnExit w:val="0"/>
                  <w:checkBox>
                    <w:sizeAuto/>
                    <w:default w:val="0"/>
                    <w:checked w:val="0"/>
                  </w:checkBox>
                </w:ffData>
              </w:fldChar>
            </w:r>
            <w:r w:rsidRPr="005E5F92">
              <w:rPr>
                <w:rFonts w:asciiTheme="minorHAnsi" w:hAnsiTheme="minorHAnsi" w:cstheme="minorHAnsi"/>
                <w:b w:val="0"/>
                <w:i w:val="0"/>
                <w:sz w:val="24"/>
                <w:szCs w:val="24"/>
              </w:rPr>
              <w:instrText xml:space="preserve"> FORMCHECKBOX </w:instrText>
            </w:r>
            <w:r w:rsidRPr="005E5F92">
              <w:rPr>
                <w:rFonts w:asciiTheme="minorHAnsi" w:hAnsiTheme="minorHAnsi" w:cstheme="minorHAnsi"/>
                <w:b w:val="0"/>
                <w:i w:val="0"/>
                <w:sz w:val="24"/>
                <w:szCs w:val="24"/>
              </w:rPr>
            </w:r>
            <w:r w:rsidRPr="005E5F92">
              <w:rPr>
                <w:rFonts w:asciiTheme="minorHAnsi" w:hAnsiTheme="minorHAnsi" w:cstheme="minorHAnsi"/>
                <w:b w:val="0"/>
                <w:i w:val="0"/>
                <w:sz w:val="24"/>
                <w:szCs w:val="24"/>
              </w:rPr>
              <w:fldChar w:fldCharType="separate"/>
            </w:r>
            <w:r w:rsidRPr="005E5F92">
              <w:rPr>
                <w:rFonts w:asciiTheme="minorHAnsi" w:hAnsiTheme="minorHAnsi" w:cstheme="minorHAnsi"/>
                <w:b w:val="0"/>
                <w:i w:val="0"/>
                <w:sz w:val="24"/>
                <w:szCs w:val="24"/>
              </w:rPr>
              <w:fldChar w:fldCharType="end"/>
            </w:r>
            <w:r w:rsidRPr="005E5F92">
              <w:rPr>
                <w:rFonts w:asciiTheme="minorHAnsi" w:hAnsiTheme="minorHAnsi" w:cstheme="minorHAnsi"/>
                <w:b w:val="0"/>
                <w:i w:val="0"/>
                <w:sz w:val="24"/>
                <w:szCs w:val="24"/>
              </w:rPr>
              <w:t xml:space="preserve">  </w:t>
            </w:r>
          </w:p>
        </w:tc>
      </w:tr>
      <w:tr w:rsidR="00F4240A" w:rsidRPr="003167EA" w14:paraId="5D97B6EA" w14:textId="77777777" w:rsidTr="005E5F92">
        <w:trPr>
          <w:trHeight w:val="87"/>
          <w:jc w:val="center"/>
        </w:trPr>
        <w:tc>
          <w:tcPr>
            <w:tcW w:w="1268" w:type="dxa"/>
            <w:shd w:val="clear" w:color="auto" w:fill="auto"/>
          </w:tcPr>
          <w:p w14:paraId="6E432D50" w14:textId="4FAD2682" w:rsidR="00F4240A" w:rsidRDefault="00F4240A" w:rsidP="005E5F92">
            <w:pPr>
              <w:spacing w:before="120" w:after="120"/>
              <w:jc w:val="center"/>
              <w:rPr>
                <w:rFonts w:asciiTheme="minorHAnsi" w:hAnsiTheme="minorHAnsi" w:cstheme="minorHAnsi"/>
                <w:sz w:val="24"/>
                <w:szCs w:val="24"/>
              </w:rPr>
            </w:pPr>
            <w:r>
              <w:rPr>
                <w:rFonts w:asciiTheme="minorHAnsi" w:hAnsiTheme="minorHAnsi" w:cstheme="minorHAnsi"/>
                <w:sz w:val="24"/>
                <w:szCs w:val="24"/>
              </w:rPr>
              <w:t>6.</w:t>
            </w:r>
            <w:r w:rsidR="00C832C1">
              <w:rPr>
                <w:rFonts w:asciiTheme="minorHAnsi" w:hAnsiTheme="minorHAnsi" w:cstheme="minorHAnsi"/>
                <w:sz w:val="24"/>
                <w:szCs w:val="24"/>
              </w:rPr>
              <w:t>6</w:t>
            </w:r>
          </w:p>
        </w:tc>
        <w:tc>
          <w:tcPr>
            <w:tcW w:w="6804" w:type="dxa"/>
            <w:shd w:val="clear" w:color="auto" w:fill="auto"/>
          </w:tcPr>
          <w:p w14:paraId="222E519F" w14:textId="0C9D60C3" w:rsidR="00F4240A" w:rsidRDefault="00F4240A" w:rsidP="005E5F92">
            <w:pPr>
              <w:pStyle w:val="Heading6"/>
              <w:spacing w:before="120" w:after="120"/>
              <w:ind w:left="0" w:firstLine="0"/>
              <w:jc w:val="left"/>
              <w:rPr>
                <w:rFonts w:asciiTheme="minorHAnsi" w:hAnsiTheme="minorHAnsi" w:cstheme="minorHAnsi"/>
                <w:b w:val="0"/>
                <w:i w:val="0"/>
                <w:sz w:val="24"/>
                <w:szCs w:val="24"/>
              </w:rPr>
            </w:pPr>
            <w:r>
              <w:rPr>
                <w:rFonts w:asciiTheme="minorHAnsi" w:hAnsiTheme="minorHAnsi" w:cstheme="minorHAnsi"/>
                <w:b w:val="0"/>
                <w:i w:val="0"/>
                <w:sz w:val="24"/>
                <w:szCs w:val="24"/>
              </w:rPr>
              <w:t>Written consent by holders of all charges</w:t>
            </w:r>
          </w:p>
        </w:tc>
        <w:tc>
          <w:tcPr>
            <w:tcW w:w="2268" w:type="dxa"/>
            <w:shd w:val="clear" w:color="auto" w:fill="auto"/>
          </w:tcPr>
          <w:p w14:paraId="65FE0877" w14:textId="0A4C3B83" w:rsidR="00F4240A" w:rsidRPr="005E5F92" w:rsidRDefault="00F4240A" w:rsidP="005E5F92">
            <w:pPr>
              <w:pStyle w:val="Heading6"/>
              <w:spacing w:before="120" w:after="120"/>
              <w:jc w:val="left"/>
              <w:rPr>
                <w:rFonts w:asciiTheme="minorHAnsi" w:hAnsiTheme="minorHAnsi" w:cstheme="minorHAnsi"/>
                <w:b w:val="0"/>
                <w:i w:val="0"/>
                <w:sz w:val="24"/>
                <w:szCs w:val="24"/>
              </w:rPr>
            </w:pPr>
            <w:r w:rsidRPr="005E5F92">
              <w:rPr>
                <w:rFonts w:asciiTheme="minorHAnsi" w:hAnsiTheme="minorHAnsi" w:cstheme="minorHAnsi"/>
                <w:b w:val="0"/>
                <w:i w:val="0"/>
                <w:sz w:val="24"/>
                <w:szCs w:val="24"/>
              </w:rPr>
              <w:t xml:space="preserve">Yes  </w:t>
            </w:r>
            <w:r w:rsidRPr="005E5F92">
              <w:rPr>
                <w:rFonts w:asciiTheme="minorHAnsi" w:hAnsiTheme="minorHAnsi" w:cstheme="minorHAnsi"/>
                <w:b w:val="0"/>
                <w:i w:val="0"/>
                <w:sz w:val="24"/>
                <w:szCs w:val="24"/>
              </w:rPr>
              <w:fldChar w:fldCharType="begin">
                <w:ffData>
                  <w:name w:val="Check16"/>
                  <w:enabled/>
                  <w:calcOnExit w:val="0"/>
                  <w:checkBox>
                    <w:sizeAuto/>
                    <w:default w:val="0"/>
                    <w:checked w:val="0"/>
                  </w:checkBox>
                </w:ffData>
              </w:fldChar>
            </w:r>
            <w:r w:rsidRPr="005E5F92">
              <w:rPr>
                <w:rFonts w:asciiTheme="minorHAnsi" w:hAnsiTheme="minorHAnsi" w:cstheme="minorHAnsi"/>
                <w:b w:val="0"/>
                <w:i w:val="0"/>
                <w:sz w:val="24"/>
                <w:szCs w:val="24"/>
              </w:rPr>
              <w:instrText xml:space="preserve"> FORMCHECKBOX </w:instrText>
            </w:r>
            <w:r w:rsidRPr="005E5F92">
              <w:rPr>
                <w:rFonts w:asciiTheme="minorHAnsi" w:hAnsiTheme="minorHAnsi" w:cstheme="minorHAnsi"/>
                <w:b w:val="0"/>
                <w:i w:val="0"/>
                <w:sz w:val="24"/>
                <w:szCs w:val="24"/>
              </w:rPr>
            </w:r>
            <w:r w:rsidRPr="005E5F92">
              <w:rPr>
                <w:rFonts w:asciiTheme="minorHAnsi" w:hAnsiTheme="minorHAnsi" w:cstheme="minorHAnsi"/>
                <w:b w:val="0"/>
                <w:i w:val="0"/>
                <w:sz w:val="24"/>
                <w:szCs w:val="24"/>
              </w:rPr>
              <w:fldChar w:fldCharType="separate"/>
            </w:r>
            <w:r w:rsidRPr="005E5F92">
              <w:rPr>
                <w:rFonts w:asciiTheme="minorHAnsi" w:hAnsiTheme="minorHAnsi" w:cstheme="minorHAnsi"/>
                <w:b w:val="0"/>
                <w:i w:val="0"/>
                <w:sz w:val="24"/>
                <w:szCs w:val="24"/>
              </w:rPr>
              <w:fldChar w:fldCharType="end"/>
            </w:r>
            <w:r w:rsidRPr="005E5F92">
              <w:rPr>
                <w:rFonts w:asciiTheme="minorHAnsi" w:hAnsiTheme="minorHAnsi" w:cstheme="minorHAnsi"/>
                <w:b w:val="0"/>
                <w:i w:val="0"/>
                <w:sz w:val="24"/>
                <w:szCs w:val="24"/>
              </w:rPr>
              <w:t xml:space="preserve">  N/A </w:t>
            </w:r>
            <w:r w:rsidRPr="005E5F92">
              <w:rPr>
                <w:rFonts w:asciiTheme="minorHAnsi" w:hAnsiTheme="minorHAnsi" w:cstheme="minorHAnsi"/>
                <w:b w:val="0"/>
                <w:i w:val="0"/>
                <w:sz w:val="24"/>
                <w:szCs w:val="24"/>
              </w:rPr>
              <w:fldChar w:fldCharType="begin">
                <w:ffData>
                  <w:name w:val="Check15"/>
                  <w:enabled/>
                  <w:calcOnExit w:val="0"/>
                  <w:checkBox>
                    <w:sizeAuto/>
                    <w:default w:val="0"/>
                    <w:checked w:val="0"/>
                  </w:checkBox>
                </w:ffData>
              </w:fldChar>
            </w:r>
            <w:r w:rsidRPr="005E5F92">
              <w:rPr>
                <w:rFonts w:asciiTheme="minorHAnsi" w:hAnsiTheme="minorHAnsi" w:cstheme="minorHAnsi"/>
                <w:b w:val="0"/>
                <w:i w:val="0"/>
                <w:sz w:val="24"/>
                <w:szCs w:val="24"/>
              </w:rPr>
              <w:instrText xml:space="preserve"> FORMCHECKBOX </w:instrText>
            </w:r>
            <w:r w:rsidRPr="005E5F92">
              <w:rPr>
                <w:rFonts w:asciiTheme="minorHAnsi" w:hAnsiTheme="minorHAnsi" w:cstheme="minorHAnsi"/>
                <w:b w:val="0"/>
                <w:i w:val="0"/>
                <w:sz w:val="24"/>
                <w:szCs w:val="24"/>
              </w:rPr>
            </w:r>
            <w:r w:rsidRPr="005E5F92">
              <w:rPr>
                <w:rFonts w:asciiTheme="minorHAnsi" w:hAnsiTheme="minorHAnsi" w:cstheme="minorHAnsi"/>
                <w:b w:val="0"/>
                <w:i w:val="0"/>
                <w:sz w:val="24"/>
                <w:szCs w:val="24"/>
              </w:rPr>
              <w:fldChar w:fldCharType="separate"/>
            </w:r>
            <w:r w:rsidRPr="005E5F92">
              <w:rPr>
                <w:rFonts w:asciiTheme="minorHAnsi" w:hAnsiTheme="minorHAnsi" w:cstheme="minorHAnsi"/>
                <w:b w:val="0"/>
                <w:i w:val="0"/>
                <w:sz w:val="24"/>
                <w:szCs w:val="24"/>
              </w:rPr>
              <w:fldChar w:fldCharType="end"/>
            </w:r>
            <w:r w:rsidRPr="005E5F92">
              <w:rPr>
                <w:rFonts w:asciiTheme="minorHAnsi" w:hAnsiTheme="minorHAnsi" w:cstheme="minorHAnsi"/>
                <w:b w:val="0"/>
                <w:i w:val="0"/>
                <w:sz w:val="24"/>
                <w:szCs w:val="24"/>
              </w:rPr>
              <w:t xml:space="preserve">  </w:t>
            </w:r>
          </w:p>
        </w:tc>
      </w:tr>
      <w:tr w:rsidR="00F4240A" w:rsidRPr="003167EA" w14:paraId="32427BEA" w14:textId="77777777" w:rsidTr="005E5F92">
        <w:trPr>
          <w:trHeight w:val="87"/>
          <w:jc w:val="center"/>
        </w:trPr>
        <w:tc>
          <w:tcPr>
            <w:tcW w:w="1268" w:type="dxa"/>
            <w:shd w:val="clear" w:color="auto" w:fill="auto"/>
          </w:tcPr>
          <w:p w14:paraId="5D997454" w14:textId="40AB1667" w:rsidR="00F4240A" w:rsidRDefault="00F4240A" w:rsidP="005E5F92">
            <w:pPr>
              <w:spacing w:before="120" w:after="120"/>
              <w:jc w:val="center"/>
              <w:rPr>
                <w:rFonts w:asciiTheme="minorHAnsi" w:hAnsiTheme="minorHAnsi" w:cstheme="minorHAnsi"/>
                <w:sz w:val="24"/>
                <w:szCs w:val="24"/>
              </w:rPr>
            </w:pPr>
            <w:r>
              <w:rPr>
                <w:rFonts w:asciiTheme="minorHAnsi" w:hAnsiTheme="minorHAnsi" w:cstheme="minorHAnsi"/>
                <w:sz w:val="24"/>
                <w:szCs w:val="24"/>
              </w:rPr>
              <w:t>6.</w:t>
            </w:r>
            <w:r w:rsidR="00C832C1">
              <w:rPr>
                <w:rFonts w:asciiTheme="minorHAnsi" w:hAnsiTheme="minorHAnsi" w:cstheme="minorHAnsi"/>
                <w:sz w:val="24"/>
                <w:szCs w:val="24"/>
              </w:rPr>
              <w:t>7</w:t>
            </w:r>
          </w:p>
        </w:tc>
        <w:tc>
          <w:tcPr>
            <w:tcW w:w="6804" w:type="dxa"/>
            <w:shd w:val="clear" w:color="auto" w:fill="auto"/>
          </w:tcPr>
          <w:p w14:paraId="6310A882" w14:textId="66BEED2E" w:rsidR="00F4240A" w:rsidRDefault="00F4240A" w:rsidP="005E5F92">
            <w:pPr>
              <w:pStyle w:val="Heading6"/>
              <w:spacing w:before="120" w:after="120"/>
              <w:ind w:left="0" w:firstLine="0"/>
              <w:jc w:val="left"/>
              <w:rPr>
                <w:rFonts w:asciiTheme="minorHAnsi" w:hAnsiTheme="minorHAnsi" w:cstheme="minorHAnsi"/>
                <w:b w:val="0"/>
                <w:i w:val="0"/>
                <w:sz w:val="24"/>
                <w:szCs w:val="24"/>
              </w:rPr>
            </w:pPr>
            <w:r>
              <w:rPr>
                <w:rFonts w:asciiTheme="minorHAnsi" w:hAnsiTheme="minorHAnsi" w:cstheme="minorHAnsi"/>
                <w:b w:val="0"/>
                <w:i w:val="0"/>
                <w:sz w:val="24"/>
                <w:szCs w:val="24"/>
              </w:rPr>
              <w:t>Advocate certification</w:t>
            </w:r>
          </w:p>
        </w:tc>
        <w:tc>
          <w:tcPr>
            <w:tcW w:w="2268" w:type="dxa"/>
            <w:shd w:val="clear" w:color="auto" w:fill="auto"/>
          </w:tcPr>
          <w:p w14:paraId="111D75F2" w14:textId="769DB383" w:rsidR="00F4240A" w:rsidRPr="005E5F92" w:rsidRDefault="00F4240A" w:rsidP="005E5F92">
            <w:pPr>
              <w:pStyle w:val="Heading6"/>
              <w:spacing w:before="120" w:after="120"/>
              <w:jc w:val="left"/>
              <w:rPr>
                <w:rFonts w:asciiTheme="minorHAnsi" w:hAnsiTheme="minorHAnsi" w:cstheme="minorHAnsi"/>
                <w:b w:val="0"/>
                <w:i w:val="0"/>
                <w:sz w:val="24"/>
                <w:szCs w:val="24"/>
              </w:rPr>
            </w:pPr>
            <w:r w:rsidRPr="005E5F92">
              <w:rPr>
                <w:rFonts w:asciiTheme="minorHAnsi" w:hAnsiTheme="minorHAnsi" w:cstheme="minorHAnsi"/>
                <w:b w:val="0"/>
                <w:i w:val="0"/>
                <w:sz w:val="24"/>
                <w:szCs w:val="24"/>
              </w:rPr>
              <w:t xml:space="preserve">Yes  </w:t>
            </w:r>
            <w:r w:rsidRPr="005E5F92">
              <w:rPr>
                <w:rFonts w:asciiTheme="minorHAnsi" w:hAnsiTheme="minorHAnsi" w:cstheme="minorHAnsi"/>
                <w:b w:val="0"/>
                <w:i w:val="0"/>
                <w:sz w:val="24"/>
                <w:szCs w:val="24"/>
              </w:rPr>
              <w:fldChar w:fldCharType="begin">
                <w:ffData>
                  <w:name w:val="Check16"/>
                  <w:enabled/>
                  <w:calcOnExit w:val="0"/>
                  <w:checkBox>
                    <w:sizeAuto/>
                    <w:default w:val="0"/>
                    <w:checked w:val="0"/>
                  </w:checkBox>
                </w:ffData>
              </w:fldChar>
            </w:r>
            <w:r w:rsidRPr="005E5F92">
              <w:rPr>
                <w:rFonts w:asciiTheme="minorHAnsi" w:hAnsiTheme="minorHAnsi" w:cstheme="minorHAnsi"/>
                <w:b w:val="0"/>
                <w:i w:val="0"/>
                <w:sz w:val="24"/>
                <w:szCs w:val="24"/>
              </w:rPr>
              <w:instrText xml:space="preserve"> FORMCHECKBOX </w:instrText>
            </w:r>
            <w:r w:rsidRPr="005E5F92">
              <w:rPr>
                <w:rFonts w:asciiTheme="minorHAnsi" w:hAnsiTheme="minorHAnsi" w:cstheme="minorHAnsi"/>
                <w:b w:val="0"/>
                <w:i w:val="0"/>
                <w:sz w:val="24"/>
                <w:szCs w:val="24"/>
              </w:rPr>
            </w:r>
            <w:r w:rsidRPr="005E5F92">
              <w:rPr>
                <w:rFonts w:asciiTheme="minorHAnsi" w:hAnsiTheme="minorHAnsi" w:cstheme="minorHAnsi"/>
                <w:b w:val="0"/>
                <w:i w:val="0"/>
                <w:sz w:val="24"/>
                <w:szCs w:val="24"/>
              </w:rPr>
              <w:fldChar w:fldCharType="separate"/>
            </w:r>
            <w:r w:rsidRPr="005E5F92">
              <w:rPr>
                <w:rFonts w:asciiTheme="minorHAnsi" w:hAnsiTheme="minorHAnsi" w:cstheme="minorHAnsi"/>
                <w:b w:val="0"/>
                <w:i w:val="0"/>
                <w:sz w:val="24"/>
                <w:szCs w:val="24"/>
              </w:rPr>
              <w:fldChar w:fldCharType="end"/>
            </w:r>
            <w:r w:rsidRPr="005E5F92">
              <w:rPr>
                <w:rFonts w:asciiTheme="minorHAnsi" w:hAnsiTheme="minorHAnsi" w:cstheme="minorHAnsi"/>
                <w:b w:val="0"/>
                <w:i w:val="0"/>
                <w:sz w:val="24"/>
                <w:szCs w:val="24"/>
              </w:rPr>
              <w:t xml:space="preserve">  N/A </w:t>
            </w:r>
            <w:r w:rsidRPr="005E5F92">
              <w:rPr>
                <w:rFonts w:asciiTheme="minorHAnsi" w:hAnsiTheme="minorHAnsi" w:cstheme="minorHAnsi"/>
                <w:b w:val="0"/>
                <w:i w:val="0"/>
                <w:sz w:val="24"/>
                <w:szCs w:val="24"/>
              </w:rPr>
              <w:fldChar w:fldCharType="begin">
                <w:ffData>
                  <w:name w:val="Check15"/>
                  <w:enabled/>
                  <w:calcOnExit w:val="0"/>
                  <w:checkBox>
                    <w:sizeAuto/>
                    <w:default w:val="0"/>
                    <w:checked w:val="0"/>
                  </w:checkBox>
                </w:ffData>
              </w:fldChar>
            </w:r>
            <w:r w:rsidRPr="005E5F92">
              <w:rPr>
                <w:rFonts w:asciiTheme="minorHAnsi" w:hAnsiTheme="minorHAnsi" w:cstheme="minorHAnsi"/>
                <w:b w:val="0"/>
                <w:i w:val="0"/>
                <w:sz w:val="24"/>
                <w:szCs w:val="24"/>
              </w:rPr>
              <w:instrText xml:space="preserve"> FORMCHECKBOX </w:instrText>
            </w:r>
            <w:r w:rsidRPr="005E5F92">
              <w:rPr>
                <w:rFonts w:asciiTheme="minorHAnsi" w:hAnsiTheme="minorHAnsi" w:cstheme="minorHAnsi"/>
                <w:b w:val="0"/>
                <w:i w:val="0"/>
                <w:sz w:val="24"/>
                <w:szCs w:val="24"/>
              </w:rPr>
            </w:r>
            <w:r w:rsidRPr="005E5F92">
              <w:rPr>
                <w:rFonts w:asciiTheme="minorHAnsi" w:hAnsiTheme="minorHAnsi" w:cstheme="minorHAnsi"/>
                <w:b w:val="0"/>
                <w:i w:val="0"/>
                <w:sz w:val="24"/>
                <w:szCs w:val="24"/>
              </w:rPr>
              <w:fldChar w:fldCharType="separate"/>
            </w:r>
            <w:r w:rsidRPr="005E5F92">
              <w:rPr>
                <w:rFonts w:asciiTheme="minorHAnsi" w:hAnsiTheme="minorHAnsi" w:cstheme="minorHAnsi"/>
                <w:b w:val="0"/>
                <w:i w:val="0"/>
                <w:sz w:val="24"/>
                <w:szCs w:val="24"/>
              </w:rPr>
              <w:fldChar w:fldCharType="end"/>
            </w:r>
            <w:r w:rsidRPr="005E5F92">
              <w:rPr>
                <w:rFonts w:asciiTheme="minorHAnsi" w:hAnsiTheme="minorHAnsi" w:cstheme="minorHAnsi"/>
                <w:b w:val="0"/>
                <w:i w:val="0"/>
                <w:sz w:val="24"/>
                <w:szCs w:val="24"/>
              </w:rPr>
              <w:t xml:space="preserve">  </w:t>
            </w:r>
          </w:p>
        </w:tc>
      </w:tr>
      <w:tr w:rsidR="00F4240A" w:rsidRPr="003167EA" w14:paraId="422C5F10" w14:textId="77777777" w:rsidTr="005E5F92">
        <w:trPr>
          <w:trHeight w:val="87"/>
          <w:jc w:val="center"/>
        </w:trPr>
        <w:tc>
          <w:tcPr>
            <w:tcW w:w="1268" w:type="dxa"/>
            <w:shd w:val="clear" w:color="auto" w:fill="auto"/>
          </w:tcPr>
          <w:p w14:paraId="6F306769" w14:textId="7E874AB3" w:rsidR="00F4240A" w:rsidRDefault="00F4240A" w:rsidP="005E5F92">
            <w:pPr>
              <w:spacing w:before="120" w:after="120"/>
              <w:jc w:val="center"/>
              <w:rPr>
                <w:rFonts w:asciiTheme="minorHAnsi" w:hAnsiTheme="minorHAnsi" w:cstheme="minorHAnsi"/>
                <w:sz w:val="24"/>
                <w:szCs w:val="24"/>
              </w:rPr>
            </w:pPr>
            <w:r>
              <w:rPr>
                <w:rFonts w:asciiTheme="minorHAnsi" w:hAnsiTheme="minorHAnsi" w:cstheme="minorHAnsi"/>
                <w:sz w:val="24"/>
                <w:szCs w:val="24"/>
              </w:rPr>
              <w:t>6.</w:t>
            </w:r>
            <w:r w:rsidR="00C832C1">
              <w:rPr>
                <w:rFonts w:asciiTheme="minorHAnsi" w:hAnsiTheme="minorHAnsi" w:cstheme="minorHAnsi"/>
                <w:sz w:val="24"/>
                <w:szCs w:val="24"/>
              </w:rPr>
              <w:t>8</w:t>
            </w:r>
          </w:p>
        </w:tc>
        <w:tc>
          <w:tcPr>
            <w:tcW w:w="6804" w:type="dxa"/>
            <w:shd w:val="clear" w:color="auto" w:fill="auto"/>
          </w:tcPr>
          <w:p w14:paraId="2EFC270C" w14:textId="57BF11DE" w:rsidR="00F4240A" w:rsidRDefault="00F4240A" w:rsidP="005E5F92">
            <w:pPr>
              <w:pStyle w:val="Heading6"/>
              <w:spacing w:before="120" w:after="120"/>
              <w:ind w:left="0" w:firstLine="0"/>
              <w:jc w:val="left"/>
              <w:rPr>
                <w:rFonts w:asciiTheme="minorHAnsi" w:hAnsiTheme="minorHAnsi" w:cstheme="minorHAnsi"/>
                <w:b w:val="0"/>
                <w:i w:val="0"/>
                <w:sz w:val="24"/>
                <w:szCs w:val="24"/>
              </w:rPr>
            </w:pPr>
            <w:r>
              <w:rPr>
                <w:rFonts w:asciiTheme="minorHAnsi" w:hAnsiTheme="minorHAnsi" w:cstheme="minorHAnsi"/>
                <w:b w:val="0"/>
                <w:i w:val="0"/>
                <w:sz w:val="24"/>
                <w:szCs w:val="24"/>
              </w:rPr>
              <w:t>Evidence of advertisements</w:t>
            </w:r>
          </w:p>
        </w:tc>
        <w:tc>
          <w:tcPr>
            <w:tcW w:w="2268" w:type="dxa"/>
            <w:shd w:val="clear" w:color="auto" w:fill="auto"/>
          </w:tcPr>
          <w:p w14:paraId="1A72D399" w14:textId="344F223B" w:rsidR="00F4240A" w:rsidRPr="005E5F92" w:rsidRDefault="00F4240A" w:rsidP="005E5F92">
            <w:pPr>
              <w:pStyle w:val="Heading6"/>
              <w:spacing w:before="120" w:after="120"/>
              <w:jc w:val="left"/>
              <w:rPr>
                <w:rFonts w:asciiTheme="minorHAnsi" w:hAnsiTheme="minorHAnsi" w:cstheme="minorHAnsi"/>
                <w:b w:val="0"/>
                <w:i w:val="0"/>
                <w:sz w:val="24"/>
                <w:szCs w:val="24"/>
              </w:rPr>
            </w:pPr>
            <w:r w:rsidRPr="005E5F92">
              <w:rPr>
                <w:rFonts w:asciiTheme="minorHAnsi" w:hAnsiTheme="minorHAnsi" w:cstheme="minorHAnsi"/>
                <w:b w:val="0"/>
                <w:i w:val="0"/>
                <w:sz w:val="24"/>
                <w:szCs w:val="24"/>
              </w:rPr>
              <w:t xml:space="preserve">Yes  </w:t>
            </w:r>
            <w:r w:rsidRPr="005E5F92">
              <w:rPr>
                <w:rFonts w:asciiTheme="minorHAnsi" w:hAnsiTheme="minorHAnsi" w:cstheme="minorHAnsi"/>
                <w:b w:val="0"/>
                <w:i w:val="0"/>
                <w:sz w:val="24"/>
                <w:szCs w:val="24"/>
              </w:rPr>
              <w:fldChar w:fldCharType="begin">
                <w:ffData>
                  <w:name w:val="Check16"/>
                  <w:enabled/>
                  <w:calcOnExit w:val="0"/>
                  <w:checkBox>
                    <w:sizeAuto/>
                    <w:default w:val="0"/>
                    <w:checked w:val="0"/>
                  </w:checkBox>
                </w:ffData>
              </w:fldChar>
            </w:r>
            <w:r w:rsidRPr="005E5F92">
              <w:rPr>
                <w:rFonts w:asciiTheme="minorHAnsi" w:hAnsiTheme="minorHAnsi" w:cstheme="minorHAnsi"/>
                <w:b w:val="0"/>
                <w:i w:val="0"/>
                <w:sz w:val="24"/>
                <w:szCs w:val="24"/>
              </w:rPr>
              <w:instrText xml:space="preserve"> FORMCHECKBOX </w:instrText>
            </w:r>
            <w:r w:rsidRPr="005E5F92">
              <w:rPr>
                <w:rFonts w:asciiTheme="minorHAnsi" w:hAnsiTheme="minorHAnsi" w:cstheme="minorHAnsi"/>
                <w:b w:val="0"/>
                <w:i w:val="0"/>
                <w:sz w:val="24"/>
                <w:szCs w:val="24"/>
              </w:rPr>
            </w:r>
            <w:r w:rsidRPr="005E5F92">
              <w:rPr>
                <w:rFonts w:asciiTheme="minorHAnsi" w:hAnsiTheme="minorHAnsi" w:cstheme="minorHAnsi"/>
                <w:b w:val="0"/>
                <w:i w:val="0"/>
                <w:sz w:val="24"/>
                <w:szCs w:val="24"/>
              </w:rPr>
              <w:fldChar w:fldCharType="separate"/>
            </w:r>
            <w:r w:rsidRPr="005E5F92">
              <w:rPr>
                <w:rFonts w:asciiTheme="minorHAnsi" w:hAnsiTheme="minorHAnsi" w:cstheme="minorHAnsi"/>
                <w:b w:val="0"/>
                <w:i w:val="0"/>
                <w:sz w:val="24"/>
                <w:szCs w:val="24"/>
              </w:rPr>
              <w:fldChar w:fldCharType="end"/>
            </w:r>
            <w:r w:rsidRPr="005E5F92">
              <w:rPr>
                <w:rFonts w:asciiTheme="minorHAnsi" w:hAnsiTheme="minorHAnsi" w:cstheme="minorHAnsi"/>
                <w:b w:val="0"/>
                <w:i w:val="0"/>
                <w:sz w:val="24"/>
                <w:szCs w:val="24"/>
              </w:rPr>
              <w:t xml:space="preserve">  N/A </w:t>
            </w:r>
            <w:r w:rsidRPr="005E5F92">
              <w:rPr>
                <w:rFonts w:asciiTheme="minorHAnsi" w:hAnsiTheme="minorHAnsi" w:cstheme="minorHAnsi"/>
                <w:b w:val="0"/>
                <w:i w:val="0"/>
                <w:sz w:val="24"/>
                <w:szCs w:val="24"/>
              </w:rPr>
              <w:fldChar w:fldCharType="begin">
                <w:ffData>
                  <w:name w:val="Check15"/>
                  <w:enabled/>
                  <w:calcOnExit w:val="0"/>
                  <w:checkBox>
                    <w:sizeAuto/>
                    <w:default w:val="0"/>
                    <w:checked w:val="0"/>
                  </w:checkBox>
                </w:ffData>
              </w:fldChar>
            </w:r>
            <w:r w:rsidRPr="005E5F92">
              <w:rPr>
                <w:rFonts w:asciiTheme="minorHAnsi" w:hAnsiTheme="minorHAnsi" w:cstheme="minorHAnsi"/>
                <w:b w:val="0"/>
                <w:i w:val="0"/>
                <w:sz w:val="24"/>
                <w:szCs w:val="24"/>
              </w:rPr>
              <w:instrText xml:space="preserve"> FORMCHECKBOX </w:instrText>
            </w:r>
            <w:r w:rsidRPr="005E5F92">
              <w:rPr>
                <w:rFonts w:asciiTheme="minorHAnsi" w:hAnsiTheme="minorHAnsi" w:cstheme="minorHAnsi"/>
                <w:b w:val="0"/>
                <w:i w:val="0"/>
                <w:sz w:val="24"/>
                <w:szCs w:val="24"/>
              </w:rPr>
            </w:r>
            <w:r w:rsidRPr="005E5F92">
              <w:rPr>
                <w:rFonts w:asciiTheme="minorHAnsi" w:hAnsiTheme="minorHAnsi" w:cstheme="minorHAnsi"/>
                <w:b w:val="0"/>
                <w:i w:val="0"/>
                <w:sz w:val="24"/>
                <w:szCs w:val="24"/>
              </w:rPr>
              <w:fldChar w:fldCharType="separate"/>
            </w:r>
            <w:r w:rsidRPr="005E5F92">
              <w:rPr>
                <w:rFonts w:asciiTheme="minorHAnsi" w:hAnsiTheme="minorHAnsi" w:cstheme="minorHAnsi"/>
                <w:b w:val="0"/>
                <w:i w:val="0"/>
                <w:sz w:val="24"/>
                <w:szCs w:val="24"/>
              </w:rPr>
              <w:fldChar w:fldCharType="end"/>
            </w:r>
            <w:r w:rsidRPr="005E5F92">
              <w:rPr>
                <w:rFonts w:asciiTheme="minorHAnsi" w:hAnsiTheme="minorHAnsi" w:cstheme="minorHAnsi"/>
                <w:b w:val="0"/>
                <w:i w:val="0"/>
                <w:sz w:val="24"/>
                <w:szCs w:val="24"/>
              </w:rPr>
              <w:t xml:space="preserve">  </w:t>
            </w:r>
          </w:p>
        </w:tc>
      </w:tr>
      <w:tr w:rsidR="00F4240A" w:rsidRPr="003167EA" w14:paraId="160B32A4" w14:textId="77777777" w:rsidTr="005E5F92">
        <w:trPr>
          <w:trHeight w:val="87"/>
          <w:jc w:val="center"/>
        </w:trPr>
        <w:tc>
          <w:tcPr>
            <w:tcW w:w="1268" w:type="dxa"/>
            <w:shd w:val="clear" w:color="auto" w:fill="auto"/>
          </w:tcPr>
          <w:p w14:paraId="3C2F8EA5" w14:textId="2749BAB4" w:rsidR="00F4240A" w:rsidRDefault="00F4240A" w:rsidP="005E5F92">
            <w:pPr>
              <w:spacing w:before="120" w:after="120"/>
              <w:jc w:val="center"/>
              <w:rPr>
                <w:rFonts w:asciiTheme="minorHAnsi" w:hAnsiTheme="minorHAnsi" w:cstheme="minorHAnsi"/>
                <w:sz w:val="24"/>
                <w:szCs w:val="24"/>
              </w:rPr>
            </w:pPr>
            <w:r>
              <w:rPr>
                <w:rFonts w:asciiTheme="minorHAnsi" w:hAnsiTheme="minorHAnsi" w:cstheme="minorHAnsi"/>
                <w:sz w:val="24"/>
                <w:szCs w:val="24"/>
              </w:rPr>
              <w:t>6.</w:t>
            </w:r>
            <w:r w:rsidR="00C832C1">
              <w:rPr>
                <w:rFonts w:asciiTheme="minorHAnsi" w:hAnsiTheme="minorHAnsi" w:cstheme="minorHAnsi"/>
                <w:sz w:val="24"/>
                <w:szCs w:val="24"/>
              </w:rPr>
              <w:t>9</w:t>
            </w:r>
          </w:p>
        </w:tc>
        <w:tc>
          <w:tcPr>
            <w:tcW w:w="6804" w:type="dxa"/>
            <w:shd w:val="clear" w:color="auto" w:fill="auto"/>
          </w:tcPr>
          <w:p w14:paraId="0780231E" w14:textId="58A8E9A9" w:rsidR="00F4240A" w:rsidRDefault="00F4240A" w:rsidP="005E5F92">
            <w:pPr>
              <w:pStyle w:val="Heading6"/>
              <w:spacing w:before="120" w:after="120"/>
              <w:ind w:left="0" w:firstLine="0"/>
              <w:jc w:val="left"/>
              <w:rPr>
                <w:rFonts w:asciiTheme="minorHAnsi" w:hAnsiTheme="minorHAnsi" w:cstheme="minorHAnsi"/>
                <w:b w:val="0"/>
                <w:i w:val="0"/>
                <w:sz w:val="24"/>
                <w:szCs w:val="24"/>
              </w:rPr>
            </w:pPr>
            <w:r>
              <w:rPr>
                <w:rFonts w:asciiTheme="minorHAnsi" w:hAnsiTheme="minorHAnsi" w:cstheme="minorHAnsi"/>
                <w:b w:val="0"/>
                <w:i w:val="0"/>
                <w:sz w:val="24"/>
                <w:szCs w:val="24"/>
              </w:rPr>
              <w:t>Written communication of waiver</w:t>
            </w:r>
          </w:p>
        </w:tc>
        <w:tc>
          <w:tcPr>
            <w:tcW w:w="2268" w:type="dxa"/>
            <w:shd w:val="clear" w:color="auto" w:fill="auto"/>
          </w:tcPr>
          <w:p w14:paraId="59CFDAD6" w14:textId="10785DE5" w:rsidR="00F4240A" w:rsidRPr="005E5F92" w:rsidRDefault="00F4240A" w:rsidP="005E5F92">
            <w:pPr>
              <w:pStyle w:val="Heading6"/>
              <w:spacing w:before="120" w:after="120"/>
              <w:jc w:val="left"/>
              <w:rPr>
                <w:rFonts w:asciiTheme="minorHAnsi" w:hAnsiTheme="minorHAnsi" w:cstheme="minorHAnsi"/>
                <w:b w:val="0"/>
                <w:i w:val="0"/>
                <w:sz w:val="24"/>
                <w:szCs w:val="24"/>
              </w:rPr>
            </w:pPr>
            <w:r w:rsidRPr="005E5F92">
              <w:rPr>
                <w:rFonts w:asciiTheme="minorHAnsi" w:hAnsiTheme="minorHAnsi" w:cstheme="minorHAnsi"/>
                <w:b w:val="0"/>
                <w:i w:val="0"/>
                <w:sz w:val="24"/>
                <w:szCs w:val="24"/>
              </w:rPr>
              <w:t xml:space="preserve">Yes  </w:t>
            </w:r>
            <w:r w:rsidRPr="005E5F92">
              <w:rPr>
                <w:rFonts w:asciiTheme="minorHAnsi" w:hAnsiTheme="minorHAnsi" w:cstheme="minorHAnsi"/>
                <w:b w:val="0"/>
                <w:i w:val="0"/>
                <w:sz w:val="24"/>
                <w:szCs w:val="24"/>
              </w:rPr>
              <w:fldChar w:fldCharType="begin">
                <w:ffData>
                  <w:name w:val="Check16"/>
                  <w:enabled/>
                  <w:calcOnExit w:val="0"/>
                  <w:checkBox>
                    <w:sizeAuto/>
                    <w:default w:val="0"/>
                    <w:checked w:val="0"/>
                  </w:checkBox>
                </w:ffData>
              </w:fldChar>
            </w:r>
            <w:r w:rsidRPr="005E5F92">
              <w:rPr>
                <w:rFonts w:asciiTheme="minorHAnsi" w:hAnsiTheme="minorHAnsi" w:cstheme="minorHAnsi"/>
                <w:b w:val="0"/>
                <w:i w:val="0"/>
                <w:sz w:val="24"/>
                <w:szCs w:val="24"/>
              </w:rPr>
              <w:instrText xml:space="preserve"> FORMCHECKBOX </w:instrText>
            </w:r>
            <w:r w:rsidRPr="005E5F92">
              <w:rPr>
                <w:rFonts w:asciiTheme="minorHAnsi" w:hAnsiTheme="minorHAnsi" w:cstheme="minorHAnsi"/>
                <w:b w:val="0"/>
                <w:i w:val="0"/>
                <w:sz w:val="24"/>
                <w:szCs w:val="24"/>
              </w:rPr>
            </w:r>
            <w:r w:rsidRPr="005E5F92">
              <w:rPr>
                <w:rFonts w:asciiTheme="minorHAnsi" w:hAnsiTheme="minorHAnsi" w:cstheme="minorHAnsi"/>
                <w:b w:val="0"/>
                <w:i w:val="0"/>
                <w:sz w:val="24"/>
                <w:szCs w:val="24"/>
              </w:rPr>
              <w:fldChar w:fldCharType="separate"/>
            </w:r>
            <w:r w:rsidRPr="005E5F92">
              <w:rPr>
                <w:rFonts w:asciiTheme="minorHAnsi" w:hAnsiTheme="minorHAnsi" w:cstheme="minorHAnsi"/>
                <w:b w:val="0"/>
                <w:i w:val="0"/>
                <w:sz w:val="24"/>
                <w:szCs w:val="24"/>
              </w:rPr>
              <w:fldChar w:fldCharType="end"/>
            </w:r>
            <w:r w:rsidRPr="005E5F92">
              <w:rPr>
                <w:rFonts w:asciiTheme="minorHAnsi" w:hAnsiTheme="minorHAnsi" w:cstheme="minorHAnsi"/>
                <w:b w:val="0"/>
                <w:i w:val="0"/>
                <w:sz w:val="24"/>
                <w:szCs w:val="24"/>
              </w:rPr>
              <w:t xml:space="preserve">  N/A </w:t>
            </w:r>
            <w:r w:rsidRPr="005E5F92">
              <w:rPr>
                <w:rFonts w:asciiTheme="minorHAnsi" w:hAnsiTheme="minorHAnsi" w:cstheme="minorHAnsi"/>
                <w:b w:val="0"/>
                <w:i w:val="0"/>
                <w:sz w:val="24"/>
                <w:szCs w:val="24"/>
              </w:rPr>
              <w:fldChar w:fldCharType="begin">
                <w:ffData>
                  <w:name w:val="Check15"/>
                  <w:enabled/>
                  <w:calcOnExit w:val="0"/>
                  <w:checkBox>
                    <w:sizeAuto/>
                    <w:default w:val="0"/>
                    <w:checked w:val="0"/>
                  </w:checkBox>
                </w:ffData>
              </w:fldChar>
            </w:r>
            <w:r w:rsidRPr="005E5F92">
              <w:rPr>
                <w:rFonts w:asciiTheme="minorHAnsi" w:hAnsiTheme="minorHAnsi" w:cstheme="minorHAnsi"/>
                <w:b w:val="0"/>
                <w:i w:val="0"/>
                <w:sz w:val="24"/>
                <w:szCs w:val="24"/>
              </w:rPr>
              <w:instrText xml:space="preserve"> FORMCHECKBOX </w:instrText>
            </w:r>
            <w:r w:rsidRPr="005E5F92">
              <w:rPr>
                <w:rFonts w:asciiTheme="minorHAnsi" w:hAnsiTheme="minorHAnsi" w:cstheme="minorHAnsi"/>
                <w:b w:val="0"/>
                <w:i w:val="0"/>
                <w:sz w:val="24"/>
                <w:szCs w:val="24"/>
              </w:rPr>
            </w:r>
            <w:r w:rsidRPr="005E5F92">
              <w:rPr>
                <w:rFonts w:asciiTheme="minorHAnsi" w:hAnsiTheme="minorHAnsi" w:cstheme="minorHAnsi"/>
                <w:b w:val="0"/>
                <w:i w:val="0"/>
                <w:sz w:val="24"/>
                <w:szCs w:val="24"/>
              </w:rPr>
              <w:fldChar w:fldCharType="separate"/>
            </w:r>
            <w:r w:rsidRPr="005E5F92">
              <w:rPr>
                <w:rFonts w:asciiTheme="minorHAnsi" w:hAnsiTheme="minorHAnsi" w:cstheme="minorHAnsi"/>
                <w:b w:val="0"/>
                <w:i w:val="0"/>
                <w:sz w:val="24"/>
                <w:szCs w:val="24"/>
              </w:rPr>
              <w:fldChar w:fldCharType="end"/>
            </w:r>
            <w:r w:rsidRPr="005E5F92">
              <w:rPr>
                <w:rFonts w:asciiTheme="minorHAnsi" w:hAnsiTheme="minorHAnsi" w:cstheme="minorHAnsi"/>
                <w:b w:val="0"/>
                <w:i w:val="0"/>
                <w:sz w:val="24"/>
                <w:szCs w:val="24"/>
              </w:rPr>
              <w:t xml:space="preserve">  </w:t>
            </w:r>
          </w:p>
        </w:tc>
      </w:tr>
      <w:tr w:rsidR="00B14F30" w:rsidRPr="003167EA" w14:paraId="7D58A202" w14:textId="77777777" w:rsidTr="00A670E1">
        <w:trPr>
          <w:trHeight w:val="87"/>
          <w:jc w:val="center"/>
        </w:trPr>
        <w:tc>
          <w:tcPr>
            <w:tcW w:w="1268" w:type="dxa"/>
            <w:shd w:val="clear" w:color="auto" w:fill="auto"/>
          </w:tcPr>
          <w:p w14:paraId="130433A8" w14:textId="77777777" w:rsidR="00B14F30" w:rsidRDefault="00B14F30" w:rsidP="00A670E1">
            <w:pPr>
              <w:spacing w:before="120" w:after="120"/>
              <w:jc w:val="center"/>
              <w:rPr>
                <w:rFonts w:asciiTheme="minorHAnsi" w:hAnsiTheme="minorHAnsi" w:cstheme="minorHAnsi"/>
                <w:sz w:val="24"/>
                <w:szCs w:val="24"/>
              </w:rPr>
            </w:pPr>
            <w:r>
              <w:rPr>
                <w:rFonts w:asciiTheme="minorHAnsi" w:hAnsiTheme="minorHAnsi" w:cstheme="minorHAnsi"/>
                <w:sz w:val="24"/>
                <w:szCs w:val="24"/>
              </w:rPr>
              <w:t>7.10</w:t>
            </w:r>
          </w:p>
        </w:tc>
        <w:tc>
          <w:tcPr>
            <w:tcW w:w="6804" w:type="dxa"/>
            <w:shd w:val="clear" w:color="auto" w:fill="auto"/>
          </w:tcPr>
          <w:p w14:paraId="233E73CC" w14:textId="77777777" w:rsidR="00B14F30" w:rsidRDefault="00B14F30" w:rsidP="00A670E1">
            <w:pPr>
              <w:pStyle w:val="Heading6"/>
              <w:spacing w:before="120" w:after="120"/>
              <w:ind w:left="0" w:firstLine="0"/>
              <w:jc w:val="left"/>
              <w:rPr>
                <w:rFonts w:asciiTheme="minorHAnsi" w:hAnsiTheme="minorHAnsi" w:cstheme="minorHAnsi"/>
                <w:b w:val="0"/>
                <w:i w:val="0"/>
                <w:sz w:val="24"/>
                <w:szCs w:val="24"/>
              </w:rPr>
            </w:pPr>
            <w:r>
              <w:rPr>
                <w:rFonts w:asciiTheme="minorHAnsi" w:hAnsiTheme="minorHAnsi" w:cstheme="minorHAnsi"/>
                <w:b w:val="0"/>
                <w:i w:val="0"/>
                <w:sz w:val="24"/>
                <w:szCs w:val="24"/>
              </w:rPr>
              <w:t>Signed appointed actuary confirmation (long-term only)</w:t>
            </w:r>
          </w:p>
        </w:tc>
        <w:tc>
          <w:tcPr>
            <w:tcW w:w="2268" w:type="dxa"/>
            <w:shd w:val="clear" w:color="auto" w:fill="auto"/>
          </w:tcPr>
          <w:p w14:paraId="2DED22B1" w14:textId="77777777" w:rsidR="00B14F30" w:rsidRPr="005E5F92" w:rsidRDefault="00B14F30" w:rsidP="00A670E1">
            <w:pPr>
              <w:pStyle w:val="Heading6"/>
              <w:spacing w:before="120" w:after="120"/>
              <w:jc w:val="left"/>
              <w:rPr>
                <w:rFonts w:asciiTheme="minorHAnsi" w:hAnsiTheme="minorHAnsi" w:cstheme="minorHAnsi"/>
                <w:b w:val="0"/>
                <w:i w:val="0"/>
                <w:sz w:val="24"/>
                <w:szCs w:val="24"/>
              </w:rPr>
            </w:pPr>
            <w:r w:rsidRPr="005E5F92">
              <w:rPr>
                <w:rFonts w:asciiTheme="minorHAnsi" w:hAnsiTheme="minorHAnsi" w:cstheme="minorHAnsi"/>
                <w:b w:val="0"/>
                <w:i w:val="0"/>
                <w:sz w:val="24"/>
                <w:szCs w:val="24"/>
              </w:rPr>
              <w:t xml:space="preserve">Yes  </w:t>
            </w:r>
            <w:r w:rsidRPr="005E5F92">
              <w:rPr>
                <w:rFonts w:asciiTheme="minorHAnsi" w:hAnsiTheme="minorHAnsi" w:cstheme="minorHAnsi"/>
                <w:b w:val="0"/>
                <w:i w:val="0"/>
                <w:sz w:val="24"/>
                <w:szCs w:val="24"/>
              </w:rPr>
              <w:fldChar w:fldCharType="begin">
                <w:ffData>
                  <w:name w:val="Check16"/>
                  <w:enabled/>
                  <w:calcOnExit w:val="0"/>
                  <w:checkBox>
                    <w:sizeAuto/>
                    <w:default w:val="0"/>
                    <w:checked w:val="0"/>
                  </w:checkBox>
                </w:ffData>
              </w:fldChar>
            </w:r>
            <w:r w:rsidRPr="005E5F92">
              <w:rPr>
                <w:rFonts w:asciiTheme="minorHAnsi" w:hAnsiTheme="minorHAnsi" w:cstheme="minorHAnsi"/>
                <w:b w:val="0"/>
                <w:i w:val="0"/>
                <w:sz w:val="24"/>
                <w:szCs w:val="24"/>
              </w:rPr>
              <w:instrText xml:space="preserve"> FORMCHECKBOX </w:instrText>
            </w:r>
            <w:r w:rsidRPr="005E5F92">
              <w:rPr>
                <w:rFonts w:asciiTheme="minorHAnsi" w:hAnsiTheme="minorHAnsi" w:cstheme="minorHAnsi"/>
                <w:b w:val="0"/>
                <w:i w:val="0"/>
                <w:sz w:val="24"/>
                <w:szCs w:val="24"/>
              </w:rPr>
            </w:r>
            <w:r w:rsidRPr="005E5F92">
              <w:rPr>
                <w:rFonts w:asciiTheme="minorHAnsi" w:hAnsiTheme="minorHAnsi" w:cstheme="minorHAnsi"/>
                <w:b w:val="0"/>
                <w:i w:val="0"/>
                <w:sz w:val="24"/>
                <w:szCs w:val="24"/>
              </w:rPr>
              <w:fldChar w:fldCharType="separate"/>
            </w:r>
            <w:r w:rsidRPr="005E5F92">
              <w:rPr>
                <w:rFonts w:asciiTheme="minorHAnsi" w:hAnsiTheme="minorHAnsi" w:cstheme="minorHAnsi"/>
                <w:b w:val="0"/>
                <w:i w:val="0"/>
                <w:sz w:val="24"/>
                <w:szCs w:val="24"/>
              </w:rPr>
              <w:fldChar w:fldCharType="end"/>
            </w:r>
            <w:r w:rsidRPr="005E5F92">
              <w:rPr>
                <w:rFonts w:asciiTheme="minorHAnsi" w:hAnsiTheme="minorHAnsi" w:cstheme="minorHAnsi"/>
                <w:b w:val="0"/>
                <w:i w:val="0"/>
                <w:sz w:val="24"/>
                <w:szCs w:val="24"/>
              </w:rPr>
              <w:t xml:space="preserve">  N/A </w:t>
            </w:r>
            <w:r w:rsidRPr="005E5F92">
              <w:rPr>
                <w:rFonts w:asciiTheme="minorHAnsi" w:hAnsiTheme="minorHAnsi" w:cstheme="minorHAnsi"/>
                <w:b w:val="0"/>
                <w:i w:val="0"/>
                <w:sz w:val="24"/>
                <w:szCs w:val="24"/>
              </w:rPr>
              <w:fldChar w:fldCharType="begin">
                <w:ffData>
                  <w:name w:val="Check15"/>
                  <w:enabled/>
                  <w:calcOnExit w:val="0"/>
                  <w:checkBox>
                    <w:sizeAuto/>
                    <w:default w:val="0"/>
                    <w:checked w:val="0"/>
                  </w:checkBox>
                </w:ffData>
              </w:fldChar>
            </w:r>
            <w:r w:rsidRPr="005E5F92">
              <w:rPr>
                <w:rFonts w:asciiTheme="minorHAnsi" w:hAnsiTheme="minorHAnsi" w:cstheme="minorHAnsi"/>
                <w:b w:val="0"/>
                <w:i w:val="0"/>
                <w:sz w:val="24"/>
                <w:szCs w:val="24"/>
              </w:rPr>
              <w:instrText xml:space="preserve"> FORMCHECKBOX </w:instrText>
            </w:r>
            <w:r w:rsidRPr="005E5F92">
              <w:rPr>
                <w:rFonts w:asciiTheme="minorHAnsi" w:hAnsiTheme="minorHAnsi" w:cstheme="minorHAnsi"/>
                <w:b w:val="0"/>
                <w:i w:val="0"/>
                <w:sz w:val="24"/>
                <w:szCs w:val="24"/>
              </w:rPr>
            </w:r>
            <w:r w:rsidRPr="005E5F92">
              <w:rPr>
                <w:rFonts w:asciiTheme="minorHAnsi" w:hAnsiTheme="minorHAnsi" w:cstheme="minorHAnsi"/>
                <w:b w:val="0"/>
                <w:i w:val="0"/>
                <w:sz w:val="24"/>
                <w:szCs w:val="24"/>
              </w:rPr>
              <w:fldChar w:fldCharType="separate"/>
            </w:r>
            <w:r w:rsidRPr="005E5F92">
              <w:rPr>
                <w:rFonts w:asciiTheme="minorHAnsi" w:hAnsiTheme="minorHAnsi" w:cstheme="minorHAnsi"/>
                <w:b w:val="0"/>
                <w:i w:val="0"/>
                <w:sz w:val="24"/>
                <w:szCs w:val="24"/>
              </w:rPr>
              <w:fldChar w:fldCharType="end"/>
            </w:r>
            <w:r w:rsidRPr="005E5F92">
              <w:rPr>
                <w:rFonts w:asciiTheme="minorHAnsi" w:hAnsiTheme="minorHAnsi" w:cstheme="minorHAnsi"/>
                <w:b w:val="0"/>
                <w:i w:val="0"/>
                <w:sz w:val="24"/>
                <w:szCs w:val="24"/>
              </w:rPr>
              <w:t xml:space="preserve">  </w:t>
            </w:r>
          </w:p>
        </w:tc>
      </w:tr>
      <w:tr w:rsidR="00B14F30" w:rsidRPr="003167EA" w14:paraId="27BB230B" w14:textId="77777777" w:rsidTr="00A670E1">
        <w:trPr>
          <w:trHeight w:val="87"/>
          <w:jc w:val="center"/>
        </w:trPr>
        <w:tc>
          <w:tcPr>
            <w:tcW w:w="10340" w:type="dxa"/>
            <w:gridSpan w:val="3"/>
            <w:shd w:val="clear" w:color="auto" w:fill="auto"/>
          </w:tcPr>
          <w:p w14:paraId="6EBE01C1" w14:textId="77777777" w:rsidR="00B14F30" w:rsidRDefault="00B14F30" w:rsidP="00A670E1">
            <w:pPr>
              <w:pStyle w:val="Heading6"/>
              <w:spacing w:before="120" w:after="120"/>
              <w:ind w:left="0" w:firstLine="0"/>
              <w:jc w:val="left"/>
              <w:rPr>
                <w:rFonts w:asciiTheme="minorHAnsi" w:hAnsiTheme="minorHAnsi" w:cstheme="minorHAnsi"/>
                <w:b w:val="0"/>
                <w:i w:val="0"/>
                <w:sz w:val="24"/>
                <w:szCs w:val="24"/>
              </w:rPr>
            </w:pPr>
            <w:r>
              <w:rPr>
                <w:rFonts w:asciiTheme="minorHAnsi" w:hAnsiTheme="minorHAnsi" w:cstheme="minorHAnsi"/>
                <w:b w:val="0"/>
                <w:i w:val="0"/>
                <w:sz w:val="24"/>
                <w:szCs w:val="24"/>
              </w:rPr>
              <w:t>If any of the above documentation has been marked as N/A, provide further explanation below, including reference to the relevant section:</w:t>
            </w:r>
          </w:p>
          <w:p w14:paraId="0A5631A4" w14:textId="77777777" w:rsidR="00B14F30" w:rsidRPr="008B6F3C" w:rsidRDefault="00B14F30" w:rsidP="00A670E1">
            <w:r w:rsidRPr="00671A19">
              <w:rPr>
                <w:rFonts w:ascii="Calibri" w:hAnsi="Calibri" w:cs="Arial"/>
                <w:sz w:val="22"/>
                <w:szCs w:val="22"/>
              </w:rPr>
              <w:fldChar w:fldCharType="begin">
                <w:ffData>
                  <w:name w:val="Text58"/>
                  <w:enabled/>
                  <w:calcOnExit w:val="0"/>
                  <w:textInput/>
                </w:ffData>
              </w:fldChar>
            </w:r>
            <w:r w:rsidRPr="00671A19">
              <w:rPr>
                <w:rFonts w:ascii="Calibri" w:hAnsi="Calibri" w:cs="Arial"/>
                <w:sz w:val="22"/>
                <w:szCs w:val="22"/>
              </w:rPr>
              <w:instrText xml:space="preserve"> FORMTEXT </w:instrText>
            </w:r>
            <w:r w:rsidRPr="00671A19">
              <w:rPr>
                <w:rFonts w:ascii="Calibri" w:hAnsi="Calibri" w:cs="Arial"/>
                <w:sz w:val="22"/>
                <w:szCs w:val="22"/>
              </w:rPr>
            </w:r>
            <w:r w:rsidRPr="00671A19">
              <w:rPr>
                <w:rFonts w:ascii="Calibri" w:hAnsi="Calibri" w:cs="Arial"/>
                <w:sz w:val="22"/>
                <w:szCs w:val="22"/>
              </w:rPr>
              <w:fldChar w:fldCharType="separate"/>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eastAsia="Arial Unicode MS" w:hAnsi="Calibri" w:cs="Arial"/>
                <w:noProof/>
                <w:sz w:val="22"/>
                <w:szCs w:val="22"/>
              </w:rPr>
              <w:t> </w:t>
            </w:r>
            <w:r w:rsidRPr="00671A19">
              <w:rPr>
                <w:rFonts w:ascii="Calibri" w:hAnsi="Calibri" w:cs="Arial"/>
                <w:sz w:val="22"/>
                <w:szCs w:val="22"/>
              </w:rPr>
              <w:fldChar w:fldCharType="end"/>
            </w:r>
          </w:p>
        </w:tc>
      </w:tr>
    </w:tbl>
    <w:p w14:paraId="77BC96DA" w14:textId="7211DFE0" w:rsidR="00C73416" w:rsidRPr="003167EA" w:rsidRDefault="00C73416" w:rsidP="003167EA">
      <w:pPr>
        <w:pStyle w:val="BodyText"/>
        <w:rPr>
          <w:rFonts w:ascii="Calibri" w:hAnsi="Calibri" w:cs="Arial"/>
          <w:i w:val="0"/>
          <w:sz w:val="24"/>
          <w:szCs w:val="22"/>
        </w:rPr>
      </w:pPr>
      <w:r w:rsidRPr="003167EA">
        <w:rPr>
          <w:rFonts w:ascii="Calibri" w:hAnsi="Calibri" w:cs="Arial"/>
          <w:i w:val="0"/>
          <w:sz w:val="24"/>
          <w:szCs w:val="22"/>
        </w:rPr>
        <w:br w:type="page"/>
      </w:r>
    </w:p>
    <w:tbl>
      <w:tblPr>
        <w:tblW w:w="0" w:type="auto"/>
        <w:tblBorders>
          <w:top w:val="single" w:sz="6" w:space="0" w:color="765431"/>
          <w:left w:val="single" w:sz="6" w:space="0" w:color="765431"/>
          <w:bottom w:val="single" w:sz="6" w:space="0" w:color="765431"/>
          <w:right w:val="single" w:sz="6" w:space="0" w:color="765431"/>
          <w:insideH w:val="single" w:sz="6" w:space="0" w:color="765431"/>
          <w:insideV w:val="single" w:sz="6" w:space="0" w:color="765431"/>
        </w:tblBorders>
        <w:shd w:val="clear" w:color="95B3D7" w:fill="765431"/>
        <w:tblLook w:val="04A0" w:firstRow="1" w:lastRow="0" w:firstColumn="1" w:lastColumn="0" w:noHBand="0" w:noVBand="1"/>
      </w:tblPr>
      <w:tblGrid>
        <w:gridCol w:w="10188"/>
      </w:tblGrid>
      <w:tr w:rsidR="00C73416" w:rsidRPr="00AF4349" w14:paraId="097AB1A1" w14:textId="77777777" w:rsidTr="00C73416">
        <w:tc>
          <w:tcPr>
            <w:tcW w:w="10188" w:type="dxa"/>
            <w:shd w:val="clear" w:color="95B3D7" w:fill="765431"/>
          </w:tcPr>
          <w:p w14:paraId="7C4BF81F" w14:textId="01806DFA" w:rsidR="00C73416" w:rsidRPr="00FD3787" w:rsidRDefault="00C73416" w:rsidP="00F4240A">
            <w:pPr>
              <w:spacing w:before="120" w:after="120"/>
              <w:jc w:val="center"/>
              <w:rPr>
                <w:rFonts w:ascii="Calibri" w:hAnsi="Calibri" w:cs="Arial"/>
                <w:b/>
                <w:color w:val="FFFFFF"/>
                <w:sz w:val="28"/>
                <w:szCs w:val="28"/>
              </w:rPr>
            </w:pPr>
            <w:r w:rsidRPr="00671A19">
              <w:rPr>
                <w:rFonts w:ascii="Calibri" w:hAnsi="Calibri" w:cs="Arial"/>
                <w:sz w:val="22"/>
                <w:szCs w:val="22"/>
              </w:rPr>
              <w:lastRenderedPageBreak/>
              <w:br w:type="page"/>
            </w:r>
            <w:r w:rsidR="005E5F92">
              <w:rPr>
                <w:rFonts w:ascii="Calibri" w:hAnsi="Calibri" w:cs="Arial"/>
                <w:b/>
                <w:color w:val="FFFFFF"/>
                <w:sz w:val="28"/>
                <w:szCs w:val="28"/>
              </w:rPr>
              <w:t xml:space="preserve">Section </w:t>
            </w:r>
            <w:r w:rsidR="00F4240A">
              <w:rPr>
                <w:rFonts w:ascii="Calibri" w:hAnsi="Calibri" w:cs="Arial"/>
                <w:b/>
                <w:color w:val="FFFFFF"/>
                <w:sz w:val="28"/>
                <w:szCs w:val="28"/>
              </w:rPr>
              <w:t>9</w:t>
            </w:r>
            <w:r>
              <w:rPr>
                <w:rFonts w:ascii="Calibri" w:hAnsi="Calibri" w:cs="Arial"/>
                <w:b/>
                <w:color w:val="FFFFFF"/>
                <w:sz w:val="28"/>
                <w:szCs w:val="28"/>
              </w:rPr>
              <w:t>: Insurance</w:t>
            </w:r>
            <w:r w:rsidRPr="00FD3787">
              <w:rPr>
                <w:rFonts w:ascii="Calibri" w:hAnsi="Calibri" w:cs="Arial"/>
                <w:b/>
                <w:color w:val="FFFFFF"/>
                <w:sz w:val="28"/>
                <w:szCs w:val="28"/>
              </w:rPr>
              <w:t xml:space="preserve"> Act 2008 Declaration</w:t>
            </w:r>
          </w:p>
        </w:tc>
      </w:tr>
    </w:tbl>
    <w:p w14:paraId="42FD2469" w14:textId="77777777" w:rsidR="00C73416" w:rsidRPr="00671A19" w:rsidRDefault="00C73416" w:rsidP="00C73416">
      <w:pPr>
        <w:jc w:val="center"/>
        <w:rPr>
          <w:rFonts w:ascii="Calibri" w:hAnsi="Calibri" w:cs="Arial"/>
          <w:b/>
          <w:sz w:val="24"/>
          <w:szCs w:val="24"/>
        </w:rPr>
      </w:pPr>
    </w:p>
    <w:p w14:paraId="046AAF75" w14:textId="77777777" w:rsidR="00C73416" w:rsidRDefault="00C73416" w:rsidP="00C73416">
      <w:pPr>
        <w:pStyle w:val="BodyText"/>
        <w:rPr>
          <w:rFonts w:ascii="Calibri" w:hAnsi="Calibri" w:cs="Arial"/>
          <w:sz w:val="22"/>
          <w:szCs w:val="22"/>
        </w:rPr>
      </w:pPr>
      <w:r w:rsidRPr="00AA7265">
        <w:rPr>
          <w:rFonts w:ascii="Calibri" w:hAnsi="Calibri" w:cs="Arial"/>
          <w:sz w:val="22"/>
          <w:szCs w:val="22"/>
        </w:rPr>
        <w:t>This declaration must be signed by two directors</w:t>
      </w:r>
      <w:r>
        <w:rPr>
          <w:rFonts w:ascii="Calibri" w:hAnsi="Calibri" w:cs="Arial"/>
          <w:sz w:val="22"/>
          <w:szCs w:val="22"/>
        </w:rPr>
        <w:t xml:space="preserve"> that are proposed to be ongoing directors of the applicant if authorised</w:t>
      </w:r>
      <w:r w:rsidRPr="00AA7265">
        <w:rPr>
          <w:rFonts w:ascii="Calibri" w:hAnsi="Calibri" w:cs="Arial"/>
          <w:sz w:val="22"/>
          <w:szCs w:val="22"/>
        </w:rPr>
        <w:t xml:space="preserve">. </w:t>
      </w:r>
      <w:r>
        <w:rPr>
          <w:rFonts w:ascii="Calibri" w:hAnsi="Calibri" w:cs="Arial"/>
          <w:sz w:val="22"/>
          <w:szCs w:val="22"/>
        </w:rPr>
        <w:t xml:space="preserve">If this is not possible, state whether both or either of the directors are not as such under their relevant signature(s).  </w:t>
      </w:r>
      <w:r w:rsidRPr="00AA7265">
        <w:rPr>
          <w:rFonts w:ascii="Calibri" w:hAnsi="Calibri" w:cs="Arial"/>
          <w:sz w:val="22"/>
          <w:szCs w:val="22"/>
        </w:rPr>
        <w:t xml:space="preserve">An authorisation under Section 8 of the Insurance Act 2008 (‘the Act’) will not be issued until a completed declaration in this form has been received by the Isle of Man Financial Services Authority. </w:t>
      </w:r>
    </w:p>
    <w:p w14:paraId="202755B9" w14:textId="77777777" w:rsidR="00C73416" w:rsidRPr="00AA7265" w:rsidRDefault="00C73416" w:rsidP="00480FAF">
      <w:pPr>
        <w:pStyle w:val="BodyText"/>
        <w:spacing w:after="120"/>
        <w:rPr>
          <w:rFonts w:ascii="Calibri" w:hAnsi="Calibri" w:cs="Arial"/>
          <w:sz w:val="22"/>
          <w:szCs w:val="22"/>
        </w:rPr>
      </w:pPr>
    </w:p>
    <w:tbl>
      <w:tblPr>
        <w:tblW w:w="10201" w:type="dxa"/>
        <w:jc w:val="center"/>
        <w:tblBorders>
          <w:top w:val="single" w:sz="4" w:space="0" w:color="775431"/>
          <w:left w:val="single" w:sz="4" w:space="0" w:color="775431"/>
          <w:bottom w:val="single" w:sz="4" w:space="0" w:color="775431"/>
          <w:right w:val="single" w:sz="4" w:space="0" w:color="775431"/>
          <w:insideH w:val="single" w:sz="4" w:space="0" w:color="775431"/>
          <w:insideV w:val="single" w:sz="4" w:space="0" w:color="775431"/>
        </w:tblBorders>
        <w:tblCellMar>
          <w:top w:w="113" w:type="dxa"/>
          <w:left w:w="142" w:type="dxa"/>
          <w:bottom w:w="113" w:type="dxa"/>
          <w:right w:w="142" w:type="dxa"/>
        </w:tblCellMar>
        <w:tblLook w:val="04A0" w:firstRow="1" w:lastRow="0" w:firstColumn="1" w:lastColumn="0" w:noHBand="0" w:noVBand="1"/>
      </w:tblPr>
      <w:tblGrid>
        <w:gridCol w:w="10201"/>
      </w:tblGrid>
      <w:tr w:rsidR="00480FAF" w14:paraId="5A027EF3" w14:textId="77777777" w:rsidTr="003960D4">
        <w:trPr>
          <w:jc w:val="center"/>
        </w:trPr>
        <w:tc>
          <w:tcPr>
            <w:tcW w:w="10201" w:type="dxa"/>
            <w:shd w:val="clear" w:color="auto" w:fill="auto"/>
          </w:tcPr>
          <w:p w14:paraId="3D55E927" w14:textId="77777777" w:rsidR="00480FAF" w:rsidRPr="002709B9" w:rsidRDefault="00480FAF" w:rsidP="009F4C68">
            <w:pPr>
              <w:spacing w:after="60"/>
              <w:jc w:val="both"/>
              <w:rPr>
                <w:rFonts w:ascii="Calibri" w:hAnsi="Calibri" w:cs="Segoe UI Symbol"/>
                <w:b/>
                <w:color w:val="775431"/>
                <w:sz w:val="22"/>
                <w:szCs w:val="22"/>
              </w:rPr>
            </w:pPr>
            <w:r w:rsidRPr="002709B9">
              <w:rPr>
                <w:rFonts w:ascii="Segoe UI Symbol" w:hAnsi="Segoe UI Symbol" w:cs="Segoe UI Symbol"/>
                <w:color w:val="775431"/>
                <w:sz w:val="24"/>
                <w:szCs w:val="150"/>
              </w:rPr>
              <w:t>🔒</w:t>
            </w:r>
            <w:r w:rsidRPr="002709B9">
              <w:rPr>
                <w:rFonts w:cs="Segoe UI Symbol"/>
                <w:b/>
                <w:color w:val="775431"/>
                <w:sz w:val="28"/>
                <w:szCs w:val="28"/>
              </w:rPr>
              <w:t xml:space="preserve"> </w:t>
            </w:r>
            <w:r w:rsidRPr="002709B9">
              <w:rPr>
                <w:rFonts w:ascii="Calibri" w:hAnsi="Calibri" w:cs="Segoe UI Symbol"/>
                <w:b/>
                <w:color w:val="775431"/>
                <w:sz w:val="24"/>
                <w:szCs w:val="24"/>
              </w:rPr>
              <w:t>Data Protection Notice</w:t>
            </w:r>
          </w:p>
          <w:p w14:paraId="21781EFD" w14:textId="7A060FB6" w:rsidR="00480FAF" w:rsidRPr="002709B9" w:rsidRDefault="00480FAF" w:rsidP="009F4C68">
            <w:pPr>
              <w:spacing w:after="60"/>
              <w:jc w:val="both"/>
              <w:rPr>
                <w:rStyle w:val="Hyperlink"/>
                <w:rFonts w:ascii="Calibri" w:hAnsi="Calibri"/>
                <w:sz w:val="22"/>
                <w:szCs w:val="22"/>
                <w:lang w:eastAsia="en-GB"/>
              </w:rPr>
            </w:pPr>
            <w:r w:rsidRPr="002709B9">
              <w:rPr>
                <w:rFonts w:ascii="Calibri" w:hAnsi="Calibri"/>
                <w:sz w:val="22"/>
                <w:szCs w:val="22"/>
                <w:lang w:eastAsia="en-GB"/>
              </w:rPr>
              <w:t xml:space="preserve">The Authority is registered with the Information Commissioner as a data controller under Isle of Man data protection legislation. The Authority collects and processes personal data to carry out its functions under relevant legislation and may share personal data with other parties where there is a legal basis for doing so. Information on how the Authority collects and processes personal data can be found in the </w:t>
            </w:r>
            <w:hyperlink r:id="rId21" w:history="1">
              <w:r w:rsidRPr="002709B9">
                <w:rPr>
                  <w:rStyle w:val="Hyperlink"/>
                  <w:rFonts w:ascii="Calibri" w:hAnsi="Calibri"/>
                  <w:b/>
                  <w:sz w:val="22"/>
                  <w:szCs w:val="22"/>
                  <w:lang w:eastAsia="en-GB"/>
                </w:rPr>
                <w:t>Privacy Policy</w:t>
              </w:r>
            </w:hyperlink>
            <w:r w:rsidRPr="002709B9">
              <w:rPr>
                <w:rFonts w:ascii="Calibri" w:hAnsi="Calibri"/>
                <w:sz w:val="22"/>
                <w:szCs w:val="22"/>
                <w:lang w:eastAsia="en-GB"/>
              </w:rPr>
              <w:t xml:space="preserve"> on the Authority’s website:</w:t>
            </w:r>
            <w:r w:rsidR="003960D4">
              <w:rPr>
                <w:rFonts w:ascii="Calibri" w:hAnsi="Calibri"/>
                <w:sz w:val="22"/>
                <w:szCs w:val="22"/>
                <w:lang w:eastAsia="en-GB"/>
              </w:rPr>
              <w:t xml:space="preserve"> </w:t>
            </w:r>
            <w:hyperlink r:id="rId22" w:history="1">
              <w:r w:rsidRPr="002709B9">
                <w:rPr>
                  <w:rStyle w:val="Hyperlink"/>
                  <w:rFonts w:ascii="Calibri" w:hAnsi="Calibri"/>
                  <w:b/>
                  <w:sz w:val="22"/>
                  <w:szCs w:val="22"/>
                  <w:lang w:eastAsia="en-GB"/>
                </w:rPr>
                <w:t>https://www.iomfsa.im/terms-conditions/privacy-policy/</w:t>
              </w:r>
            </w:hyperlink>
          </w:p>
          <w:p w14:paraId="184995BF" w14:textId="77777777" w:rsidR="00480FAF" w:rsidRDefault="00480FAF" w:rsidP="009F4C68">
            <w:r w:rsidRPr="002709B9">
              <w:rPr>
                <w:rFonts w:ascii="Calibri" w:hAnsi="Calibri"/>
                <w:sz w:val="22"/>
                <w:szCs w:val="22"/>
                <w:lang w:eastAsia="en-GB"/>
              </w:rPr>
              <w:t xml:space="preserve">Please call </w:t>
            </w:r>
            <w:r w:rsidRPr="002709B9">
              <w:rPr>
                <w:rFonts w:ascii="Calibri" w:hAnsi="Calibri"/>
                <w:b/>
                <w:sz w:val="22"/>
                <w:szCs w:val="22"/>
                <w:lang w:eastAsia="en-GB"/>
              </w:rPr>
              <w:t xml:space="preserve">+44 (0)1624 646000 </w:t>
            </w:r>
            <w:r w:rsidRPr="002709B9">
              <w:rPr>
                <w:rFonts w:ascii="Calibri" w:hAnsi="Calibri"/>
                <w:sz w:val="22"/>
                <w:szCs w:val="22"/>
                <w:lang w:eastAsia="en-GB"/>
              </w:rPr>
              <w:t>if you have any queries.</w:t>
            </w:r>
          </w:p>
        </w:tc>
      </w:tr>
    </w:tbl>
    <w:p w14:paraId="2CCD23D1" w14:textId="77777777" w:rsidR="00480FAF" w:rsidRPr="00671A19" w:rsidRDefault="00480FAF" w:rsidP="003960D4">
      <w:pPr>
        <w:pStyle w:val="BodyText"/>
        <w:rPr>
          <w:rFonts w:ascii="Calibri" w:hAnsi="Calibri" w:cs="Arial"/>
          <w:sz w:val="22"/>
          <w:szCs w:val="22"/>
        </w:rPr>
      </w:pPr>
    </w:p>
    <w:p w14:paraId="54E3E636" w14:textId="29521938" w:rsidR="00480FAF" w:rsidRPr="00671A19" w:rsidRDefault="00480FAF" w:rsidP="003960D4">
      <w:pPr>
        <w:spacing w:after="120"/>
        <w:jc w:val="both"/>
        <w:rPr>
          <w:rFonts w:ascii="Calibri" w:hAnsi="Calibri" w:cs="Arial"/>
          <w:sz w:val="22"/>
          <w:szCs w:val="22"/>
        </w:rPr>
      </w:pPr>
      <w:r w:rsidRPr="00671A19">
        <w:rPr>
          <w:rFonts w:ascii="Calibri" w:hAnsi="Calibri" w:cs="Arial"/>
          <w:sz w:val="22"/>
          <w:szCs w:val="22"/>
        </w:rPr>
        <w:t>We declare that the informati</w:t>
      </w:r>
      <w:r w:rsidR="005510D6">
        <w:rPr>
          <w:rFonts w:ascii="Calibri" w:hAnsi="Calibri" w:cs="Arial"/>
          <w:sz w:val="22"/>
          <w:szCs w:val="22"/>
        </w:rPr>
        <w:t>on supplied in this</w:t>
      </w:r>
      <w:r w:rsidRPr="00671A19">
        <w:rPr>
          <w:rFonts w:ascii="Calibri" w:hAnsi="Calibri" w:cs="Arial"/>
          <w:sz w:val="22"/>
          <w:szCs w:val="22"/>
        </w:rPr>
        <w:t xml:space="preserve"> application is complete and correct to the best of our knowledge and belief at the time of </w:t>
      </w:r>
      <w:r>
        <w:rPr>
          <w:rFonts w:ascii="Calibri" w:hAnsi="Calibri" w:cs="Arial"/>
          <w:sz w:val="22"/>
          <w:szCs w:val="22"/>
        </w:rPr>
        <w:t xml:space="preserve">making </w:t>
      </w:r>
      <w:r w:rsidRPr="00671A19">
        <w:rPr>
          <w:rFonts w:ascii="Calibri" w:hAnsi="Calibri" w:cs="Arial"/>
          <w:sz w:val="22"/>
          <w:szCs w:val="22"/>
        </w:rPr>
        <w:t xml:space="preserve">this </w:t>
      </w:r>
      <w:r>
        <w:rPr>
          <w:rFonts w:ascii="Calibri" w:hAnsi="Calibri" w:cs="Arial"/>
          <w:sz w:val="22"/>
          <w:szCs w:val="22"/>
        </w:rPr>
        <w:t>d</w:t>
      </w:r>
      <w:r w:rsidRPr="00671A19">
        <w:rPr>
          <w:rFonts w:ascii="Calibri" w:hAnsi="Calibri" w:cs="Arial"/>
          <w:sz w:val="22"/>
          <w:szCs w:val="22"/>
        </w:rPr>
        <w:t xml:space="preserve">eclaration.  </w:t>
      </w:r>
    </w:p>
    <w:p w14:paraId="415E6117" w14:textId="77777777" w:rsidR="00DF481F" w:rsidRDefault="00480FAF" w:rsidP="003960D4">
      <w:pPr>
        <w:spacing w:after="120"/>
        <w:jc w:val="both"/>
        <w:rPr>
          <w:rFonts w:ascii="Calibri" w:hAnsi="Calibri" w:cs="Arial"/>
          <w:sz w:val="22"/>
          <w:szCs w:val="22"/>
        </w:rPr>
      </w:pPr>
      <w:r w:rsidRPr="00671A19">
        <w:rPr>
          <w:rFonts w:ascii="Calibri" w:hAnsi="Calibri" w:cs="Arial"/>
          <w:sz w:val="22"/>
          <w:szCs w:val="22"/>
        </w:rPr>
        <w:t xml:space="preserve">We further declare that the </w:t>
      </w:r>
      <w:r>
        <w:rPr>
          <w:rFonts w:ascii="Calibri" w:hAnsi="Calibri" w:cs="Arial"/>
          <w:sz w:val="22"/>
          <w:szCs w:val="22"/>
        </w:rPr>
        <w:t>applicant</w:t>
      </w:r>
      <w:r w:rsidRPr="00671A19">
        <w:rPr>
          <w:rFonts w:ascii="Calibri" w:hAnsi="Calibri" w:cs="Arial"/>
          <w:sz w:val="22"/>
          <w:szCs w:val="22"/>
        </w:rPr>
        <w:t xml:space="preserve"> is, in our judgement and to the best of our knowledge</w:t>
      </w:r>
      <w:r w:rsidR="00DF481F">
        <w:rPr>
          <w:rFonts w:ascii="Calibri" w:hAnsi="Calibri" w:cs="Arial"/>
          <w:sz w:val="22"/>
          <w:szCs w:val="22"/>
        </w:rPr>
        <w:t xml:space="preserve"> and belief:</w:t>
      </w:r>
    </w:p>
    <w:p w14:paraId="215D35EB" w14:textId="77777777" w:rsidR="00DF481F" w:rsidRDefault="00DF481F" w:rsidP="00DF481F">
      <w:pPr>
        <w:pStyle w:val="ListParagraph"/>
        <w:numPr>
          <w:ilvl w:val="0"/>
          <w:numId w:val="40"/>
        </w:numPr>
        <w:spacing w:after="120"/>
        <w:jc w:val="both"/>
        <w:rPr>
          <w:rFonts w:ascii="Calibri" w:hAnsi="Calibri" w:cs="Arial"/>
          <w:sz w:val="22"/>
          <w:szCs w:val="22"/>
        </w:rPr>
      </w:pPr>
      <w:r>
        <w:rPr>
          <w:rFonts w:ascii="Calibri" w:hAnsi="Calibri" w:cs="Arial"/>
          <w:sz w:val="22"/>
          <w:szCs w:val="22"/>
        </w:rPr>
        <w:t>Not insolvent under any applicable laws of the country or territory of its incorporation; and</w:t>
      </w:r>
    </w:p>
    <w:p w14:paraId="460384ED" w14:textId="335558F6" w:rsidR="00480FAF" w:rsidRPr="00DF481F" w:rsidRDefault="00DF481F" w:rsidP="00DF481F">
      <w:pPr>
        <w:pStyle w:val="ListParagraph"/>
        <w:numPr>
          <w:ilvl w:val="0"/>
          <w:numId w:val="40"/>
        </w:numPr>
        <w:spacing w:after="120"/>
        <w:jc w:val="both"/>
        <w:rPr>
          <w:rFonts w:ascii="Calibri" w:hAnsi="Calibri" w:cs="Arial"/>
          <w:sz w:val="22"/>
          <w:szCs w:val="22"/>
        </w:rPr>
      </w:pPr>
      <w:r>
        <w:rPr>
          <w:rFonts w:ascii="Calibri" w:hAnsi="Calibri" w:cs="Arial"/>
          <w:sz w:val="22"/>
          <w:szCs w:val="22"/>
        </w:rPr>
        <w:t>N</w:t>
      </w:r>
      <w:r w:rsidR="00480FAF" w:rsidRPr="00DF481F">
        <w:rPr>
          <w:rFonts w:ascii="Calibri" w:hAnsi="Calibri" w:cs="Arial"/>
          <w:sz w:val="22"/>
          <w:szCs w:val="22"/>
        </w:rPr>
        <w:t>ot</w:t>
      </w:r>
      <w:r>
        <w:rPr>
          <w:rFonts w:ascii="Calibri" w:hAnsi="Calibri" w:cs="Arial"/>
          <w:sz w:val="22"/>
          <w:szCs w:val="22"/>
        </w:rPr>
        <w:t xml:space="preserve">, if and upon this application being successful, </w:t>
      </w:r>
      <w:r w:rsidR="00480FAF" w:rsidRPr="00DF481F">
        <w:rPr>
          <w:rFonts w:ascii="Calibri" w:hAnsi="Calibri" w:cs="Arial"/>
          <w:sz w:val="22"/>
          <w:szCs w:val="22"/>
        </w:rPr>
        <w:t xml:space="preserve">“unable to pay its debts” as defined in section 163 of the Companies Act 1931. </w:t>
      </w:r>
    </w:p>
    <w:p w14:paraId="79CDB360" w14:textId="77777777" w:rsidR="00DF481F" w:rsidRDefault="00480FAF" w:rsidP="003960D4">
      <w:pPr>
        <w:spacing w:after="120"/>
        <w:jc w:val="both"/>
        <w:rPr>
          <w:rFonts w:ascii="Calibri" w:hAnsi="Calibri" w:cs="Arial"/>
          <w:sz w:val="22"/>
          <w:szCs w:val="22"/>
        </w:rPr>
      </w:pPr>
      <w:r>
        <w:rPr>
          <w:rFonts w:ascii="Calibri" w:hAnsi="Calibri" w:cs="Arial"/>
          <w:sz w:val="22"/>
          <w:szCs w:val="22"/>
        </w:rPr>
        <w:t>We hereby apply to b</w:t>
      </w:r>
      <w:r w:rsidR="00DF481F">
        <w:rPr>
          <w:rFonts w:ascii="Calibri" w:hAnsi="Calibri" w:cs="Arial"/>
          <w:sz w:val="22"/>
          <w:szCs w:val="22"/>
        </w:rPr>
        <w:t>e:</w:t>
      </w:r>
    </w:p>
    <w:p w14:paraId="540A7DF7" w14:textId="4AD09E35" w:rsidR="00DF481F" w:rsidRDefault="00DF481F" w:rsidP="00DF481F">
      <w:pPr>
        <w:pStyle w:val="ListParagraph"/>
        <w:numPr>
          <w:ilvl w:val="0"/>
          <w:numId w:val="41"/>
        </w:numPr>
        <w:spacing w:after="120"/>
        <w:jc w:val="both"/>
        <w:rPr>
          <w:rFonts w:ascii="Calibri" w:hAnsi="Calibri" w:cs="Arial"/>
          <w:sz w:val="22"/>
          <w:szCs w:val="22"/>
        </w:rPr>
      </w:pPr>
      <w:r>
        <w:rPr>
          <w:rFonts w:ascii="Calibri" w:hAnsi="Calibri" w:cs="Arial"/>
          <w:sz w:val="22"/>
          <w:szCs w:val="22"/>
        </w:rPr>
        <w:t>Continued in the Isle of Man under Part 1 of the Companies (Transfer of Domicile) Act 1998, amended by Schedule 4 of the Companies Act 1931; and</w:t>
      </w:r>
    </w:p>
    <w:p w14:paraId="100F53BD" w14:textId="4FD34AAF" w:rsidR="00480FAF" w:rsidRPr="00DF481F" w:rsidRDefault="00DF481F" w:rsidP="00DF481F">
      <w:pPr>
        <w:pStyle w:val="ListParagraph"/>
        <w:numPr>
          <w:ilvl w:val="0"/>
          <w:numId w:val="41"/>
        </w:numPr>
        <w:spacing w:after="120"/>
        <w:jc w:val="both"/>
        <w:rPr>
          <w:rFonts w:ascii="Calibri" w:hAnsi="Calibri" w:cs="Arial"/>
          <w:sz w:val="22"/>
          <w:szCs w:val="22"/>
        </w:rPr>
      </w:pPr>
      <w:r>
        <w:rPr>
          <w:rFonts w:ascii="Calibri" w:hAnsi="Calibri" w:cs="Arial"/>
          <w:sz w:val="22"/>
          <w:szCs w:val="22"/>
        </w:rPr>
        <w:t>A</w:t>
      </w:r>
      <w:r w:rsidR="00480FAF" w:rsidRPr="00DF481F">
        <w:rPr>
          <w:rFonts w:ascii="Calibri" w:hAnsi="Calibri" w:cs="Arial"/>
          <w:sz w:val="22"/>
          <w:szCs w:val="22"/>
        </w:rPr>
        <w:t xml:space="preserve">uthorised by the Isle of Man Financial Services Authority (“the Authority”) in accordance with Section 8 of the Insurance Act 2008 (“the Act”). </w:t>
      </w:r>
    </w:p>
    <w:p w14:paraId="370C32C2" w14:textId="77777777" w:rsidR="00480FAF" w:rsidRPr="00671A19" w:rsidRDefault="00480FAF" w:rsidP="00B14F30">
      <w:pPr>
        <w:spacing w:after="120"/>
        <w:jc w:val="both"/>
        <w:rPr>
          <w:rFonts w:ascii="Calibri" w:hAnsi="Calibri" w:cs="Arial"/>
          <w:sz w:val="22"/>
          <w:szCs w:val="22"/>
        </w:rPr>
      </w:pPr>
      <w:r w:rsidRPr="00671A19">
        <w:rPr>
          <w:rFonts w:ascii="Calibri" w:hAnsi="Calibri" w:cs="Arial"/>
          <w:sz w:val="22"/>
          <w:szCs w:val="22"/>
        </w:rPr>
        <w:t xml:space="preserve">We agree to provide any further information that the Authority may require when considering this application. </w:t>
      </w:r>
    </w:p>
    <w:p w14:paraId="6A03FFAF" w14:textId="77777777" w:rsidR="00480FAF" w:rsidRPr="00671A19" w:rsidRDefault="00480FAF" w:rsidP="003960D4">
      <w:pPr>
        <w:spacing w:after="120"/>
        <w:jc w:val="both"/>
        <w:rPr>
          <w:rFonts w:ascii="Calibri" w:hAnsi="Calibri" w:cs="Arial"/>
          <w:sz w:val="22"/>
          <w:szCs w:val="22"/>
        </w:rPr>
      </w:pPr>
      <w:r w:rsidRPr="00671A19">
        <w:rPr>
          <w:rFonts w:ascii="Calibri" w:hAnsi="Calibri" w:cs="Arial"/>
          <w:sz w:val="22"/>
          <w:szCs w:val="22"/>
        </w:rPr>
        <w:t>We agree to notify the Authority of any other information which is material to this application, and also to notify the Authority immediately of any material changes in the information provided in this application which may occur after the date of submission of the application and prio</w:t>
      </w:r>
      <w:r>
        <w:rPr>
          <w:rFonts w:ascii="Calibri" w:hAnsi="Calibri" w:cs="Arial"/>
          <w:sz w:val="22"/>
          <w:szCs w:val="22"/>
        </w:rPr>
        <w:t>r to the date on which an authorisation</w:t>
      </w:r>
      <w:r w:rsidRPr="00671A19">
        <w:rPr>
          <w:rFonts w:ascii="Calibri" w:hAnsi="Calibri" w:cs="Arial"/>
          <w:sz w:val="22"/>
          <w:szCs w:val="22"/>
        </w:rPr>
        <w:t xml:space="preserve"> is granted or the date on which the applicant is notified that </w:t>
      </w:r>
      <w:r>
        <w:rPr>
          <w:rFonts w:ascii="Calibri" w:hAnsi="Calibri" w:cs="Arial"/>
          <w:sz w:val="22"/>
          <w:szCs w:val="22"/>
        </w:rPr>
        <w:t xml:space="preserve">the </w:t>
      </w:r>
      <w:r w:rsidRPr="00671A19">
        <w:rPr>
          <w:rFonts w:ascii="Calibri" w:hAnsi="Calibri" w:cs="Arial"/>
          <w:sz w:val="22"/>
          <w:szCs w:val="22"/>
        </w:rPr>
        <w:t xml:space="preserve">application has been unsuccessful. </w:t>
      </w:r>
    </w:p>
    <w:p w14:paraId="3674DA28" w14:textId="1723084E" w:rsidR="00480FAF" w:rsidRPr="00671A19" w:rsidRDefault="00480FAF" w:rsidP="003960D4">
      <w:pPr>
        <w:spacing w:after="120"/>
        <w:jc w:val="both"/>
        <w:rPr>
          <w:rFonts w:ascii="Calibri" w:hAnsi="Calibri" w:cs="Arial"/>
          <w:sz w:val="22"/>
          <w:szCs w:val="22"/>
        </w:rPr>
      </w:pPr>
      <w:r w:rsidRPr="00671A19">
        <w:rPr>
          <w:rFonts w:ascii="Calibri" w:hAnsi="Calibri" w:cs="Arial"/>
          <w:sz w:val="22"/>
          <w:szCs w:val="22"/>
        </w:rPr>
        <w:t xml:space="preserve">We understand and accept that the Authority may wish to make enquiries - both now and on a continuing basis - to satisfy itself as to the initial and continuing fitness and propriety of the </w:t>
      </w:r>
      <w:r>
        <w:rPr>
          <w:rFonts w:ascii="Calibri" w:hAnsi="Calibri" w:cs="Arial"/>
          <w:sz w:val="22"/>
          <w:szCs w:val="22"/>
        </w:rPr>
        <w:t>applicant</w:t>
      </w:r>
      <w:r w:rsidRPr="00671A19">
        <w:rPr>
          <w:rFonts w:ascii="Calibri" w:hAnsi="Calibri" w:cs="Arial"/>
          <w:sz w:val="22"/>
          <w:szCs w:val="22"/>
        </w:rPr>
        <w:t xml:space="preserve"> </w:t>
      </w:r>
      <w:r>
        <w:rPr>
          <w:rFonts w:ascii="Calibri" w:hAnsi="Calibri" w:cs="Arial"/>
          <w:sz w:val="22"/>
          <w:szCs w:val="22"/>
        </w:rPr>
        <w:t>and individuals undertaking controlled functions</w:t>
      </w:r>
      <w:r w:rsidRPr="00671A19">
        <w:rPr>
          <w:rFonts w:ascii="Calibri" w:hAnsi="Calibri" w:cs="Arial"/>
          <w:sz w:val="22"/>
          <w:szCs w:val="22"/>
        </w:rPr>
        <w:t xml:space="preserve">.  Accordingly, we authorise the </w:t>
      </w:r>
      <w:r w:rsidR="00B14F30">
        <w:rPr>
          <w:rFonts w:ascii="Calibri" w:hAnsi="Calibri" w:cs="Arial"/>
          <w:sz w:val="22"/>
          <w:szCs w:val="22"/>
        </w:rPr>
        <w:t xml:space="preserve">person, body or </w:t>
      </w:r>
      <w:r w:rsidR="00105DDE">
        <w:rPr>
          <w:rFonts w:ascii="Calibri" w:hAnsi="Calibri" w:cs="Arial"/>
          <w:sz w:val="22"/>
          <w:szCs w:val="22"/>
        </w:rPr>
        <w:t>institution</w:t>
      </w:r>
      <w:r w:rsidR="00105DDE" w:rsidRPr="00671A19">
        <w:rPr>
          <w:rFonts w:ascii="Calibri" w:hAnsi="Calibri" w:cs="Arial"/>
          <w:sz w:val="22"/>
          <w:szCs w:val="22"/>
        </w:rPr>
        <w:t xml:space="preserve"> named</w:t>
      </w:r>
      <w:r w:rsidRPr="00671A19">
        <w:rPr>
          <w:rFonts w:ascii="Calibri" w:hAnsi="Calibri" w:cs="Arial"/>
          <w:sz w:val="22"/>
          <w:szCs w:val="22"/>
        </w:rPr>
        <w:t xml:space="preserve"> in this application, together with any other person, body or institution (including the Police) that the Authority may approach, to provide such information, as the Authority believes may be relevant to its assessment.</w:t>
      </w:r>
    </w:p>
    <w:p w14:paraId="3BE1F47E" w14:textId="77777777" w:rsidR="00480FAF" w:rsidRDefault="00480FAF" w:rsidP="00B14F30">
      <w:pPr>
        <w:spacing w:after="120"/>
        <w:jc w:val="both"/>
        <w:rPr>
          <w:rFonts w:ascii="Calibri" w:hAnsi="Calibri" w:cs="Arial"/>
          <w:sz w:val="22"/>
          <w:szCs w:val="22"/>
        </w:rPr>
      </w:pPr>
      <w:r w:rsidRPr="00671A19">
        <w:rPr>
          <w:rFonts w:ascii="Calibri" w:hAnsi="Calibri" w:cs="Arial"/>
          <w:sz w:val="22"/>
          <w:szCs w:val="22"/>
        </w:rPr>
        <w:t xml:space="preserve">We confirm that we have read and understood the </w:t>
      </w:r>
      <w:r>
        <w:rPr>
          <w:rFonts w:ascii="Calibri" w:hAnsi="Calibri" w:cs="Arial"/>
          <w:sz w:val="22"/>
          <w:szCs w:val="22"/>
        </w:rPr>
        <w:t xml:space="preserve">– </w:t>
      </w:r>
    </w:p>
    <w:p w14:paraId="7EFD7A92" w14:textId="0B67AE26" w:rsidR="00DF481F" w:rsidRPr="00B14F30" w:rsidRDefault="00DF481F" w:rsidP="00B14F30">
      <w:pPr>
        <w:pStyle w:val="ListParagraph"/>
        <w:numPr>
          <w:ilvl w:val="0"/>
          <w:numId w:val="43"/>
        </w:numPr>
        <w:spacing w:after="120"/>
        <w:jc w:val="both"/>
        <w:rPr>
          <w:rFonts w:ascii="Calibri" w:hAnsi="Calibri" w:cs="Arial"/>
          <w:sz w:val="22"/>
          <w:szCs w:val="22"/>
        </w:rPr>
      </w:pPr>
      <w:r w:rsidRPr="00B14F30">
        <w:rPr>
          <w:rFonts w:ascii="Calibri" w:hAnsi="Calibri" w:cs="Arial"/>
          <w:sz w:val="22"/>
          <w:szCs w:val="22"/>
        </w:rPr>
        <w:t xml:space="preserve">Companies (Transfer of Domicile) Act </w:t>
      </w:r>
      <w:proofErr w:type="gramStart"/>
      <w:r w:rsidRPr="00B14F30">
        <w:rPr>
          <w:rFonts w:ascii="Calibri" w:hAnsi="Calibri" w:cs="Arial"/>
          <w:sz w:val="22"/>
          <w:szCs w:val="22"/>
        </w:rPr>
        <w:t>1998;</w:t>
      </w:r>
      <w:proofErr w:type="gramEnd"/>
    </w:p>
    <w:p w14:paraId="666D55F2" w14:textId="74C32F60" w:rsidR="00480FAF" w:rsidRPr="00B14F30" w:rsidRDefault="00480FAF" w:rsidP="00B14F30">
      <w:pPr>
        <w:pStyle w:val="ListParagraph"/>
        <w:numPr>
          <w:ilvl w:val="0"/>
          <w:numId w:val="43"/>
        </w:numPr>
        <w:spacing w:after="120"/>
        <w:jc w:val="both"/>
        <w:rPr>
          <w:rFonts w:ascii="Calibri" w:hAnsi="Calibri" w:cs="Arial"/>
          <w:sz w:val="22"/>
          <w:szCs w:val="22"/>
        </w:rPr>
      </w:pPr>
      <w:r w:rsidRPr="00B14F30">
        <w:rPr>
          <w:rFonts w:ascii="Calibri" w:hAnsi="Calibri" w:cs="Arial"/>
          <w:sz w:val="22"/>
          <w:szCs w:val="22"/>
        </w:rPr>
        <w:t>The Act; and</w:t>
      </w:r>
    </w:p>
    <w:p w14:paraId="0B870C65" w14:textId="77777777" w:rsidR="00480FAF" w:rsidRPr="00B14F30" w:rsidRDefault="00480FAF" w:rsidP="00B14F30">
      <w:pPr>
        <w:pStyle w:val="ListParagraph"/>
        <w:numPr>
          <w:ilvl w:val="0"/>
          <w:numId w:val="43"/>
        </w:numPr>
        <w:spacing w:after="120"/>
        <w:jc w:val="both"/>
        <w:rPr>
          <w:rFonts w:ascii="Calibri" w:hAnsi="Calibri" w:cs="Arial"/>
          <w:sz w:val="22"/>
          <w:szCs w:val="22"/>
        </w:rPr>
      </w:pPr>
      <w:r w:rsidRPr="00B14F30">
        <w:rPr>
          <w:rFonts w:ascii="Calibri" w:hAnsi="Calibri" w:cs="Arial"/>
          <w:sz w:val="22"/>
          <w:szCs w:val="22"/>
        </w:rPr>
        <w:t>All applicable regulations and guidance made or issued under the Act,</w:t>
      </w:r>
    </w:p>
    <w:p w14:paraId="56F32C3F" w14:textId="77777777" w:rsidR="00480FAF" w:rsidRPr="00671A19" w:rsidRDefault="00480FAF" w:rsidP="003960D4">
      <w:pPr>
        <w:spacing w:after="120"/>
        <w:jc w:val="both"/>
        <w:rPr>
          <w:rFonts w:ascii="Calibri" w:hAnsi="Calibri" w:cs="Arial"/>
          <w:sz w:val="22"/>
          <w:szCs w:val="22"/>
        </w:rPr>
      </w:pPr>
      <w:r w:rsidRPr="00671A19">
        <w:rPr>
          <w:rFonts w:ascii="Calibri" w:hAnsi="Calibri" w:cs="Arial"/>
          <w:sz w:val="22"/>
          <w:szCs w:val="22"/>
        </w:rPr>
        <w:t>and we declare that our business is, or will be,</w:t>
      </w:r>
      <w:r>
        <w:rPr>
          <w:rFonts w:ascii="Calibri" w:hAnsi="Calibri" w:cs="Arial"/>
          <w:sz w:val="22"/>
          <w:szCs w:val="22"/>
        </w:rPr>
        <w:t xml:space="preserve"> conducted in accordance with this legislation and guidance</w:t>
      </w:r>
      <w:r w:rsidRPr="00671A19">
        <w:rPr>
          <w:rFonts w:ascii="Calibri" w:hAnsi="Calibri" w:cs="Arial"/>
          <w:sz w:val="22"/>
          <w:szCs w:val="22"/>
        </w:rPr>
        <w:t xml:space="preserve">. </w:t>
      </w:r>
    </w:p>
    <w:p w14:paraId="49F55782" w14:textId="77777777" w:rsidR="00480FAF" w:rsidRPr="00671A19" w:rsidRDefault="00480FAF" w:rsidP="003960D4">
      <w:pPr>
        <w:overflowPunct/>
        <w:spacing w:after="120"/>
        <w:jc w:val="both"/>
        <w:textAlignment w:val="auto"/>
        <w:rPr>
          <w:rFonts w:ascii="Calibri" w:hAnsi="Calibri" w:cs="Arial"/>
          <w:sz w:val="22"/>
          <w:szCs w:val="22"/>
        </w:rPr>
      </w:pPr>
      <w:r w:rsidRPr="00671A19">
        <w:rPr>
          <w:rFonts w:ascii="Calibri" w:hAnsi="Calibri" w:cs="Arial"/>
          <w:sz w:val="22"/>
          <w:szCs w:val="22"/>
        </w:rPr>
        <w:lastRenderedPageBreak/>
        <w:t xml:space="preserve">We confirm that we have read and understood the Anti-Money Laundering and Countering the </w:t>
      </w:r>
      <w:r>
        <w:rPr>
          <w:rFonts w:ascii="Calibri" w:hAnsi="Calibri" w:cs="Arial"/>
          <w:sz w:val="22"/>
          <w:szCs w:val="22"/>
        </w:rPr>
        <w:t>Financing of Terrorism Code 2019</w:t>
      </w:r>
      <w:r w:rsidRPr="00671A19">
        <w:rPr>
          <w:rFonts w:ascii="Calibri" w:hAnsi="Calibri" w:cs="Arial"/>
          <w:sz w:val="22"/>
          <w:szCs w:val="22"/>
        </w:rPr>
        <w:t xml:space="preserve"> and we declare that our business is, or will be, conducted in accordance with this Code. </w:t>
      </w:r>
    </w:p>
    <w:p w14:paraId="642B0245" w14:textId="77777777" w:rsidR="00480FAF" w:rsidRDefault="00480FAF" w:rsidP="00480FAF">
      <w:pPr>
        <w:overflowPunct/>
        <w:spacing w:after="120"/>
        <w:textAlignment w:val="auto"/>
        <w:rPr>
          <w:rFonts w:ascii="Calibri" w:hAnsi="Calibri" w:cs="Arial"/>
          <w:sz w:val="22"/>
          <w:szCs w:val="22"/>
        </w:rPr>
      </w:pPr>
    </w:p>
    <w:p w14:paraId="1498E90D" w14:textId="77777777" w:rsidR="00E84F5A" w:rsidRPr="00B14F30" w:rsidRDefault="00E84F5A" w:rsidP="00B14F30">
      <w:pPr>
        <w:overflowPunct/>
        <w:jc w:val="both"/>
        <w:textAlignment w:val="auto"/>
        <w:rPr>
          <w:rFonts w:ascii="Calibri" w:hAnsi="Calibri" w:cs="Arial"/>
          <w:sz w:val="22"/>
          <w:szCs w:val="22"/>
        </w:rPr>
      </w:pPr>
      <w:r w:rsidRPr="00B14F30">
        <w:rPr>
          <w:rFonts w:ascii="Calibri" w:hAnsi="Calibri" w:cs="Arial"/>
          <w:sz w:val="22"/>
          <w:szCs w:val="22"/>
        </w:rPr>
        <w:t xml:space="preserve">Signed  </w:t>
      </w:r>
      <w:r w:rsidRPr="00B14F30">
        <w:rPr>
          <w:rFonts w:ascii="Calibri" w:hAnsi="Calibri" w:cs="Arial"/>
          <w:sz w:val="22"/>
          <w:szCs w:val="22"/>
        </w:rPr>
        <w:fldChar w:fldCharType="begin">
          <w:ffData>
            <w:name w:val="Text2"/>
            <w:enabled/>
            <w:calcOnExit w:val="0"/>
            <w:textInput/>
          </w:ffData>
        </w:fldChar>
      </w:r>
      <w:r w:rsidRPr="00B14F30">
        <w:rPr>
          <w:rFonts w:ascii="Calibri" w:hAnsi="Calibri" w:cs="Arial"/>
          <w:sz w:val="22"/>
          <w:szCs w:val="22"/>
        </w:rPr>
        <w:instrText xml:space="preserve"> FORMTEXT </w:instrText>
      </w:r>
      <w:r w:rsidRPr="00B14F30">
        <w:rPr>
          <w:rFonts w:ascii="Calibri" w:hAnsi="Calibri" w:cs="Arial"/>
          <w:sz w:val="22"/>
          <w:szCs w:val="22"/>
        </w:rPr>
      </w:r>
      <w:r w:rsidRPr="00B14F30">
        <w:rPr>
          <w:rFonts w:ascii="Calibri" w:hAnsi="Calibri" w:cs="Arial"/>
          <w:sz w:val="22"/>
          <w:szCs w:val="22"/>
        </w:rPr>
        <w:fldChar w:fldCharType="separate"/>
      </w:r>
      <w:r w:rsidRPr="00B14F30">
        <w:rPr>
          <w:rFonts w:ascii="Calibri" w:hAnsi="Calibri" w:cs="Arial"/>
          <w:sz w:val="22"/>
          <w:szCs w:val="22"/>
        </w:rPr>
        <w:t> </w:t>
      </w:r>
      <w:r w:rsidRPr="00B14F30">
        <w:rPr>
          <w:rFonts w:ascii="Calibri" w:hAnsi="Calibri" w:cs="Arial"/>
          <w:sz w:val="22"/>
          <w:szCs w:val="22"/>
        </w:rPr>
        <w:t> </w:t>
      </w:r>
      <w:r w:rsidRPr="00B14F30">
        <w:rPr>
          <w:rFonts w:ascii="Calibri" w:hAnsi="Calibri" w:cs="Arial"/>
          <w:sz w:val="22"/>
          <w:szCs w:val="22"/>
        </w:rPr>
        <w:t> </w:t>
      </w:r>
      <w:r w:rsidRPr="00B14F30">
        <w:rPr>
          <w:rFonts w:ascii="Calibri" w:hAnsi="Calibri" w:cs="Arial"/>
          <w:sz w:val="22"/>
          <w:szCs w:val="22"/>
        </w:rPr>
        <w:t> </w:t>
      </w:r>
      <w:r w:rsidRPr="00B14F30">
        <w:rPr>
          <w:rFonts w:ascii="Calibri" w:hAnsi="Calibri" w:cs="Arial"/>
          <w:sz w:val="22"/>
          <w:szCs w:val="22"/>
        </w:rPr>
        <w:t> </w:t>
      </w:r>
      <w:r w:rsidRPr="00B14F30">
        <w:rPr>
          <w:rFonts w:ascii="Calibri" w:hAnsi="Calibri" w:cs="Arial"/>
          <w:sz w:val="22"/>
          <w:szCs w:val="22"/>
        </w:rPr>
        <w:fldChar w:fldCharType="end"/>
      </w:r>
      <w:r w:rsidRPr="00B14F30">
        <w:rPr>
          <w:rFonts w:ascii="Calibri" w:hAnsi="Calibri" w:cs="Arial"/>
          <w:sz w:val="22"/>
          <w:szCs w:val="22"/>
        </w:rPr>
        <w:t xml:space="preserve">     Director </w:t>
      </w:r>
    </w:p>
    <w:p w14:paraId="49314B6C" w14:textId="77777777" w:rsidR="00E84F5A" w:rsidRPr="00B14F30" w:rsidRDefault="00E84F5A" w:rsidP="00B14F30">
      <w:pPr>
        <w:overflowPunct/>
        <w:jc w:val="both"/>
        <w:textAlignment w:val="auto"/>
        <w:rPr>
          <w:rFonts w:ascii="Calibri" w:hAnsi="Calibri" w:cs="Arial"/>
          <w:sz w:val="22"/>
          <w:szCs w:val="22"/>
        </w:rPr>
      </w:pPr>
    </w:p>
    <w:p w14:paraId="032754D1" w14:textId="77777777" w:rsidR="00E84F5A" w:rsidRPr="00B14F30" w:rsidRDefault="00E84F5A" w:rsidP="00B14F30">
      <w:pPr>
        <w:overflowPunct/>
        <w:jc w:val="both"/>
        <w:textAlignment w:val="auto"/>
        <w:rPr>
          <w:rFonts w:ascii="Calibri" w:hAnsi="Calibri" w:cs="Arial"/>
          <w:sz w:val="22"/>
          <w:szCs w:val="22"/>
        </w:rPr>
      </w:pPr>
      <w:r w:rsidRPr="00B14F30">
        <w:rPr>
          <w:rFonts w:ascii="Calibri" w:hAnsi="Calibri" w:cs="Arial"/>
          <w:sz w:val="22"/>
          <w:szCs w:val="22"/>
        </w:rPr>
        <w:t xml:space="preserve">Name   </w:t>
      </w:r>
      <w:r w:rsidRPr="00B14F30">
        <w:rPr>
          <w:rFonts w:ascii="Calibri" w:hAnsi="Calibri" w:cs="Arial"/>
          <w:sz w:val="22"/>
          <w:szCs w:val="22"/>
        </w:rPr>
        <w:fldChar w:fldCharType="begin">
          <w:ffData>
            <w:name w:val="Text2"/>
            <w:enabled/>
            <w:calcOnExit w:val="0"/>
            <w:textInput/>
          </w:ffData>
        </w:fldChar>
      </w:r>
      <w:r w:rsidRPr="00B14F30">
        <w:rPr>
          <w:rFonts w:ascii="Calibri" w:hAnsi="Calibri" w:cs="Arial"/>
          <w:sz w:val="22"/>
          <w:szCs w:val="22"/>
        </w:rPr>
        <w:instrText xml:space="preserve"> FORMTEXT </w:instrText>
      </w:r>
      <w:r w:rsidRPr="00B14F30">
        <w:rPr>
          <w:rFonts w:ascii="Calibri" w:hAnsi="Calibri" w:cs="Arial"/>
          <w:sz w:val="22"/>
          <w:szCs w:val="22"/>
        </w:rPr>
      </w:r>
      <w:r w:rsidRPr="00B14F30">
        <w:rPr>
          <w:rFonts w:ascii="Calibri" w:hAnsi="Calibri" w:cs="Arial"/>
          <w:sz w:val="22"/>
          <w:szCs w:val="22"/>
        </w:rPr>
        <w:fldChar w:fldCharType="separate"/>
      </w:r>
      <w:r w:rsidRPr="00B14F30">
        <w:rPr>
          <w:rFonts w:ascii="Calibri" w:hAnsi="Calibri" w:cs="Arial"/>
          <w:sz w:val="22"/>
          <w:szCs w:val="22"/>
        </w:rPr>
        <w:t> </w:t>
      </w:r>
      <w:r w:rsidRPr="00B14F30">
        <w:rPr>
          <w:rFonts w:ascii="Calibri" w:hAnsi="Calibri" w:cs="Arial"/>
          <w:sz w:val="22"/>
          <w:szCs w:val="22"/>
        </w:rPr>
        <w:t> </w:t>
      </w:r>
      <w:r w:rsidRPr="00B14F30">
        <w:rPr>
          <w:rFonts w:ascii="Calibri" w:hAnsi="Calibri" w:cs="Arial"/>
          <w:sz w:val="22"/>
          <w:szCs w:val="22"/>
        </w:rPr>
        <w:t> </w:t>
      </w:r>
      <w:r w:rsidRPr="00B14F30">
        <w:rPr>
          <w:rFonts w:ascii="Calibri" w:hAnsi="Calibri" w:cs="Arial"/>
          <w:sz w:val="22"/>
          <w:szCs w:val="22"/>
        </w:rPr>
        <w:t> </w:t>
      </w:r>
      <w:r w:rsidRPr="00B14F30">
        <w:rPr>
          <w:rFonts w:ascii="Calibri" w:hAnsi="Calibri" w:cs="Arial"/>
          <w:sz w:val="22"/>
          <w:szCs w:val="22"/>
        </w:rPr>
        <w:t> </w:t>
      </w:r>
      <w:r w:rsidRPr="00B14F30">
        <w:rPr>
          <w:rFonts w:ascii="Calibri" w:hAnsi="Calibri" w:cs="Arial"/>
          <w:sz w:val="22"/>
          <w:szCs w:val="22"/>
        </w:rPr>
        <w:fldChar w:fldCharType="end"/>
      </w:r>
    </w:p>
    <w:p w14:paraId="16ED7C97" w14:textId="77777777" w:rsidR="00E84F5A" w:rsidRPr="00B14F30" w:rsidRDefault="00E84F5A" w:rsidP="00B14F30">
      <w:pPr>
        <w:overflowPunct/>
        <w:jc w:val="both"/>
        <w:textAlignment w:val="auto"/>
        <w:rPr>
          <w:rFonts w:ascii="Calibri" w:hAnsi="Calibri" w:cs="Arial"/>
          <w:sz w:val="22"/>
          <w:szCs w:val="22"/>
        </w:rPr>
      </w:pPr>
    </w:p>
    <w:p w14:paraId="2FD17C35" w14:textId="77777777" w:rsidR="00E84F5A" w:rsidRPr="00B14F30" w:rsidRDefault="00E84F5A" w:rsidP="00B14F30">
      <w:pPr>
        <w:overflowPunct/>
        <w:jc w:val="both"/>
        <w:textAlignment w:val="auto"/>
        <w:rPr>
          <w:rFonts w:ascii="Calibri" w:hAnsi="Calibri" w:cs="Arial"/>
          <w:sz w:val="22"/>
          <w:szCs w:val="22"/>
        </w:rPr>
      </w:pPr>
      <w:r w:rsidRPr="00B14F30">
        <w:rPr>
          <w:rFonts w:ascii="Calibri" w:hAnsi="Calibri" w:cs="Arial"/>
          <w:sz w:val="22"/>
          <w:szCs w:val="22"/>
        </w:rPr>
        <w:t xml:space="preserve">Date     </w:t>
      </w:r>
      <w:r w:rsidRPr="00B14F30">
        <w:rPr>
          <w:rFonts w:ascii="Calibri" w:hAnsi="Calibri" w:cs="Arial"/>
          <w:sz w:val="22"/>
          <w:szCs w:val="22"/>
        </w:rPr>
        <w:fldChar w:fldCharType="begin">
          <w:ffData>
            <w:name w:val="Text2"/>
            <w:enabled/>
            <w:calcOnExit w:val="0"/>
            <w:textInput/>
          </w:ffData>
        </w:fldChar>
      </w:r>
      <w:r w:rsidRPr="00B14F30">
        <w:rPr>
          <w:rFonts w:ascii="Calibri" w:hAnsi="Calibri" w:cs="Arial"/>
          <w:sz w:val="22"/>
          <w:szCs w:val="22"/>
        </w:rPr>
        <w:instrText xml:space="preserve"> FORMTEXT </w:instrText>
      </w:r>
      <w:r w:rsidRPr="00B14F30">
        <w:rPr>
          <w:rFonts w:ascii="Calibri" w:hAnsi="Calibri" w:cs="Arial"/>
          <w:sz w:val="22"/>
          <w:szCs w:val="22"/>
        </w:rPr>
      </w:r>
      <w:r w:rsidRPr="00B14F30">
        <w:rPr>
          <w:rFonts w:ascii="Calibri" w:hAnsi="Calibri" w:cs="Arial"/>
          <w:sz w:val="22"/>
          <w:szCs w:val="22"/>
        </w:rPr>
        <w:fldChar w:fldCharType="separate"/>
      </w:r>
      <w:r w:rsidRPr="00B14F30">
        <w:rPr>
          <w:rFonts w:ascii="Calibri" w:hAnsi="Calibri" w:cs="Arial"/>
          <w:sz w:val="22"/>
          <w:szCs w:val="22"/>
        </w:rPr>
        <w:t> </w:t>
      </w:r>
      <w:r w:rsidRPr="00B14F30">
        <w:rPr>
          <w:rFonts w:ascii="Calibri" w:hAnsi="Calibri" w:cs="Arial"/>
          <w:sz w:val="22"/>
          <w:szCs w:val="22"/>
        </w:rPr>
        <w:t> </w:t>
      </w:r>
      <w:r w:rsidRPr="00B14F30">
        <w:rPr>
          <w:rFonts w:ascii="Calibri" w:hAnsi="Calibri" w:cs="Arial"/>
          <w:sz w:val="22"/>
          <w:szCs w:val="22"/>
        </w:rPr>
        <w:t> </w:t>
      </w:r>
      <w:r w:rsidRPr="00B14F30">
        <w:rPr>
          <w:rFonts w:ascii="Calibri" w:hAnsi="Calibri" w:cs="Arial"/>
          <w:sz w:val="22"/>
          <w:szCs w:val="22"/>
        </w:rPr>
        <w:t> </w:t>
      </w:r>
      <w:r w:rsidRPr="00B14F30">
        <w:rPr>
          <w:rFonts w:ascii="Calibri" w:hAnsi="Calibri" w:cs="Arial"/>
          <w:sz w:val="22"/>
          <w:szCs w:val="22"/>
        </w:rPr>
        <w:t> </w:t>
      </w:r>
      <w:r w:rsidRPr="00B14F30">
        <w:rPr>
          <w:rFonts w:ascii="Calibri" w:hAnsi="Calibri" w:cs="Arial"/>
          <w:sz w:val="22"/>
          <w:szCs w:val="22"/>
        </w:rPr>
        <w:fldChar w:fldCharType="end"/>
      </w:r>
    </w:p>
    <w:p w14:paraId="1296D573" w14:textId="77777777" w:rsidR="00E84F5A" w:rsidRPr="00B14F30" w:rsidRDefault="00E84F5A" w:rsidP="00B14F30">
      <w:pPr>
        <w:overflowPunct/>
        <w:jc w:val="both"/>
        <w:textAlignment w:val="auto"/>
        <w:rPr>
          <w:rFonts w:ascii="Calibri" w:hAnsi="Calibri" w:cs="Arial"/>
          <w:sz w:val="22"/>
          <w:szCs w:val="22"/>
        </w:rPr>
      </w:pPr>
    </w:p>
    <w:p w14:paraId="3F87483C" w14:textId="655B862D" w:rsidR="00E84F5A" w:rsidRPr="00B14F30" w:rsidRDefault="00E84F5A" w:rsidP="00B14F30">
      <w:pPr>
        <w:overflowPunct/>
        <w:jc w:val="both"/>
        <w:textAlignment w:val="auto"/>
        <w:rPr>
          <w:rFonts w:ascii="Calibri" w:hAnsi="Calibri" w:cs="Arial"/>
          <w:sz w:val="22"/>
          <w:szCs w:val="22"/>
        </w:rPr>
      </w:pPr>
      <w:r w:rsidRPr="00B14F30">
        <w:rPr>
          <w:rFonts w:ascii="Calibri" w:hAnsi="Calibri" w:cs="Arial"/>
          <w:sz w:val="22"/>
          <w:szCs w:val="22"/>
        </w:rPr>
        <w:t xml:space="preserve">Signed  </w:t>
      </w:r>
      <w:r w:rsidRPr="00B14F30">
        <w:rPr>
          <w:rFonts w:ascii="Calibri" w:hAnsi="Calibri" w:cs="Arial"/>
          <w:sz w:val="22"/>
          <w:szCs w:val="22"/>
        </w:rPr>
        <w:fldChar w:fldCharType="begin">
          <w:ffData>
            <w:name w:val="Text2"/>
            <w:enabled/>
            <w:calcOnExit w:val="0"/>
            <w:textInput/>
          </w:ffData>
        </w:fldChar>
      </w:r>
      <w:r w:rsidRPr="00B14F30">
        <w:rPr>
          <w:rFonts w:ascii="Calibri" w:hAnsi="Calibri" w:cs="Arial"/>
          <w:sz w:val="22"/>
          <w:szCs w:val="22"/>
        </w:rPr>
        <w:instrText xml:space="preserve"> FORMTEXT </w:instrText>
      </w:r>
      <w:r w:rsidRPr="00B14F30">
        <w:rPr>
          <w:rFonts w:ascii="Calibri" w:hAnsi="Calibri" w:cs="Arial"/>
          <w:sz w:val="22"/>
          <w:szCs w:val="22"/>
        </w:rPr>
      </w:r>
      <w:r w:rsidRPr="00B14F30">
        <w:rPr>
          <w:rFonts w:ascii="Calibri" w:hAnsi="Calibri" w:cs="Arial"/>
          <w:sz w:val="22"/>
          <w:szCs w:val="22"/>
        </w:rPr>
        <w:fldChar w:fldCharType="separate"/>
      </w:r>
      <w:r w:rsidRPr="00B14F30">
        <w:rPr>
          <w:rFonts w:ascii="Calibri" w:hAnsi="Calibri" w:cs="Arial"/>
          <w:sz w:val="22"/>
          <w:szCs w:val="22"/>
        </w:rPr>
        <w:t> </w:t>
      </w:r>
      <w:r w:rsidRPr="00B14F30">
        <w:rPr>
          <w:rFonts w:ascii="Calibri" w:hAnsi="Calibri" w:cs="Arial"/>
          <w:sz w:val="22"/>
          <w:szCs w:val="22"/>
        </w:rPr>
        <w:t> </w:t>
      </w:r>
      <w:r w:rsidRPr="00B14F30">
        <w:rPr>
          <w:rFonts w:ascii="Calibri" w:hAnsi="Calibri" w:cs="Arial"/>
          <w:sz w:val="22"/>
          <w:szCs w:val="22"/>
        </w:rPr>
        <w:t> </w:t>
      </w:r>
      <w:r w:rsidRPr="00B14F30">
        <w:rPr>
          <w:rFonts w:ascii="Calibri" w:hAnsi="Calibri" w:cs="Arial"/>
          <w:sz w:val="22"/>
          <w:szCs w:val="22"/>
        </w:rPr>
        <w:t> </w:t>
      </w:r>
      <w:r w:rsidRPr="00B14F30">
        <w:rPr>
          <w:rFonts w:ascii="Calibri" w:hAnsi="Calibri" w:cs="Arial"/>
          <w:sz w:val="22"/>
          <w:szCs w:val="22"/>
        </w:rPr>
        <w:t> </w:t>
      </w:r>
      <w:r w:rsidRPr="00B14F30">
        <w:rPr>
          <w:rFonts w:ascii="Calibri" w:hAnsi="Calibri" w:cs="Arial"/>
          <w:sz w:val="22"/>
          <w:szCs w:val="22"/>
        </w:rPr>
        <w:fldChar w:fldCharType="end"/>
      </w:r>
      <w:r w:rsidRPr="00B14F30">
        <w:rPr>
          <w:rFonts w:ascii="Calibri" w:hAnsi="Calibri" w:cs="Arial"/>
          <w:sz w:val="22"/>
          <w:szCs w:val="22"/>
        </w:rPr>
        <w:t xml:space="preserve">      Director </w:t>
      </w:r>
    </w:p>
    <w:p w14:paraId="43EB0D20" w14:textId="77777777" w:rsidR="00E84F5A" w:rsidRPr="00B14F30" w:rsidRDefault="00E84F5A" w:rsidP="00B14F30">
      <w:pPr>
        <w:overflowPunct/>
        <w:jc w:val="both"/>
        <w:textAlignment w:val="auto"/>
        <w:rPr>
          <w:rFonts w:ascii="Calibri" w:hAnsi="Calibri" w:cs="Arial"/>
          <w:sz w:val="22"/>
          <w:szCs w:val="22"/>
        </w:rPr>
      </w:pPr>
    </w:p>
    <w:p w14:paraId="2B634A9C" w14:textId="017668FA" w:rsidR="00E84F5A" w:rsidRPr="00B14F30" w:rsidRDefault="00E84F5A" w:rsidP="00B14F30">
      <w:pPr>
        <w:overflowPunct/>
        <w:jc w:val="both"/>
        <w:textAlignment w:val="auto"/>
        <w:rPr>
          <w:rFonts w:ascii="Calibri" w:hAnsi="Calibri" w:cs="Arial"/>
          <w:sz w:val="22"/>
          <w:szCs w:val="22"/>
        </w:rPr>
      </w:pPr>
      <w:r w:rsidRPr="00B14F30">
        <w:rPr>
          <w:rFonts w:ascii="Calibri" w:hAnsi="Calibri" w:cs="Arial"/>
          <w:sz w:val="22"/>
          <w:szCs w:val="22"/>
        </w:rPr>
        <w:t xml:space="preserve">Name   </w:t>
      </w:r>
      <w:r w:rsidRPr="00B14F30">
        <w:rPr>
          <w:rFonts w:ascii="Calibri" w:hAnsi="Calibri" w:cs="Arial"/>
          <w:sz w:val="22"/>
          <w:szCs w:val="22"/>
        </w:rPr>
        <w:fldChar w:fldCharType="begin">
          <w:ffData>
            <w:name w:val="Text2"/>
            <w:enabled/>
            <w:calcOnExit w:val="0"/>
            <w:textInput/>
          </w:ffData>
        </w:fldChar>
      </w:r>
      <w:r w:rsidRPr="00B14F30">
        <w:rPr>
          <w:rFonts w:ascii="Calibri" w:hAnsi="Calibri" w:cs="Arial"/>
          <w:sz w:val="22"/>
          <w:szCs w:val="22"/>
        </w:rPr>
        <w:instrText xml:space="preserve"> FORMTEXT </w:instrText>
      </w:r>
      <w:r w:rsidRPr="00B14F30">
        <w:rPr>
          <w:rFonts w:ascii="Calibri" w:hAnsi="Calibri" w:cs="Arial"/>
          <w:sz w:val="22"/>
          <w:szCs w:val="22"/>
        </w:rPr>
      </w:r>
      <w:r w:rsidRPr="00B14F30">
        <w:rPr>
          <w:rFonts w:ascii="Calibri" w:hAnsi="Calibri" w:cs="Arial"/>
          <w:sz w:val="22"/>
          <w:szCs w:val="22"/>
        </w:rPr>
        <w:fldChar w:fldCharType="separate"/>
      </w:r>
      <w:r w:rsidRPr="00B14F30">
        <w:rPr>
          <w:rFonts w:ascii="Calibri" w:hAnsi="Calibri" w:cs="Arial"/>
          <w:sz w:val="22"/>
          <w:szCs w:val="22"/>
        </w:rPr>
        <w:t> </w:t>
      </w:r>
      <w:r w:rsidRPr="00B14F30">
        <w:rPr>
          <w:rFonts w:ascii="Calibri" w:hAnsi="Calibri" w:cs="Arial"/>
          <w:sz w:val="22"/>
          <w:szCs w:val="22"/>
        </w:rPr>
        <w:t> </w:t>
      </w:r>
      <w:r w:rsidRPr="00B14F30">
        <w:rPr>
          <w:rFonts w:ascii="Calibri" w:hAnsi="Calibri" w:cs="Arial"/>
          <w:sz w:val="22"/>
          <w:szCs w:val="22"/>
        </w:rPr>
        <w:t> </w:t>
      </w:r>
      <w:r w:rsidRPr="00B14F30">
        <w:rPr>
          <w:rFonts w:ascii="Calibri" w:hAnsi="Calibri" w:cs="Arial"/>
          <w:sz w:val="22"/>
          <w:szCs w:val="22"/>
        </w:rPr>
        <w:t> </w:t>
      </w:r>
      <w:r w:rsidRPr="00B14F30">
        <w:rPr>
          <w:rFonts w:ascii="Calibri" w:hAnsi="Calibri" w:cs="Arial"/>
          <w:sz w:val="22"/>
          <w:szCs w:val="22"/>
        </w:rPr>
        <w:t> </w:t>
      </w:r>
      <w:r w:rsidRPr="00B14F30">
        <w:rPr>
          <w:rFonts w:ascii="Calibri" w:hAnsi="Calibri" w:cs="Arial"/>
          <w:sz w:val="22"/>
          <w:szCs w:val="22"/>
        </w:rPr>
        <w:fldChar w:fldCharType="end"/>
      </w:r>
    </w:p>
    <w:p w14:paraId="36A5FBAA" w14:textId="054628AD" w:rsidR="00E84F5A" w:rsidRPr="00B14F30" w:rsidRDefault="00E84F5A" w:rsidP="00B14F30">
      <w:pPr>
        <w:overflowPunct/>
        <w:jc w:val="both"/>
        <w:textAlignment w:val="auto"/>
        <w:rPr>
          <w:rFonts w:ascii="Calibri" w:hAnsi="Calibri" w:cs="Arial"/>
          <w:sz w:val="22"/>
          <w:szCs w:val="22"/>
        </w:rPr>
      </w:pPr>
    </w:p>
    <w:p w14:paraId="5AEDF502" w14:textId="77777777" w:rsidR="00E84F5A" w:rsidRPr="00B14F30" w:rsidRDefault="00E84F5A" w:rsidP="00B14F30">
      <w:pPr>
        <w:overflowPunct/>
        <w:jc w:val="both"/>
        <w:textAlignment w:val="auto"/>
        <w:rPr>
          <w:rFonts w:ascii="Calibri" w:hAnsi="Calibri" w:cs="Arial"/>
          <w:sz w:val="22"/>
          <w:szCs w:val="22"/>
        </w:rPr>
      </w:pPr>
      <w:r w:rsidRPr="00B14F30">
        <w:rPr>
          <w:rFonts w:ascii="Calibri" w:hAnsi="Calibri" w:cs="Arial"/>
          <w:sz w:val="22"/>
          <w:szCs w:val="22"/>
        </w:rPr>
        <w:t xml:space="preserve">Date     </w:t>
      </w:r>
      <w:r w:rsidRPr="00B14F30">
        <w:rPr>
          <w:rFonts w:ascii="Calibri" w:hAnsi="Calibri" w:cs="Arial"/>
          <w:sz w:val="22"/>
          <w:szCs w:val="22"/>
        </w:rPr>
        <w:fldChar w:fldCharType="begin">
          <w:ffData>
            <w:name w:val="Text2"/>
            <w:enabled/>
            <w:calcOnExit w:val="0"/>
            <w:textInput/>
          </w:ffData>
        </w:fldChar>
      </w:r>
      <w:r w:rsidRPr="00B14F30">
        <w:rPr>
          <w:rFonts w:ascii="Calibri" w:hAnsi="Calibri" w:cs="Arial"/>
          <w:sz w:val="22"/>
          <w:szCs w:val="22"/>
        </w:rPr>
        <w:instrText xml:space="preserve"> FORMTEXT </w:instrText>
      </w:r>
      <w:r w:rsidRPr="00B14F30">
        <w:rPr>
          <w:rFonts w:ascii="Calibri" w:hAnsi="Calibri" w:cs="Arial"/>
          <w:sz w:val="22"/>
          <w:szCs w:val="22"/>
        </w:rPr>
      </w:r>
      <w:r w:rsidRPr="00B14F30">
        <w:rPr>
          <w:rFonts w:ascii="Calibri" w:hAnsi="Calibri" w:cs="Arial"/>
          <w:sz w:val="22"/>
          <w:szCs w:val="22"/>
        </w:rPr>
        <w:fldChar w:fldCharType="separate"/>
      </w:r>
      <w:r w:rsidRPr="00B14F30">
        <w:rPr>
          <w:rFonts w:ascii="Calibri" w:hAnsi="Calibri" w:cs="Arial"/>
          <w:sz w:val="22"/>
          <w:szCs w:val="22"/>
        </w:rPr>
        <w:t> </w:t>
      </w:r>
      <w:r w:rsidRPr="00B14F30">
        <w:rPr>
          <w:rFonts w:ascii="Calibri" w:hAnsi="Calibri" w:cs="Arial"/>
          <w:sz w:val="22"/>
          <w:szCs w:val="22"/>
        </w:rPr>
        <w:t> </w:t>
      </w:r>
      <w:r w:rsidRPr="00B14F30">
        <w:rPr>
          <w:rFonts w:ascii="Calibri" w:hAnsi="Calibri" w:cs="Arial"/>
          <w:sz w:val="22"/>
          <w:szCs w:val="22"/>
        </w:rPr>
        <w:t> </w:t>
      </w:r>
      <w:r w:rsidRPr="00B14F30">
        <w:rPr>
          <w:rFonts w:ascii="Calibri" w:hAnsi="Calibri" w:cs="Arial"/>
          <w:sz w:val="22"/>
          <w:szCs w:val="22"/>
        </w:rPr>
        <w:t> </w:t>
      </w:r>
      <w:r w:rsidRPr="00B14F30">
        <w:rPr>
          <w:rFonts w:ascii="Calibri" w:hAnsi="Calibri" w:cs="Arial"/>
          <w:sz w:val="22"/>
          <w:szCs w:val="22"/>
        </w:rPr>
        <w:t> </w:t>
      </w:r>
      <w:r w:rsidRPr="00B14F30">
        <w:rPr>
          <w:rFonts w:ascii="Calibri" w:hAnsi="Calibri" w:cs="Arial"/>
          <w:sz w:val="22"/>
          <w:szCs w:val="22"/>
        </w:rPr>
        <w:fldChar w:fldCharType="end"/>
      </w:r>
    </w:p>
    <w:p w14:paraId="22045535" w14:textId="77777777" w:rsidR="00480FAF" w:rsidRDefault="00480FAF" w:rsidP="00480FAF">
      <w:pPr>
        <w:overflowPunct/>
        <w:spacing w:after="120"/>
        <w:textAlignment w:val="auto"/>
        <w:rPr>
          <w:rFonts w:ascii="Calibri" w:hAnsi="Calibri" w:cs="Arial"/>
          <w:sz w:val="22"/>
          <w:szCs w:val="22"/>
        </w:rPr>
      </w:pPr>
    </w:p>
    <w:p w14:paraId="5AB7DB2B" w14:textId="512D8647" w:rsidR="00480FAF" w:rsidRPr="0034408C" w:rsidRDefault="00480FAF" w:rsidP="00480FAF">
      <w:pPr>
        <w:jc w:val="both"/>
        <w:rPr>
          <w:rFonts w:ascii="Calibri" w:hAnsi="Calibri" w:cs="Arial"/>
          <w:b/>
          <w:i/>
          <w:iCs/>
          <w:sz w:val="22"/>
          <w:szCs w:val="22"/>
        </w:rPr>
      </w:pPr>
      <w:r>
        <w:rPr>
          <w:rFonts w:ascii="Calibri" w:hAnsi="Calibri" w:cs="Arial"/>
          <w:b/>
          <w:i/>
          <w:iCs/>
          <w:sz w:val="22"/>
          <w:szCs w:val="22"/>
        </w:rPr>
        <w:t>By virtue of Section 53</w:t>
      </w:r>
      <w:r w:rsidRPr="0034408C">
        <w:rPr>
          <w:rFonts w:ascii="Calibri" w:hAnsi="Calibri" w:cs="Arial"/>
          <w:b/>
          <w:i/>
          <w:iCs/>
          <w:sz w:val="22"/>
          <w:szCs w:val="22"/>
        </w:rPr>
        <w:t xml:space="preserve"> of the Act, a person commits an offence if for the purposes of obtaining</w:t>
      </w:r>
      <w:r w:rsidR="003960D4">
        <w:rPr>
          <w:rFonts w:ascii="Calibri" w:hAnsi="Calibri" w:cs="Arial"/>
          <w:b/>
          <w:i/>
          <w:iCs/>
          <w:sz w:val="22"/>
          <w:szCs w:val="22"/>
        </w:rPr>
        <w:t xml:space="preserve"> an authorisation</w:t>
      </w:r>
      <w:r w:rsidRPr="0034408C">
        <w:rPr>
          <w:rFonts w:ascii="Calibri" w:hAnsi="Calibri" w:cs="Arial"/>
          <w:b/>
          <w:i/>
          <w:iCs/>
          <w:sz w:val="22"/>
          <w:szCs w:val="22"/>
        </w:rPr>
        <w:t xml:space="preserve"> </w:t>
      </w:r>
      <w:r w:rsidR="003960D4">
        <w:rPr>
          <w:rFonts w:ascii="Calibri" w:hAnsi="Calibri" w:cs="Arial"/>
          <w:b/>
          <w:i/>
          <w:iCs/>
          <w:sz w:val="22"/>
          <w:szCs w:val="22"/>
        </w:rPr>
        <w:t>t</w:t>
      </w:r>
      <w:r w:rsidRPr="0034408C">
        <w:rPr>
          <w:rFonts w:ascii="Calibri" w:hAnsi="Calibri" w:cs="Arial"/>
          <w:b/>
          <w:i/>
          <w:iCs/>
          <w:sz w:val="22"/>
          <w:szCs w:val="22"/>
        </w:rPr>
        <w:t>he</w:t>
      </w:r>
      <w:r w:rsidR="003960D4">
        <w:rPr>
          <w:rFonts w:ascii="Calibri" w:hAnsi="Calibri" w:cs="Arial"/>
          <w:b/>
          <w:i/>
          <w:iCs/>
          <w:sz w:val="22"/>
          <w:szCs w:val="22"/>
        </w:rPr>
        <w:t>y</w:t>
      </w:r>
      <w:r w:rsidRPr="0034408C">
        <w:rPr>
          <w:rFonts w:ascii="Calibri" w:hAnsi="Calibri" w:cs="Arial"/>
          <w:b/>
          <w:i/>
          <w:iCs/>
          <w:sz w:val="22"/>
          <w:szCs w:val="22"/>
        </w:rPr>
        <w:t xml:space="preserve"> knowingly or recklessly </w:t>
      </w:r>
      <w:proofErr w:type="gramStart"/>
      <w:r w:rsidRPr="0034408C">
        <w:rPr>
          <w:rFonts w:ascii="Calibri" w:hAnsi="Calibri" w:cs="Arial"/>
          <w:b/>
          <w:i/>
          <w:iCs/>
          <w:sz w:val="22"/>
          <w:szCs w:val="22"/>
        </w:rPr>
        <w:t>gives</w:t>
      </w:r>
      <w:proofErr w:type="gramEnd"/>
      <w:r w:rsidRPr="0034408C">
        <w:rPr>
          <w:rFonts w:ascii="Calibri" w:hAnsi="Calibri" w:cs="Arial"/>
          <w:b/>
          <w:i/>
          <w:iCs/>
          <w:sz w:val="22"/>
          <w:szCs w:val="22"/>
        </w:rPr>
        <w:t xml:space="preserve"> any information which is false in a material particular.  Any person guilty of an offence under any provision of the Act shall be liable:</w:t>
      </w:r>
    </w:p>
    <w:p w14:paraId="5A5FEAB8" w14:textId="4A7EB3B7" w:rsidR="00480FAF" w:rsidRPr="0034408C" w:rsidRDefault="00480FAF" w:rsidP="00480FAF">
      <w:pPr>
        <w:spacing w:before="60"/>
        <w:ind w:left="1440" w:hanging="720"/>
        <w:jc w:val="both"/>
        <w:rPr>
          <w:rFonts w:ascii="Calibri" w:hAnsi="Calibri" w:cs="Arial"/>
          <w:b/>
          <w:i/>
          <w:iCs/>
          <w:sz w:val="22"/>
          <w:szCs w:val="22"/>
        </w:rPr>
      </w:pPr>
      <w:r w:rsidRPr="0034408C">
        <w:rPr>
          <w:rFonts w:ascii="Calibri" w:hAnsi="Calibri" w:cs="Arial"/>
          <w:b/>
          <w:i/>
          <w:iCs/>
          <w:sz w:val="22"/>
          <w:szCs w:val="22"/>
        </w:rPr>
        <w:t xml:space="preserve">(a) </w:t>
      </w:r>
      <w:r w:rsidRPr="0034408C">
        <w:rPr>
          <w:rFonts w:ascii="Calibri" w:hAnsi="Calibri" w:cs="Arial"/>
          <w:b/>
          <w:i/>
          <w:iCs/>
          <w:sz w:val="22"/>
          <w:szCs w:val="22"/>
        </w:rPr>
        <w:tab/>
      </w:r>
      <w:r w:rsidR="00884A61">
        <w:rPr>
          <w:rFonts w:ascii="Calibri" w:hAnsi="Calibri" w:cs="Arial"/>
          <w:b/>
          <w:i/>
          <w:iCs/>
          <w:sz w:val="22"/>
          <w:szCs w:val="22"/>
        </w:rPr>
        <w:t>O</w:t>
      </w:r>
      <w:r w:rsidRPr="0034408C">
        <w:rPr>
          <w:rFonts w:ascii="Calibri" w:hAnsi="Calibri" w:cs="Arial"/>
          <w:b/>
          <w:i/>
          <w:iCs/>
          <w:sz w:val="22"/>
          <w:szCs w:val="22"/>
        </w:rPr>
        <w:t xml:space="preserve">n summary conviction, to a fine not exceeding £5,000 or to a term of custody not exceeding 6 months, or to </w:t>
      </w:r>
      <w:proofErr w:type="gramStart"/>
      <w:r w:rsidRPr="0034408C">
        <w:rPr>
          <w:rFonts w:ascii="Calibri" w:hAnsi="Calibri" w:cs="Arial"/>
          <w:b/>
          <w:i/>
          <w:iCs/>
          <w:sz w:val="22"/>
          <w:szCs w:val="22"/>
        </w:rPr>
        <w:t>both;</w:t>
      </w:r>
      <w:proofErr w:type="gramEnd"/>
      <w:r w:rsidRPr="0034408C">
        <w:rPr>
          <w:rFonts w:ascii="Calibri" w:hAnsi="Calibri" w:cs="Arial"/>
          <w:b/>
          <w:i/>
          <w:iCs/>
          <w:sz w:val="22"/>
          <w:szCs w:val="22"/>
        </w:rPr>
        <w:t xml:space="preserve"> </w:t>
      </w:r>
    </w:p>
    <w:p w14:paraId="2CBC767A" w14:textId="03E3D491" w:rsidR="00480FAF" w:rsidRPr="0034408C" w:rsidRDefault="00884A61" w:rsidP="00480FAF">
      <w:pPr>
        <w:pStyle w:val="Header"/>
        <w:tabs>
          <w:tab w:val="clear" w:pos="4153"/>
          <w:tab w:val="clear" w:pos="8306"/>
        </w:tabs>
        <w:rPr>
          <w:rFonts w:ascii="Calibri" w:hAnsi="Calibri" w:cs="Arial"/>
          <w:b/>
          <w:i/>
          <w:iCs/>
          <w:sz w:val="22"/>
          <w:szCs w:val="22"/>
        </w:rPr>
      </w:pPr>
      <w:r>
        <w:rPr>
          <w:rFonts w:ascii="Calibri" w:hAnsi="Calibri" w:cs="Arial"/>
          <w:b/>
          <w:i/>
          <w:iCs/>
          <w:sz w:val="22"/>
          <w:szCs w:val="22"/>
        </w:rPr>
        <w:tab/>
        <w:t xml:space="preserve">(b) </w:t>
      </w:r>
      <w:r>
        <w:rPr>
          <w:rFonts w:ascii="Calibri" w:hAnsi="Calibri" w:cs="Arial"/>
          <w:b/>
          <w:i/>
          <w:iCs/>
          <w:sz w:val="22"/>
          <w:szCs w:val="22"/>
        </w:rPr>
        <w:tab/>
        <w:t>O</w:t>
      </w:r>
      <w:r w:rsidR="00480FAF" w:rsidRPr="0034408C">
        <w:rPr>
          <w:rFonts w:ascii="Calibri" w:hAnsi="Calibri" w:cs="Arial"/>
          <w:b/>
          <w:i/>
          <w:iCs/>
          <w:sz w:val="22"/>
          <w:szCs w:val="22"/>
        </w:rPr>
        <w:t xml:space="preserve">n conviction on information, to a fine or to a term of custody not exceeding 2 years, or to both. </w:t>
      </w:r>
    </w:p>
    <w:p w14:paraId="2DD3EFF8" w14:textId="77777777" w:rsidR="00CD4228" w:rsidRPr="00480FAF" w:rsidRDefault="00CD4228" w:rsidP="000C67BF">
      <w:pPr>
        <w:jc w:val="both"/>
        <w:rPr>
          <w:rFonts w:ascii="Calibri" w:hAnsi="Calibri" w:cs="Arial"/>
          <w:color w:val="3366FF"/>
          <w:u w:val="single"/>
        </w:rPr>
      </w:pPr>
    </w:p>
    <w:p w14:paraId="3D2850B1" w14:textId="77777777" w:rsidR="00972018" w:rsidRPr="00671A19" w:rsidRDefault="00972018" w:rsidP="00E50436">
      <w:pPr>
        <w:rPr>
          <w:rFonts w:ascii="Calibri" w:hAnsi="Calibri" w:cs="Arial"/>
          <w:sz w:val="24"/>
        </w:rPr>
      </w:pPr>
    </w:p>
    <w:p w14:paraId="78A64C6F" w14:textId="77777777" w:rsidR="00C61E23" w:rsidRPr="00671A19" w:rsidRDefault="00C61E23" w:rsidP="00E50436">
      <w:pPr>
        <w:rPr>
          <w:rFonts w:ascii="Calibri" w:hAnsi="Calibri" w:cs="Arial"/>
          <w:sz w:val="24"/>
        </w:rPr>
      </w:pPr>
    </w:p>
    <w:p w14:paraId="49353F07" w14:textId="77777777" w:rsidR="004363A4" w:rsidRPr="00671A19" w:rsidRDefault="004363A4" w:rsidP="00E50436">
      <w:pPr>
        <w:rPr>
          <w:rFonts w:ascii="Calibri" w:hAnsi="Calibri" w:cs="Arial"/>
          <w:sz w:val="24"/>
        </w:rPr>
      </w:pPr>
      <w:r w:rsidRPr="00671A19">
        <w:rPr>
          <w:rFonts w:ascii="Calibri" w:hAnsi="Calibri" w:cs="Arial"/>
          <w:sz w:val="24"/>
        </w:rPr>
        <w:br w:type="page"/>
      </w:r>
    </w:p>
    <w:p w14:paraId="6EAB6BE2" w14:textId="00F1CF3B" w:rsidR="00383030" w:rsidRPr="00671A19" w:rsidRDefault="00383030">
      <w:pPr>
        <w:rPr>
          <w:rFonts w:ascii="Calibri" w:hAnsi="Calibri"/>
        </w:rPr>
      </w:pPr>
    </w:p>
    <w:tbl>
      <w:tblPr>
        <w:tblW w:w="0" w:type="auto"/>
        <w:tblBorders>
          <w:top w:val="single" w:sz="6" w:space="0" w:color="765431"/>
          <w:left w:val="single" w:sz="6" w:space="0" w:color="765431"/>
          <w:bottom w:val="single" w:sz="6" w:space="0" w:color="765431"/>
          <w:right w:val="single" w:sz="6" w:space="0" w:color="765431"/>
          <w:insideH w:val="single" w:sz="6" w:space="0" w:color="765431"/>
          <w:insideV w:val="single" w:sz="6" w:space="0" w:color="765431"/>
        </w:tblBorders>
        <w:shd w:val="clear" w:color="auto" w:fill="765431"/>
        <w:tblLook w:val="04A0" w:firstRow="1" w:lastRow="0" w:firstColumn="1" w:lastColumn="0" w:noHBand="0" w:noVBand="1"/>
      </w:tblPr>
      <w:tblGrid>
        <w:gridCol w:w="10188"/>
      </w:tblGrid>
      <w:tr w:rsidR="00F40059" w:rsidRPr="00FD3787" w14:paraId="7C26E93F" w14:textId="77777777" w:rsidTr="000218B3">
        <w:tc>
          <w:tcPr>
            <w:tcW w:w="10420" w:type="dxa"/>
            <w:shd w:val="clear" w:color="auto" w:fill="765431"/>
          </w:tcPr>
          <w:p w14:paraId="34FA29EB" w14:textId="30997612" w:rsidR="00F40059" w:rsidRPr="00C57526" w:rsidRDefault="00F40059" w:rsidP="00C57526">
            <w:pPr>
              <w:spacing w:before="120" w:after="120"/>
              <w:jc w:val="center"/>
              <w:rPr>
                <w:rFonts w:ascii="Calibri" w:hAnsi="Calibri" w:cs="Arial"/>
                <w:b/>
                <w:color w:val="FFFFFF"/>
                <w:sz w:val="28"/>
                <w:szCs w:val="28"/>
                <w:u w:val="single"/>
              </w:rPr>
            </w:pPr>
            <w:r w:rsidRPr="00FD3787">
              <w:rPr>
                <w:rFonts w:ascii="Calibri" w:hAnsi="Calibri" w:cs="Arial"/>
                <w:b/>
                <w:color w:val="FFFFFF"/>
                <w:sz w:val="28"/>
                <w:szCs w:val="28"/>
              </w:rPr>
              <w:t xml:space="preserve">Appendix 1 – </w:t>
            </w:r>
            <w:r w:rsidR="00C57526">
              <w:rPr>
                <w:rFonts w:ascii="Calibri" w:hAnsi="Calibri" w:cs="Arial"/>
                <w:b/>
                <w:color w:val="FFFFFF"/>
                <w:sz w:val="28"/>
                <w:szCs w:val="28"/>
              </w:rPr>
              <w:t>Appointed actuary</w:t>
            </w:r>
            <w:r w:rsidRPr="00FD3787">
              <w:rPr>
                <w:rFonts w:ascii="Calibri" w:hAnsi="Calibri" w:cs="Arial"/>
                <w:b/>
                <w:color w:val="FFFFFF"/>
                <w:sz w:val="28"/>
                <w:szCs w:val="28"/>
              </w:rPr>
              <w:t xml:space="preserve">’s confirmation in connection with the application for the </w:t>
            </w:r>
            <w:r w:rsidR="00C57526">
              <w:rPr>
                <w:rFonts w:ascii="Calibri" w:hAnsi="Calibri" w:cs="Arial"/>
                <w:b/>
                <w:color w:val="FFFFFF"/>
                <w:sz w:val="28"/>
                <w:szCs w:val="28"/>
              </w:rPr>
              <w:t>authorisation of a long-term insurer</w:t>
            </w:r>
          </w:p>
        </w:tc>
      </w:tr>
    </w:tbl>
    <w:p w14:paraId="7BCEFDA9" w14:textId="77777777" w:rsidR="00F40059" w:rsidRPr="00671A19" w:rsidRDefault="00F40059" w:rsidP="00904A8C">
      <w:pPr>
        <w:rPr>
          <w:rFonts w:ascii="Calibri" w:hAnsi="Calibri" w:cs="Arial"/>
          <w:b/>
          <w:sz w:val="24"/>
          <w:szCs w:val="24"/>
        </w:rPr>
      </w:pPr>
    </w:p>
    <w:p w14:paraId="6F3CE785" w14:textId="77777777" w:rsidR="00446A2A" w:rsidRPr="00671A19" w:rsidRDefault="00446A2A" w:rsidP="00B14F30">
      <w:pPr>
        <w:spacing w:line="276" w:lineRule="auto"/>
        <w:rPr>
          <w:rFonts w:ascii="Calibri" w:hAnsi="Calibri" w:cs="Arial"/>
          <w:sz w:val="24"/>
          <w:szCs w:val="24"/>
        </w:rPr>
      </w:pPr>
      <w:r w:rsidRPr="00671A19">
        <w:rPr>
          <w:rFonts w:ascii="Calibri" w:hAnsi="Calibri" w:cs="Arial"/>
          <w:sz w:val="24"/>
          <w:szCs w:val="24"/>
        </w:rPr>
        <w:t>Dear Sirs</w:t>
      </w:r>
    </w:p>
    <w:p w14:paraId="0E8AC9B6" w14:textId="77777777" w:rsidR="00446A2A" w:rsidRPr="00671A19" w:rsidRDefault="00446A2A" w:rsidP="00446A2A">
      <w:pPr>
        <w:jc w:val="both"/>
        <w:rPr>
          <w:rFonts w:ascii="Calibri" w:hAnsi="Calibri" w:cs="Arial"/>
          <w:sz w:val="24"/>
          <w:szCs w:val="24"/>
        </w:rPr>
      </w:pPr>
    </w:p>
    <w:p w14:paraId="42A2405F" w14:textId="4D142475" w:rsidR="00446A2A" w:rsidRPr="00671A19" w:rsidRDefault="00C57526" w:rsidP="008521D4">
      <w:pPr>
        <w:spacing w:line="276" w:lineRule="auto"/>
        <w:rPr>
          <w:rFonts w:ascii="Calibri" w:hAnsi="Calibri" w:cs="Arial"/>
          <w:sz w:val="24"/>
          <w:szCs w:val="24"/>
        </w:rPr>
      </w:pPr>
      <w:r>
        <w:rPr>
          <w:rFonts w:ascii="Calibri" w:hAnsi="Calibri" w:cs="Arial"/>
          <w:sz w:val="24"/>
          <w:szCs w:val="24"/>
        </w:rPr>
        <w:t>I</w:t>
      </w:r>
      <w:r w:rsidR="00446A2A" w:rsidRPr="00671A19">
        <w:rPr>
          <w:rFonts w:ascii="Calibri" w:hAnsi="Calibri" w:cs="Arial"/>
          <w:sz w:val="24"/>
          <w:szCs w:val="24"/>
        </w:rPr>
        <w:t xml:space="preserve"> refer to the application </w:t>
      </w:r>
      <w:r w:rsidR="00DE764F" w:rsidRPr="00671A19">
        <w:rPr>
          <w:rFonts w:ascii="Calibri" w:hAnsi="Calibri" w:cs="Arial"/>
          <w:sz w:val="24"/>
          <w:szCs w:val="24"/>
        </w:rPr>
        <w:t>b</w:t>
      </w:r>
      <w:r w:rsidR="00446A2A" w:rsidRPr="00671A19">
        <w:rPr>
          <w:rFonts w:ascii="Calibri" w:hAnsi="Calibri" w:cs="Arial"/>
          <w:sz w:val="24"/>
          <w:szCs w:val="24"/>
        </w:rPr>
        <w:t>y</w:t>
      </w:r>
      <w:r>
        <w:rPr>
          <w:rFonts w:ascii="Calibri" w:hAnsi="Calibri" w:cs="Arial"/>
          <w:sz w:val="24"/>
          <w:szCs w:val="24"/>
        </w:rPr>
        <w:t xml:space="preserve"> </w:t>
      </w:r>
      <w:r w:rsidR="005037D9" w:rsidRPr="005037D9">
        <w:rPr>
          <w:rFonts w:ascii="Calibri" w:hAnsi="Calibri" w:cs="Arial"/>
          <w:sz w:val="24"/>
        </w:rPr>
        <w:t>[insert applicant name]</w:t>
      </w:r>
      <w:r w:rsidR="008521D4">
        <w:rPr>
          <w:rFonts w:ascii="Calibri" w:hAnsi="Calibri" w:cs="Arial"/>
          <w:sz w:val="24"/>
        </w:rPr>
        <w:t xml:space="preserve"> </w:t>
      </w:r>
      <w:r w:rsidR="008521D4">
        <w:rPr>
          <w:rFonts w:ascii="Calibri" w:hAnsi="Calibri" w:cs="Arial"/>
          <w:sz w:val="24"/>
          <w:szCs w:val="24"/>
        </w:rPr>
        <w:t>(“the applicant</w:t>
      </w:r>
      <w:r w:rsidR="00446A2A" w:rsidRPr="00671A19">
        <w:rPr>
          <w:rFonts w:ascii="Calibri" w:hAnsi="Calibri" w:cs="Arial"/>
          <w:sz w:val="24"/>
          <w:szCs w:val="24"/>
        </w:rPr>
        <w:t xml:space="preserve">”) for the </w:t>
      </w:r>
      <w:r>
        <w:rPr>
          <w:rFonts w:ascii="Calibri" w:hAnsi="Calibri" w:cs="Arial"/>
          <w:sz w:val="24"/>
          <w:szCs w:val="24"/>
        </w:rPr>
        <w:t xml:space="preserve">authorisation to carry on long-term insurance business </w:t>
      </w:r>
      <w:r w:rsidR="00446A2A" w:rsidRPr="00671A19">
        <w:rPr>
          <w:rFonts w:ascii="Calibri" w:hAnsi="Calibri" w:cs="Arial"/>
          <w:sz w:val="24"/>
          <w:szCs w:val="24"/>
        </w:rPr>
        <w:t xml:space="preserve">under the </w:t>
      </w:r>
      <w:r>
        <w:rPr>
          <w:rFonts w:ascii="Calibri" w:hAnsi="Calibri" w:cs="Arial"/>
          <w:sz w:val="24"/>
          <w:szCs w:val="24"/>
        </w:rPr>
        <w:t>Insurance</w:t>
      </w:r>
      <w:r w:rsidR="00446A2A" w:rsidRPr="00671A19">
        <w:rPr>
          <w:rFonts w:ascii="Calibri" w:hAnsi="Calibri" w:cs="Arial"/>
          <w:sz w:val="24"/>
          <w:szCs w:val="24"/>
        </w:rPr>
        <w:t xml:space="preserve"> Act 2008.  </w:t>
      </w:r>
    </w:p>
    <w:p w14:paraId="658C4890" w14:textId="77777777" w:rsidR="00446A2A" w:rsidRPr="00671A19" w:rsidRDefault="00446A2A" w:rsidP="00446A2A">
      <w:pPr>
        <w:jc w:val="both"/>
        <w:rPr>
          <w:rFonts w:ascii="Calibri" w:hAnsi="Calibri" w:cs="Arial"/>
          <w:sz w:val="24"/>
          <w:szCs w:val="24"/>
        </w:rPr>
      </w:pPr>
    </w:p>
    <w:p w14:paraId="51C8A42A" w14:textId="43982E63" w:rsidR="00446A2A" w:rsidRPr="00671A19" w:rsidRDefault="00C57526" w:rsidP="00446A2A">
      <w:pPr>
        <w:jc w:val="both"/>
        <w:rPr>
          <w:rFonts w:ascii="Calibri" w:hAnsi="Calibri" w:cs="Arial"/>
          <w:sz w:val="24"/>
          <w:szCs w:val="24"/>
        </w:rPr>
      </w:pPr>
      <w:r>
        <w:rPr>
          <w:rFonts w:ascii="Calibri" w:hAnsi="Calibri" w:cs="Arial"/>
          <w:sz w:val="24"/>
          <w:szCs w:val="24"/>
        </w:rPr>
        <w:t>I</w:t>
      </w:r>
      <w:r w:rsidR="00446A2A" w:rsidRPr="00671A19">
        <w:rPr>
          <w:rFonts w:ascii="Calibri" w:hAnsi="Calibri" w:cs="Arial"/>
          <w:sz w:val="24"/>
          <w:szCs w:val="24"/>
        </w:rPr>
        <w:t xml:space="preserve"> confirm that:</w:t>
      </w:r>
    </w:p>
    <w:p w14:paraId="194EAFA9" w14:textId="77777777" w:rsidR="00446A2A" w:rsidRPr="00671A19" w:rsidRDefault="00446A2A" w:rsidP="00446A2A">
      <w:pPr>
        <w:jc w:val="both"/>
        <w:rPr>
          <w:rFonts w:ascii="Calibri" w:hAnsi="Calibri" w:cs="Arial"/>
          <w:sz w:val="24"/>
          <w:szCs w:val="24"/>
        </w:rPr>
      </w:pPr>
    </w:p>
    <w:p w14:paraId="7AB5960C" w14:textId="7E02AC0F" w:rsidR="00446A2A" w:rsidRPr="00671A19" w:rsidRDefault="00C57526" w:rsidP="001C3497">
      <w:pPr>
        <w:numPr>
          <w:ilvl w:val="2"/>
          <w:numId w:val="1"/>
        </w:numPr>
        <w:tabs>
          <w:tab w:val="clear" w:pos="2700"/>
          <w:tab w:val="num" w:pos="709"/>
        </w:tabs>
        <w:ind w:left="709" w:hanging="709"/>
        <w:jc w:val="both"/>
        <w:rPr>
          <w:rFonts w:ascii="Calibri" w:hAnsi="Calibri" w:cs="Arial"/>
          <w:sz w:val="24"/>
          <w:szCs w:val="24"/>
        </w:rPr>
      </w:pPr>
      <w:r>
        <w:rPr>
          <w:rFonts w:ascii="Calibri" w:hAnsi="Calibri" w:cs="Arial"/>
          <w:sz w:val="24"/>
          <w:szCs w:val="24"/>
        </w:rPr>
        <w:t xml:space="preserve">I have </w:t>
      </w:r>
      <w:r w:rsidR="00876CE5">
        <w:rPr>
          <w:rFonts w:ascii="Calibri" w:hAnsi="Calibri" w:cs="Arial"/>
          <w:sz w:val="24"/>
          <w:szCs w:val="24"/>
        </w:rPr>
        <w:t>[</w:t>
      </w:r>
      <w:r>
        <w:rPr>
          <w:rFonts w:ascii="Calibri" w:hAnsi="Calibri" w:cs="Arial"/>
          <w:sz w:val="24"/>
          <w:szCs w:val="24"/>
        </w:rPr>
        <w:t xml:space="preserve">accepted / am prepared to </w:t>
      </w:r>
      <w:proofErr w:type="gramStart"/>
      <w:r>
        <w:rPr>
          <w:rFonts w:ascii="Calibri" w:hAnsi="Calibri" w:cs="Arial"/>
          <w:sz w:val="24"/>
          <w:szCs w:val="24"/>
        </w:rPr>
        <w:t>accept</w:t>
      </w:r>
      <w:r w:rsidR="00876CE5">
        <w:rPr>
          <w:rFonts w:ascii="Calibri" w:hAnsi="Calibri" w:cs="Arial"/>
          <w:sz w:val="24"/>
          <w:szCs w:val="24"/>
        </w:rPr>
        <w:t>]</w:t>
      </w:r>
      <w:r>
        <w:rPr>
          <w:rFonts w:ascii="Calibri" w:hAnsi="Calibri" w:cs="Arial"/>
          <w:sz w:val="24"/>
          <w:szCs w:val="24"/>
        </w:rPr>
        <w:t>*</w:t>
      </w:r>
      <w:proofErr w:type="gramEnd"/>
      <w:r>
        <w:rPr>
          <w:rFonts w:ascii="Calibri" w:hAnsi="Calibri" w:cs="Arial"/>
          <w:sz w:val="24"/>
          <w:szCs w:val="24"/>
        </w:rPr>
        <w:t xml:space="preserve"> </w:t>
      </w:r>
      <w:r w:rsidR="00876CE5">
        <w:rPr>
          <w:rFonts w:ascii="Calibri" w:hAnsi="Calibri" w:cs="Arial"/>
          <w:sz w:val="24"/>
          <w:szCs w:val="24"/>
        </w:rPr>
        <w:t>(</w:t>
      </w:r>
      <w:r>
        <w:rPr>
          <w:rFonts w:ascii="Calibri" w:hAnsi="Calibri" w:cs="Arial"/>
          <w:sz w:val="24"/>
          <w:szCs w:val="24"/>
        </w:rPr>
        <w:t>*delete as appropriate</w:t>
      </w:r>
      <w:r w:rsidR="00876CE5">
        <w:rPr>
          <w:rFonts w:ascii="Calibri" w:hAnsi="Calibri" w:cs="Arial"/>
          <w:sz w:val="24"/>
          <w:szCs w:val="24"/>
        </w:rPr>
        <w:t>)</w:t>
      </w:r>
      <w:r>
        <w:rPr>
          <w:rFonts w:ascii="Calibri" w:hAnsi="Calibri" w:cs="Arial"/>
          <w:sz w:val="24"/>
          <w:szCs w:val="24"/>
        </w:rPr>
        <w:t xml:space="preserve"> the appointment as appointed actuary and that I am qualified to do so</w:t>
      </w:r>
      <w:r w:rsidR="00446A2A" w:rsidRPr="00671A19">
        <w:rPr>
          <w:rFonts w:ascii="Calibri" w:hAnsi="Calibri" w:cs="Arial"/>
          <w:sz w:val="24"/>
          <w:szCs w:val="24"/>
        </w:rPr>
        <w:t>;</w:t>
      </w:r>
    </w:p>
    <w:p w14:paraId="234A3848" w14:textId="77777777" w:rsidR="00446A2A" w:rsidRPr="00671A19" w:rsidRDefault="00446A2A" w:rsidP="00446A2A">
      <w:pPr>
        <w:jc w:val="both"/>
        <w:rPr>
          <w:rFonts w:ascii="Calibri" w:hAnsi="Calibri" w:cs="Arial"/>
          <w:sz w:val="24"/>
          <w:szCs w:val="24"/>
        </w:rPr>
      </w:pPr>
    </w:p>
    <w:p w14:paraId="715DE79D" w14:textId="0CC8898E" w:rsidR="00446A2A" w:rsidRPr="00671A19" w:rsidRDefault="00C57526" w:rsidP="00C57526">
      <w:pPr>
        <w:numPr>
          <w:ilvl w:val="2"/>
          <w:numId w:val="1"/>
        </w:numPr>
        <w:tabs>
          <w:tab w:val="clear" w:pos="2700"/>
          <w:tab w:val="num" w:pos="709"/>
        </w:tabs>
        <w:ind w:left="709" w:hanging="709"/>
        <w:jc w:val="both"/>
        <w:rPr>
          <w:rFonts w:ascii="Calibri" w:hAnsi="Calibri" w:cs="Arial"/>
          <w:sz w:val="24"/>
          <w:szCs w:val="24"/>
        </w:rPr>
      </w:pPr>
      <w:r>
        <w:rPr>
          <w:rFonts w:ascii="Calibri" w:hAnsi="Calibri" w:cs="Arial"/>
          <w:sz w:val="24"/>
          <w:szCs w:val="24"/>
        </w:rPr>
        <w:t xml:space="preserve">I consider the premium rates (including charges/loadings) to be used by the applicant to be </w:t>
      </w:r>
      <w:proofErr w:type="gramStart"/>
      <w:r>
        <w:rPr>
          <w:rFonts w:ascii="Calibri" w:hAnsi="Calibri" w:cs="Arial"/>
          <w:sz w:val="24"/>
          <w:szCs w:val="24"/>
        </w:rPr>
        <w:t>suitable</w:t>
      </w:r>
      <w:r w:rsidR="00446A2A" w:rsidRPr="00671A19">
        <w:rPr>
          <w:rFonts w:ascii="Calibri" w:hAnsi="Calibri" w:cs="Arial"/>
          <w:sz w:val="24"/>
          <w:szCs w:val="24"/>
        </w:rPr>
        <w:t>;</w:t>
      </w:r>
      <w:proofErr w:type="gramEnd"/>
    </w:p>
    <w:p w14:paraId="3A8B5A7C" w14:textId="77777777" w:rsidR="00446A2A" w:rsidRPr="00671A19" w:rsidRDefault="00446A2A" w:rsidP="00446A2A">
      <w:pPr>
        <w:jc w:val="both"/>
        <w:rPr>
          <w:rFonts w:ascii="Calibri" w:hAnsi="Calibri" w:cs="Arial"/>
          <w:sz w:val="24"/>
          <w:szCs w:val="24"/>
        </w:rPr>
      </w:pPr>
    </w:p>
    <w:p w14:paraId="04584302" w14:textId="77777777" w:rsidR="00C57526" w:rsidRDefault="00C57526" w:rsidP="001C3497">
      <w:pPr>
        <w:numPr>
          <w:ilvl w:val="2"/>
          <w:numId w:val="1"/>
        </w:numPr>
        <w:tabs>
          <w:tab w:val="clear" w:pos="2700"/>
          <w:tab w:val="num" w:pos="709"/>
        </w:tabs>
        <w:ind w:left="709" w:hanging="709"/>
        <w:jc w:val="both"/>
        <w:rPr>
          <w:rFonts w:ascii="Calibri" w:hAnsi="Calibri" w:cs="Arial"/>
          <w:sz w:val="24"/>
          <w:szCs w:val="24"/>
        </w:rPr>
      </w:pPr>
      <w:r>
        <w:rPr>
          <w:rFonts w:ascii="Calibri" w:hAnsi="Calibri" w:cs="Arial"/>
          <w:sz w:val="24"/>
          <w:szCs w:val="24"/>
        </w:rPr>
        <w:t>I consider the financial resources of the applicant to be sufficient for the first five financial years following authorisation; and</w:t>
      </w:r>
    </w:p>
    <w:p w14:paraId="5367CE9C" w14:textId="77777777" w:rsidR="00C57526" w:rsidRDefault="00C57526" w:rsidP="00C57526">
      <w:pPr>
        <w:pStyle w:val="ListParagraph"/>
        <w:rPr>
          <w:rFonts w:ascii="Calibri" w:hAnsi="Calibri" w:cs="Arial"/>
          <w:sz w:val="24"/>
          <w:szCs w:val="24"/>
        </w:rPr>
      </w:pPr>
    </w:p>
    <w:p w14:paraId="0F1B28FB" w14:textId="7EFD56F5" w:rsidR="00446A2A" w:rsidRPr="00671A19" w:rsidRDefault="00C57526" w:rsidP="001C3497">
      <w:pPr>
        <w:numPr>
          <w:ilvl w:val="2"/>
          <w:numId w:val="1"/>
        </w:numPr>
        <w:tabs>
          <w:tab w:val="clear" w:pos="2700"/>
          <w:tab w:val="num" w:pos="709"/>
        </w:tabs>
        <w:ind w:left="709" w:hanging="709"/>
        <w:jc w:val="both"/>
        <w:rPr>
          <w:rFonts w:ascii="Calibri" w:hAnsi="Calibri" w:cs="Arial"/>
          <w:sz w:val="24"/>
          <w:szCs w:val="24"/>
        </w:rPr>
      </w:pPr>
      <w:r>
        <w:rPr>
          <w:rFonts w:ascii="Calibri" w:hAnsi="Calibri" w:cs="Arial"/>
          <w:sz w:val="24"/>
          <w:szCs w:val="24"/>
        </w:rPr>
        <w:t>I agree with the information provided in the financial projections of the applicant contained in the business plan</w:t>
      </w:r>
      <w:r w:rsidR="00446A2A" w:rsidRPr="00671A19">
        <w:rPr>
          <w:rFonts w:ascii="Calibri" w:hAnsi="Calibri" w:cs="Arial"/>
          <w:sz w:val="24"/>
          <w:szCs w:val="24"/>
        </w:rPr>
        <w:t>.</w:t>
      </w:r>
    </w:p>
    <w:p w14:paraId="1FFFE82C" w14:textId="77777777" w:rsidR="00160FA5" w:rsidRPr="00671A19" w:rsidRDefault="00160FA5" w:rsidP="00160FA5">
      <w:pPr>
        <w:pStyle w:val="ListParagraph"/>
        <w:rPr>
          <w:rFonts w:ascii="Calibri" w:hAnsi="Calibri" w:cs="Arial"/>
          <w:sz w:val="24"/>
          <w:szCs w:val="24"/>
        </w:rPr>
      </w:pPr>
    </w:p>
    <w:p w14:paraId="377AA24C" w14:textId="77777777" w:rsidR="00446A2A" w:rsidRPr="00671A19" w:rsidRDefault="00446A2A" w:rsidP="00B14F30">
      <w:pPr>
        <w:spacing w:line="276" w:lineRule="auto"/>
        <w:rPr>
          <w:rFonts w:ascii="Calibri" w:hAnsi="Calibri" w:cs="Arial"/>
          <w:sz w:val="24"/>
          <w:szCs w:val="24"/>
        </w:rPr>
      </w:pPr>
      <w:r w:rsidRPr="00671A19">
        <w:rPr>
          <w:rFonts w:ascii="Calibri" w:hAnsi="Calibri" w:cs="Arial"/>
          <w:sz w:val="24"/>
          <w:szCs w:val="24"/>
        </w:rPr>
        <w:t>Yours faithfully</w:t>
      </w:r>
    </w:p>
    <w:p w14:paraId="76B10DEE" w14:textId="77777777" w:rsidR="00446A2A" w:rsidRPr="00671A19" w:rsidRDefault="00446A2A" w:rsidP="00446A2A">
      <w:pPr>
        <w:jc w:val="both"/>
        <w:rPr>
          <w:rFonts w:ascii="Calibri" w:hAnsi="Calibri" w:cs="Arial"/>
          <w:sz w:val="22"/>
          <w:szCs w:val="22"/>
        </w:rPr>
      </w:pPr>
    </w:p>
    <w:sectPr w:rsidR="00446A2A" w:rsidRPr="00671A19" w:rsidSect="00E32030">
      <w:headerReference w:type="default" r:id="rId23"/>
      <w:footerReference w:type="default" r:id="rId24"/>
      <w:footerReference w:type="first" r:id="rId25"/>
      <w:pgSz w:w="11906" w:h="16838"/>
      <w:pgMar w:top="993" w:right="851" w:bottom="709"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F8975" w14:textId="77777777" w:rsidR="00AC0D13" w:rsidRDefault="00AC0D13" w:rsidP="00617AAA">
      <w:r>
        <w:separator/>
      </w:r>
    </w:p>
  </w:endnote>
  <w:endnote w:type="continuationSeparator" w:id="0">
    <w:p w14:paraId="4C7F3F52" w14:textId="77777777" w:rsidR="00AC0D13" w:rsidRDefault="00AC0D13" w:rsidP="00617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D7EA1" w14:textId="77777777" w:rsidR="00637E8A" w:rsidRDefault="00637E8A" w:rsidP="00FD3787">
    <w:pPr>
      <w:pStyle w:val="Footer"/>
      <w:rPr>
        <w:rFonts w:ascii="Calibri" w:hAnsi="Calibri"/>
        <w:sz w:val="22"/>
        <w:szCs w:val="22"/>
      </w:rPr>
    </w:pPr>
  </w:p>
  <w:p w14:paraId="773355CC" w14:textId="77777777" w:rsidR="00637E8A" w:rsidRDefault="00637E8A" w:rsidP="00FD3787">
    <w:pPr>
      <w:pStyle w:val="Footer"/>
      <w:rPr>
        <w:rFonts w:ascii="Calibri" w:hAnsi="Calibri"/>
        <w:sz w:val="22"/>
        <w:szCs w:val="22"/>
      </w:rPr>
    </w:pPr>
    <w:r>
      <w:rPr>
        <w:rFonts w:ascii="Calibri" w:hAnsi="Calibri"/>
        <w:sz w:val="22"/>
        <w:szCs w:val="22"/>
      </w:rPr>
      <w:t>Version 1.0</w:t>
    </w:r>
  </w:p>
  <w:p w14:paraId="191C439B" w14:textId="2AF9C466" w:rsidR="00637E8A" w:rsidRPr="00B5331D" w:rsidRDefault="00637E8A" w:rsidP="00FD3787">
    <w:pPr>
      <w:pStyle w:val="Footer"/>
      <w:rPr>
        <w:rFonts w:ascii="Calibri" w:hAnsi="Calibri"/>
        <w:sz w:val="22"/>
        <w:szCs w:val="22"/>
      </w:rPr>
    </w:pPr>
    <w:r w:rsidRPr="00B5331D">
      <w:rPr>
        <w:rFonts w:ascii="Calibri" w:hAnsi="Calibri"/>
        <w:sz w:val="22"/>
        <w:szCs w:val="22"/>
      </w:rPr>
      <w:t xml:space="preserve">Issued 30 June 2022 </w:t>
    </w:r>
    <w:r w:rsidRPr="00B5331D">
      <w:rPr>
        <w:rFonts w:ascii="Calibri" w:hAnsi="Calibri"/>
        <w:sz w:val="22"/>
        <w:szCs w:val="22"/>
      </w:rPr>
      <w:tab/>
    </w:r>
    <w:r w:rsidRPr="00B5331D">
      <w:rPr>
        <w:rFonts w:ascii="Calibri" w:hAnsi="Calibri"/>
        <w:sz w:val="22"/>
        <w:szCs w:val="22"/>
      </w:rPr>
      <w:tab/>
    </w:r>
    <w:r w:rsidRPr="00B5331D">
      <w:rPr>
        <w:rFonts w:ascii="Calibri" w:hAnsi="Calibri"/>
        <w:sz w:val="22"/>
        <w:szCs w:val="22"/>
      </w:rPr>
      <w:tab/>
      <w:t xml:space="preserve">Page </w:t>
    </w:r>
    <w:r w:rsidRPr="00B5331D">
      <w:rPr>
        <w:rFonts w:ascii="Calibri" w:hAnsi="Calibri"/>
        <w:bCs/>
        <w:sz w:val="22"/>
        <w:szCs w:val="22"/>
      </w:rPr>
      <w:fldChar w:fldCharType="begin"/>
    </w:r>
    <w:r w:rsidRPr="00B5331D">
      <w:rPr>
        <w:rFonts w:ascii="Calibri" w:hAnsi="Calibri"/>
        <w:bCs/>
        <w:sz w:val="22"/>
        <w:szCs w:val="22"/>
      </w:rPr>
      <w:instrText xml:space="preserve"> PAGE </w:instrText>
    </w:r>
    <w:r w:rsidRPr="00B5331D">
      <w:rPr>
        <w:rFonts w:ascii="Calibri" w:hAnsi="Calibri"/>
        <w:bCs/>
        <w:sz w:val="22"/>
        <w:szCs w:val="22"/>
      </w:rPr>
      <w:fldChar w:fldCharType="separate"/>
    </w:r>
    <w:r w:rsidR="00B25989">
      <w:rPr>
        <w:rFonts w:ascii="Calibri" w:hAnsi="Calibri"/>
        <w:bCs/>
        <w:noProof/>
        <w:sz w:val="22"/>
        <w:szCs w:val="22"/>
      </w:rPr>
      <w:t>20</w:t>
    </w:r>
    <w:r w:rsidRPr="00B5331D">
      <w:rPr>
        <w:rFonts w:ascii="Calibri" w:hAnsi="Calibri"/>
        <w:bCs/>
        <w:sz w:val="22"/>
        <w:szCs w:val="22"/>
      </w:rPr>
      <w:fldChar w:fldCharType="end"/>
    </w:r>
    <w:r w:rsidRPr="00B5331D">
      <w:rPr>
        <w:rFonts w:ascii="Calibri" w:hAnsi="Calibri"/>
        <w:sz w:val="22"/>
        <w:szCs w:val="22"/>
      </w:rPr>
      <w:t xml:space="preserve"> of </w:t>
    </w:r>
    <w:r w:rsidRPr="00B5331D">
      <w:rPr>
        <w:rFonts w:ascii="Calibri" w:hAnsi="Calibri"/>
        <w:bCs/>
        <w:sz w:val="22"/>
        <w:szCs w:val="22"/>
      </w:rPr>
      <w:fldChar w:fldCharType="begin"/>
    </w:r>
    <w:r w:rsidRPr="00B5331D">
      <w:rPr>
        <w:rFonts w:ascii="Calibri" w:hAnsi="Calibri"/>
        <w:bCs/>
        <w:sz w:val="22"/>
        <w:szCs w:val="22"/>
      </w:rPr>
      <w:instrText xml:space="preserve"> NUMPAGES  </w:instrText>
    </w:r>
    <w:r w:rsidRPr="00B5331D">
      <w:rPr>
        <w:rFonts w:ascii="Calibri" w:hAnsi="Calibri"/>
        <w:bCs/>
        <w:sz w:val="22"/>
        <w:szCs w:val="22"/>
      </w:rPr>
      <w:fldChar w:fldCharType="separate"/>
    </w:r>
    <w:r w:rsidR="00B25989">
      <w:rPr>
        <w:rFonts w:ascii="Calibri" w:hAnsi="Calibri"/>
        <w:bCs/>
        <w:noProof/>
        <w:sz w:val="22"/>
        <w:szCs w:val="22"/>
      </w:rPr>
      <w:t>22</w:t>
    </w:r>
    <w:r w:rsidRPr="00B5331D">
      <w:rPr>
        <w:rFonts w:ascii="Calibri" w:hAnsi="Calibri"/>
        <w:bCs/>
        <w:sz w:val="22"/>
        <w:szCs w:val="22"/>
      </w:rPr>
      <w:fldChar w:fldCharType="end"/>
    </w:r>
  </w:p>
  <w:p w14:paraId="6C5A5F4E" w14:textId="77777777" w:rsidR="00637E8A" w:rsidRDefault="00637E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7C587" w14:textId="77777777" w:rsidR="00637E8A" w:rsidRDefault="00637E8A">
    <w:pPr>
      <w:pStyle w:val="Footer"/>
      <w:rPr>
        <w:rFonts w:ascii="Calibri" w:hAnsi="Calibri"/>
        <w:sz w:val="22"/>
        <w:szCs w:val="22"/>
      </w:rPr>
    </w:pPr>
  </w:p>
  <w:p w14:paraId="6AF6B4DE" w14:textId="77777777" w:rsidR="00637E8A" w:rsidRDefault="00637E8A">
    <w:pPr>
      <w:pStyle w:val="Footer"/>
      <w:rPr>
        <w:rFonts w:ascii="Calibri" w:hAnsi="Calibri"/>
        <w:sz w:val="22"/>
        <w:szCs w:val="22"/>
      </w:rPr>
    </w:pPr>
    <w:r>
      <w:rPr>
        <w:rFonts w:ascii="Calibri" w:hAnsi="Calibri"/>
        <w:sz w:val="22"/>
        <w:szCs w:val="22"/>
      </w:rPr>
      <w:t>Version 1.0</w:t>
    </w:r>
  </w:p>
  <w:p w14:paraId="22D5E57F" w14:textId="759DC9FB" w:rsidR="00637E8A" w:rsidRDefault="00637E8A" w:rsidP="00B5331D">
    <w:pPr>
      <w:pStyle w:val="Footer"/>
      <w:tabs>
        <w:tab w:val="clear" w:pos="4153"/>
        <w:tab w:val="clear" w:pos="8306"/>
        <w:tab w:val="left" w:pos="2214"/>
      </w:tabs>
    </w:pPr>
    <w:r>
      <w:rPr>
        <w:rFonts w:ascii="Calibri" w:hAnsi="Calibri"/>
        <w:sz w:val="22"/>
        <w:szCs w:val="22"/>
      </w:rPr>
      <w:t>Issued 30 June 2022</w:t>
    </w:r>
    <w:r>
      <w:rPr>
        <w:rFonts w:ascii="Calibri" w:hAnsi="Calibri"/>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57ECE" w14:textId="77777777" w:rsidR="00AC0D13" w:rsidRDefault="00AC0D13" w:rsidP="00617AAA">
      <w:r>
        <w:separator/>
      </w:r>
    </w:p>
  </w:footnote>
  <w:footnote w:type="continuationSeparator" w:id="0">
    <w:p w14:paraId="5C814F95" w14:textId="77777777" w:rsidR="00AC0D13" w:rsidRDefault="00AC0D13" w:rsidP="00617AAA">
      <w:r>
        <w:continuationSeparator/>
      </w:r>
    </w:p>
  </w:footnote>
  <w:footnote w:id="1">
    <w:p w14:paraId="606E12F5" w14:textId="439F1003" w:rsidR="00637E8A" w:rsidRPr="00C73DF6" w:rsidRDefault="00637E8A">
      <w:pPr>
        <w:pStyle w:val="FootnoteText"/>
        <w:rPr>
          <w:rFonts w:ascii="Calibri" w:hAnsi="Calibri" w:cs="Calibri"/>
        </w:rPr>
      </w:pPr>
      <w:r w:rsidRPr="00C73DF6">
        <w:rPr>
          <w:rStyle w:val="FootnoteReference"/>
          <w:rFonts w:ascii="Calibri" w:hAnsi="Calibri" w:cs="Calibri"/>
        </w:rPr>
        <w:footnoteRef/>
      </w:r>
      <w:r w:rsidRPr="00C73DF6">
        <w:rPr>
          <w:rFonts w:ascii="Calibri" w:hAnsi="Calibri" w:cs="Calibri"/>
        </w:rPr>
        <w:t xml:space="preserve"> For example, </w:t>
      </w:r>
      <w:r>
        <w:rPr>
          <w:rFonts w:ascii="Calibri" w:hAnsi="Calibri" w:cs="Calibri"/>
        </w:rPr>
        <w:t xml:space="preserve">registered </w:t>
      </w:r>
      <w:r w:rsidRPr="00C73DF6">
        <w:rPr>
          <w:rFonts w:ascii="Calibri" w:hAnsi="Calibri" w:cs="Calibri"/>
        </w:rPr>
        <w:t>insurance manager, independent consultant or legal advisor</w:t>
      </w:r>
      <w:r w:rsidR="00B14F30">
        <w:rPr>
          <w:rFonts w:ascii="Calibri" w:hAnsi="Calibri" w:cs="Calibri"/>
        </w:rPr>
        <w:t>.  If there is more than one professional advisor, please use additional sheets as required.</w:t>
      </w:r>
    </w:p>
  </w:footnote>
  <w:footnote w:id="2">
    <w:p w14:paraId="26DF834F" w14:textId="77777777" w:rsidR="00637E8A" w:rsidRDefault="00637E8A" w:rsidP="00D3793C">
      <w:pPr>
        <w:pStyle w:val="FootnoteText"/>
        <w:jc w:val="both"/>
      </w:pPr>
      <w:r w:rsidRPr="00B14F30">
        <w:rPr>
          <w:rStyle w:val="FootnoteReference"/>
          <w:rFonts w:asciiTheme="minorHAnsi" w:hAnsiTheme="minorHAnsi" w:cstheme="minorHAnsi"/>
        </w:rPr>
        <w:footnoteRef/>
      </w:r>
      <w:r w:rsidRPr="00B14F30">
        <w:rPr>
          <w:rFonts w:asciiTheme="minorHAnsi" w:hAnsiTheme="minorHAnsi" w:cstheme="minorHAnsi"/>
        </w:rPr>
        <w:t xml:space="preserve"> </w:t>
      </w:r>
      <w:r w:rsidRPr="00D90B41">
        <w:rPr>
          <w:rFonts w:asciiTheme="minorHAnsi" w:hAnsiTheme="minorHAnsi" w:cstheme="minorHAnsi"/>
        </w:rPr>
        <w:t>We cannot guarantee to authorise an applicant by a specific date, but we will try to take into account any timings when assessing your application.</w:t>
      </w:r>
    </w:p>
  </w:footnote>
  <w:footnote w:id="3">
    <w:p w14:paraId="24A9AC2F" w14:textId="4F996100" w:rsidR="00637E8A" w:rsidRPr="00C73DF6" w:rsidRDefault="00637E8A">
      <w:pPr>
        <w:pStyle w:val="FootnoteText"/>
        <w:rPr>
          <w:rFonts w:ascii="Calibri" w:hAnsi="Calibri" w:cs="Calibri"/>
        </w:rPr>
      </w:pPr>
      <w:r w:rsidRPr="00C73DF6">
        <w:rPr>
          <w:rStyle w:val="FootnoteReference"/>
          <w:rFonts w:ascii="Calibri" w:hAnsi="Calibri" w:cs="Calibri"/>
        </w:rPr>
        <w:footnoteRef/>
      </w:r>
      <w:r w:rsidRPr="00C73DF6">
        <w:rPr>
          <w:rFonts w:ascii="Calibri" w:hAnsi="Calibri" w:cs="Calibri"/>
        </w:rPr>
        <w:t xml:space="preserve"> Insurance Regulations 2021 </w:t>
      </w:r>
      <w:r>
        <w:rPr>
          <w:rFonts w:ascii="Calibri" w:hAnsi="Calibri" w:cs="Calibri"/>
        </w:rPr>
        <w:t>S</w:t>
      </w:r>
      <w:r w:rsidRPr="00C73DF6">
        <w:rPr>
          <w:rFonts w:ascii="Calibri" w:hAnsi="Calibri" w:cs="Calibri"/>
        </w:rPr>
        <w:t>chedule 2 or 3</w:t>
      </w:r>
    </w:p>
  </w:footnote>
  <w:footnote w:id="4">
    <w:p w14:paraId="295790FD" w14:textId="77777777" w:rsidR="00AD72C9" w:rsidRDefault="00AD72C9" w:rsidP="00AD72C9">
      <w:pPr>
        <w:pStyle w:val="FootnoteText"/>
      </w:pPr>
      <w:r>
        <w:rPr>
          <w:rStyle w:val="FootnoteReference"/>
        </w:rPr>
        <w:footnoteRef/>
      </w:r>
      <w:r>
        <w:t xml:space="preserve"> </w:t>
      </w:r>
      <w:r w:rsidRPr="00FA6068">
        <w:rPr>
          <w:rFonts w:asciiTheme="minorHAnsi" w:hAnsiTheme="minorHAnsi" w:cstheme="minorHAnsi"/>
        </w:rPr>
        <w:t>Insurance Regulations 2021 regulation 17</w:t>
      </w:r>
    </w:p>
  </w:footnote>
  <w:footnote w:id="5">
    <w:p w14:paraId="3A6851A6" w14:textId="0F84BADF" w:rsidR="00637E8A" w:rsidRPr="00081FF4" w:rsidRDefault="00637E8A">
      <w:pPr>
        <w:pStyle w:val="FootnoteText"/>
        <w:rPr>
          <w:rFonts w:ascii="Calibri" w:hAnsi="Calibri" w:cs="Calibri"/>
        </w:rPr>
      </w:pPr>
      <w:r w:rsidRPr="00081FF4">
        <w:rPr>
          <w:rStyle w:val="FootnoteReference"/>
          <w:rFonts w:ascii="Calibri" w:hAnsi="Calibri" w:cs="Calibri"/>
        </w:rPr>
        <w:footnoteRef/>
      </w:r>
      <w:r w:rsidRPr="00081FF4">
        <w:rPr>
          <w:rFonts w:ascii="Calibri" w:hAnsi="Calibri" w:cs="Calibri"/>
        </w:rPr>
        <w:t xml:space="preserve"> Refer also to the </w:t>
      </w:r>
      <w:hyperlink r:id="rId1" w:history="1">
        <w:r w:rsidRPr="00666818">
          <w:rPr>
            <w:rStyle w:val="Hyperlink"/>
            <w:rFonts w:ascii="Calibri" w:hAnsi="Calibri" w:cs="Calibri"/>
          </w:rPr>
          <w:t>Guidance Note on Principal Control Officer</w:t>
        </w:r>
      </w:hyperlink>
    </w:p>
  </w:footnote>
  <w:footnote w:id="6">
    <w:p w14:paraId="2AE266C8" w14:textId="59E8612E" w:rsidR="00637E8A" w:rsidRPr="00DA12D6" w:rsidRDefault="00637E8A">
      <w:pPr>
        <w:pStyle w:val="FootnoteText"/>
        <w:rPr>
          <w:rFonts w:asciiTheme="minorHAnsi" w:hAnsiTheme="minorHAnsi" w:cstheme="minorHAnsi"/>
          <w:sz w:val="22"/>
          <w:szCs w:val="22"/>
        </w:rPr>
      </w:pPr>
      <w:r w:rsidRPr="00DA12D6">
        <w:rPr>
          <w:rStyle w:val="FootnoteReference"/>
          <w:rFonts w:asciiTheme="minorHAnsi" w:hAnsiTheme="minorHAnsi" w:cstheme="minorHAnsi"/>
          <w:sz w:val="22"/>
          <w:szCs w:val="22"/>
        </w:rPr>
        <w:footnoteRef/>
      </w:r>
      <w:r w:rsidRPr="00DA12D6">
        <w:rPr>
          <w:rFonts w:asciiTheme="minorHAnsi" w:hAnsiTheme="minorHAnsi" w:cstheme="minorHAnsi"/>
          <w:sz w:val="22"/>
          <w:szCs w:val="22"/>
        </w:rPr>
        <w:t xml:space="preserve"> For example, the obtaining of information remotely as well as directly by way of an on-site inspection</w:t>
      </w:r>
      <w:r>
        <w:rPr>
          <w:rFonts w:asciiTheme="minorHAnsi" w:hAnsiTheme="minorHAnsi" w:cstheme="minorHAnsi"/>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0628B" w14:textId="77777777" w:rsidR="00637E8A" w:rsidRPr="00BD1C60" w:rsidRDefault="00637E8A" w:rsidP="00FD3787">
    <w:pPr>
      <w:pStyle w:val="Header"/>
      <w:jc w:val="right"/>
      <w:rPr>
        <w:rFonts w:ascii="Calibri" w:hAnsi="Calibri"/>
      </w:rPr>
    </w:pPr>
    <w:r w:rsidRPr="00BD1C60">
      <w:rPr>
        <w:rFonts w:ascii="Calibri" w:hAnsi="Calibri"/>
        <w:color w:val="775431"/>
      </w:rPr>
      <w:t>Isle of Man Financial Services Authority</w:t>
    </w:r>
  </w:p>
  <w:p w14:paraId="60E12B69" w14:textId="77777777" w:rsidR="00637E8A" w:rsidRDefault="0063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0B2D"/>
    <w:multiLevelType w:val="hybridMultilevel"/>
    <w:tmpl w:val="C590D6C6"/>
    <w:lvl w:ilvl="0" w:tplc="0E9E456C">
      <w:start w:val="6"/>
      <w:numFmt w:val="decimal"/>
      <w:lvlText w:val="%1."/>
      <w:lvlJc w:val="left"/>
      <w:pPr>
        <w:ind w:left="720" w:hanging="360"/>
      </w:pPr>
      <w:rPr>
        <w:rFonts w:hint="default"/>
        <w:b/>
        <w:i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BF0DF7"/>
    <w:multiLevelType w:val="hybridMultilevel"/>
    <w:tmpl w:val="BC7A1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422E5"/>
    <w:multiLevelType w:val="hybridMultilevel"/>
    <w:tmpl w:val="2666925E"/>
    <w:lvl w:ilvl="0" w:tplc="0C349AAA">
      <w:start w:val="1"/>
      <w:numFmt w:val="decimal"/>
      <w:lvlText w:val="%1."/>
      <w:lvlJc w:val="left"/>
      <w:pPr>
        <w:ind w:left="360" w:hanging="360"/>
      </w:pPr>
      <w:rPr>
        <w:rFonts w:hint="default"/>
      </w:rPr>
    </w:lvl>
    <w:lvl w:ilvl="1" w:tplc="760A0242">
      <w:start w:val="1"/>
      <w:numFmt w:val="lowerRoman"/>
      <w:lvlText w:val="(%2)"/>
      <w:lvlJc w:val="left"/>
      <w:pPr>
        <w:ind w:left="1080" w:hanging="360"/>
      </w:pPr>
      <w:rPr>
        <w:rFonts w:asciiTheme="minorHAnsi" w:eastAsiaTheme="minorHAnsi" w:hAnsiTheme="minorHAnsi" w:cstheme="minorBidi"/>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9DA1AEB"/>
    <w:multiLevelType w:val="hybridMultilevel"/>
    <w:tmpl w:val="21BA593E"/>
    <w:lvl w:ilvl="0" w:tplc="272AF8AA">
      <w:start w:val="1"/>
      <w:numFmt w:val="lowerRoman"/>
      <w:lvlText w:val="(%1)"/>
      <w:lvlJc w:val="left"/>
      <w:pPr>
        <w:tabs>
          <w:tab w:val="num" w:pos="709"/>
        </w:tabs>
        <w:ind w:left="709" w:hanging="720"/>
      </w:pPr>
      <w:rPr>
        <w:rFonts w:hint="default"/>
      </w:rPr>
    </w:lvl>
    <w:lvl w:ilvl="1" w:tplc="08090019" w:tentative="1">
      <w:start w:val="1"/>
      <w:numFmt w:val="lowerLetter"/>
      <w:lvlText w:val="%2."/>
      <w:lvlJc w:val="left"/>
      <w:pPr>
        <w:tabs>
          <w:tab w:val="num" w:pos="1069"/>
        </w:tabs>
        <w:ind w:left="1069" w:hanging="360"/>
      </w:pPr>
    </w:lvl>
    <w:lvl w:ilvl="2" w:tplc="0809001B" w:tentative="1">
      <w:start w:val="1"/>
      <w:numFmt w:val="lowerRoman"/>
      <w:lvlText w:val="%3."/>
      <w:lvlJc w:val="right"/>
      <w:pPr>
        <w:tabs>
          <w:tab w:val="num" w:pos="1789"/>
        </w:tabs>
        <w:ind w:left="1789" w:hanging="180"/>
      </w:pPr>
    </w:lvl>
    <w:lvl w:ilvl="3" w:tplc="0809000F" w:tentative="1">
      <w:start w:val="1"/>
      <w:numFmt w:val="decimal"/>
      <w:lvlText w:val="%4."/>
      <w:lvlJc w:val="left"/>
      <w:pPr>
        <w:tabs>
          <w:tab w:val="num" w:pos="2509"/>
        </w:tabs>
        <w:ind w:left="2509" w:hanging="360"/>
      </w:pPr>
    </w:lvl>
    <w:lvl w:ilvl="4" w:tplc="08090019" w:tentative="1">
      <w:start w:val="1"/>
      <w:numFmt w:val="lowerLetter"/>
      <w:lvlText w:val="%5."/>
      <w:lvlJc w:val="left"/>
      <w:pPr>
        <w:tabs>
          <w:tab w:val="num" w:pos="3229"/>
        </w:tabs>
        <w:ind w:left="3229" w:hanging="360"/>
      </w:pPr>
    </w:lvl>
    <w:lvl w:ilvl="5" w:tplc="0809001B" w:tentative="1">
      <w:start w:val="1"/>
      <w:numFmt w:val="lowerRoman"/>
      <w:lvlText w:val="%6."/>
      <w:lvlJc w:val="right"/>
      <w:pPr>
        <w:tabs>
          <w:tab w:val="num" w:pos="3949"/>
        </w:tabs>
        <w:ind w:left="3949" w:hanging="180"/>
      </w:pPr>
    </w:lvl>
    <w:lvl w:ilvl="6" w:tplc="0809000F" w:tentative="1">
      <w:start w:val="1"/>
      <w:numFmt w:val="decimal"/>
      <w:lvlText w:val="%7."/>
      <w:lvlJc w:val="left"/>
      <w:pPr>
        <w:tabs>
          <w:tab w:val="num" w:pos="4669"/>
        </w:tabs>
        <w:ind w:left="4669" w:hanging="360"/>
      </w:pPr>
    </w:lvl>
    <w:lvl w:ilvl="7" w:tplc="08090019" w:tentative="1">
      <w:start w:val="1"/>
      <w:numFmt w:val="lowerLetter"/>
      <w:lvlText w:val="%8."/>
      <w:lvlJc w:val="left"/>
      <w:pPr>
        <w:tabs>
          <w:tab w:val="num" w:pos="5389"/>
        </w:tabs>
        <w:ind w:left="5389" w:hanging="360"/>
      </w:pPr>
    </w:lvl>
    <w:lvl w:ilvl="8" w:tplc="0809001B" w:tentative="1">
      <w:start w:val="1"/>
      <w:numFmt w:val="lowerRoman"/>
      <w:lvlText w:val="%9."/>
      <w:lvlJc w:val="right"/>
      <w:pPr>
        <w:tabs>
          <w:tab w:val="num" w:pos="6109"/>
        </w:tabs>
        <w:ind w:left="6109" w:hanging="180"/>
      </w:pPr>
    </w:lvl>
  </w:abstractNum>
  <w:abstractNum w:abstractNumId="4" w15:restartNumberingAfterBreak="0">
    <w:nsid w:val="0EC83DB8"/>
    <w:multiLevelType w:val="hybridMultilevel"/>
    <w:tmpl w:val="208CDD0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374C9D"/>
    <w:multiLevelType w:val="hybridMultilevel"/>
    <w:tmpl w:val="037AB9E2"/>
    <w:lvl w:ilvl="0" w:tplc="28C0A41C">
      <w:start w:val="1"/>
      <w:numFmt w:val="decimal"/>
      <w:lvlText w:val="%1."/>
      <w:lvlJc w:val="left"/>
      <w:pPr>
        <w:ind w:left="360" w:hanging="360"/>
      </w:pPr>
      <w:rPr>
        <w:rFonts w:hint="default"/>
        <w:b/>
        <w:i w:val="0"/>
        <w:color w:val="auto"/>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425793C"/>
    <w:multiLevelType w:val="hybridMultilevel"/>
    <w:tmpl w:val="6D40B2D2"/>
    <w:lvl w:ilvl="0" w:tplc="DDF211DA">
      <w:start w:val="4"/>
      <w:numFmt w:val="decimal"/>
      <w:lvlText w:val="%1."/>
      <w:lvlJc w:val="left"/>
      <w:pPr>
        <w:ind w:left="720" w:hanging="360"/>
      </w:pPr>
      <w:rPr>
        <w:rFonts w:hint="default"/>
        <w:b/>
        <w:i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4C173F"/>
    <w:multiLevelType w:val="hybridMultilevel"/>
    <w:tmpl w:val="B906BB8C"/>
    <w:lvl w:ilvl="0" w:tplc="1F7EA8A2">
      <w:start w:val="6"/>
      <w:numFmt w:val="decimal"/>
      <w:lvlText w:val="%1."/>
      <w:lvlJc w:val="left"/>
      <w:pPr>
        <w:ind w:left="720" w:hanging="360"/>
      </w:pPr>
      <w:rPr>
        <w:rFonts w:hint="default"/>
        <w:b/>
        <w:i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A84258"/>
    <w:multiLevelType w:val="hybridMultilevel"/>
    <w:tmpl w:val="D194D998"/>
    <w:lvl w:ilvl="0" w:tplc="0C349AAA">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7B706A"/>
    <w:multiLevelType w:val="hybridMultilevel"/>
    <w:tmpl w:val="1B40D4EC"/>
    <w:lvl w:ilvl="0" w:tplc="0C349AA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04068EE"/>
    <w:multiLevelType w:val="hybridMultilevel"/>
    <w:tmpl w:val="A2C4ECC0"/>
    <w:lvl w:ilvl="0" w:tplc="6E180B52">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171143F"/>
    <w:multiLevelType w:val="hybridMultilevel"/>
    <w:tmpl w:val="ADCC1A10"/>
    <w:lvl w:ilvl="0" w:tplc="E53E3F42">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24294C"/>
    <w:multiLevelType w:val="hybridMultilevel"/>
    <w:tmpl w:val="72EE7844"/>
    <w:lvl w:ilvl="0" w:tplc="0C349AA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5DB6F3C"/>
    <w:multiLevelType w:val="hybridMultilevel"/>
    <w:tmpl w:val="079C4C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745FC5"/>
    <w:multiLevelType w:val="hybridMultilevel"/>
    <w:tmpl w:val="23A84120"/>
    <w:lvl w:ilvl="0" w:tplc="B36E092E">
      <w:start w:val="6"/>
      <w:numFmt w:val="decimal"/>
      <w:lvlText w:val="%1."/>
      <w:lvlJc w:val="left"/>
      <w:pPr>
        <w:ind w:left="720" w:hanging="360"/>
      </w:pPr>
      <w:rPr>
        <w:rFonts w:hint="default"/>
        <w:b/>
        <w:i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88360D5"/>
    <w:multiLevelType w:val="hybridMultilevel"/>
    <w:tmpl w:val="208CDD0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972D9E"/>
    <w:multiLevelType w:val="hybridMultilevel"/>
    <w:tmpl w:val="1350457E"/>
    <w:lvl w:ilvl="0" w:tplc="28C0A41C">
      <w:start w:val="1"/>
      <w:numFmt w:val="decimal"/>
      <w:lvlText w:val="%1."/>
      <w:lvlJc w:val="left"/>
      <w:pPr>
        <w:ind w:left="6882" w:hanging="360"/>
      </w:pPr>
      <w:rPr>
        <w:rFonts w:hint="default"/>
        <w:b/>
        <w:i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A8067E"/>
    <w:multiLevelType w:val="hybridMultilevel"/>
    <w:tmpl w:val="966299DE"/>
    <w:lvl w:ilvl="0" w:tplc="B36E092E">
      <w:start w:val="6"/>
      <w:numFmt w:val="decimal"/>
      <w:lvlText w:val="%1."/>
      <w:lvlJc w:val="left"/>
      <w:pPr>
        <w:ind w:left="720" w:hanging="360"/>
      </w:pPr>
      <w:rPr>
        <w:rFonts w:hint="default"/>
        <w:b/>
        <w:i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783003"/>
    <w:multiLevelType w:val="hybridMultilevel"/>
    <w:tmpl w:val="43EE905A"/>
    <w:lvl w:ilvl="0" w:tplc="28C0A41C">
      <w:start w:val="1"/>
      <w:numFmt w:val="decimal"/>
      <w:lvlText w:val="%1."/>
      <w:lvlJc w:val="left"/>
      <w:pPr>
        <w:ind w:left="928" w:hanging="360"/>
      </w:pPr>
      <w:rPr>
        <w:rFonts w:hint="default"/>
        <w:b/>
        <w:i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803584"/>
    <w:multiLevelType w:val="hybridMultilevel"/>
    <w:tmpl w:val="2666925E"/>
    <w:lvl w:ilvl="0" w:tplc="0C349AAA">
      <w:start w:val="1"/>
      <w:numFmt w:val="decimal"/>
      <w:lvlText w:val="%1."/>
      <w:lvlJc w:val="left"/>
      <w:pPr>
        <w:ind w:left="360" w:hanging="360"/>
      </w:pPr>
      <w:rPr>
        <w:rFonts w:hint="default"/>
      </w:rPr>
    </w:lvl>
    <w:lvl w:ilvl="1" w:tplc="760A0242">
      <w:start w:val="1"/>
      <w:numFmt w:val="lowerRoman"/>
      <w:lvlText w:val="(%2)"/>
      <w:lvlJc w:val="left"/>
      <w:pPr>
        <w:ind w:left="1080" w:hanging="360"/>
      </w:pPr>
      <w:rPr>
        <w:rFonts w:asciiTheme="minorHAnsi" w:eastAsiaTheme="minorHAnsi" w:hAnsiTheme="minorHAnsi" w:cstheme="minorBidi"/>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F1E182F"/>
    <w:multiLevelType w:val="hybridMultilevel"/>
    <w:tmpl w:val="1366B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8C1B77"/>
    <w:multiLevelType w:val="hybridMultilevel"/>
    <w:tmpl w:val="352AE8B6"/>
    <w:lvl w:ilvl="0" w:tplc="9544C4D6">
      <w:start w:val="1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A37375"/>
    <w:multiLevelType w:val="hybridMultilevel"/>
    <w:tmpl w:val="990867D8"/>
    <w:lvl w:ilvl="0" w:tplc="32684D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DB5846"/>
    <w:multiLevelType w:val="hybridMultilevel"/>
    <w:tmpl w:val="18502862"/>
    <w:lvl w:ilvl="0" w:tplc="28C0A41C">
      <w:start w:val="1"/>
      <w:numFmt w:val="decimal"/>
      <w:lvlText w:val="%1."/>
      <w:lvlJc w:val="left"/>
      <w:pPr>
        <w:ind w:left="720" w:hanging="360"/>
      </w:pPr>
      <w:rPr>
        <w:rFonts w:hint="default"/>
        <w:b/>
        <w:i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7293C00"/>
    <w:multiLevelType w:val="hybridMultilevel"/>
    <w:tmpl w:val="BCA6B460"/>
    <w:lvl w:ilvl="0" w:tplc="0C349AA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2677A99"/>
    <w:multiLevelType w:val="hybridMultilevel"/>
    <w:tmpl w:val="FF04F9D6"/>
    <w:lvl w:ilvl="0" w:tplc="9CA4DB04">
      <w:start w:val="10"/>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42F4489"/>
    <w:multiLevelType w:val="hybridMultilevel"/>
    <w:tmpl w:val="037AB9E2"/>
    <w:lvl w:ilvl="0" w:tplc="28C0A41C">
      <w:start w:val="1"/>
      <w:numFmt w:val="decimal"/>
      <w:lvlText w:val="%1."/>
      <w:lvlJc w:val="left"/>
      <w:pPr>
        <w:ind w:left="720" w:hanging="360"/>
      </w:pPr>
      <w:rPr>
        <w:rFonts w:hint="default"/>
        <w:b/>
        <w:i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4F213B"/>
    <w:multiLevelType w:val="hybridMultilevel"/>
    <w:tmpl w:val="235A8826"/>
    <w:lvl w:ilvl="0" w:tplc="0C349AA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5C1074E"/>
    <w:multiLevelType w:val="hybridMultilevel"/>
    <w:tmpl w:val="CD5E10D2"/>
    <w:lvl w:ilvl="0" w:tplc="28C0A41C">
      <w:start w:val="1"/>
      <w:numFmt w:val="decimal"/>
      <w:lvlText w:val="%1."/>
      <w:lvlJc w:val="left"/>
      <w:pPr>
        <w:ind w:left="928" w:hanging="360"/>
      </w:pPr>
      <w:rPr>
        <w:rFonts w:hint="default"/>
        <w:b/>
        <w:i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803067"/>
    <w:multiLevelType w:val="hybridMultilevel"/>
    <w:tmpl w:val="3B0CB754"/>
    <w:lvl w:ilvl="0" w:tplc="08A042E8">
      <w:start w:val="1"/>
      <w:numFmt w:val="decimal"/>
      <w:lvlText w:val="%1."/>
      <w:lvlJc w:val="left"/>
      <w:pPr>
        <w:ind w:left="1079" w:hanging="360"/>
      </w:pPr>
      <w:rPr>
        <w:rFonts w:hint="default"/>
        <w:b/>
      </w:rPr>
    </w:lvl>
    <w:lvl w:ilvl="1" w:tplc="08090019" w:tentative="1">
      <w:start w:val="1"/>
      <w:numFmt w:val="lowerLetter"/>
      <w:lvlText w:val="%2."/>
      <w:lvlJc w:val="left"/>
      <w:pPr>
        <w:ind w:left="1799" w:hanging="360"/>
      </w:pPr>
    </w:lvl>
    <w:lvl w:ilvl="2" w:tplc="0809001B" w:tentative="1">
      <w:start w:val="1"/>
      <w:numFmt w:val="lowerRoman"/>
      <w:lvlText w:val="%3."/>
      <w:lvlJc w:val="right"/>
      <w:pPr>
        <w:ind w:left="2519" w:hanging="180"/>
      </w:pPr>
    </w:lvl>
    <w:lvl w:ilvl="3" w:tplc="0809000F" w:tentative="1">
      <w:start w:val="1"/>
      <w:numFmt w:val="decimal"/>
      <w:lvlText w:val="%4."/>
      <w:lvlJc w:val="left"/>
      <w:pPr>
        <w:ind w:left="3239" w:hanging="360"/>
      </w:pPr>
    </w:lvl>
    <w:lvl w:ilvl="4" w:tplc="08090019" w:tentative="1">
      <w:start w:val="1"/>
      <w:numFmt w:val="lowerLetter"/>
      <w:lvlText w:val="%5."/>
      <w:lvlJc w:val="left"/>
      <w:pPr>
        <w:ind w:left="3959" w:hanging="360"/>
      </w:pPr>
    </w:lvl>
    <w:lvl w:ilvl="5" w:tplc="0809001B" w:tentative="1">
      <w:start w:val="1"/>
      <w:numFmt w:val="lowerRoman"/>
      <w:lvlText w:val="%6."/>
      <w:lvlJc w:val="right"/>
      <w:pPr>
        <w:ind w:left="4679" w:hanging="180"/>
      </w:pPr>
    </w:lvl>
    <w:lvl w:ilvl="6" w:tplc="0809000F" w:tentative="1">
      <w:start w:val="1"/>
      <w:numFmt w:val="decimal"/>
      <w:lvlText w:val="%7."/>
      <w:lvlJc w:val="left"/>
      <w:pPr>
        <w:ind w:left="5399" w:hanging="360"/>
      </w:pPr>
    </w:lvl>
    <w:lvl w:ilvl="7" w:tplc="08090019" w:tentative="1">
      <w:start w:val="1"/>
      <w:numFmt w:val="lowerLetter"/>
      <w:lvlText w:val="%8."/>
      <w:lvlJc w:val="left"/>
      <w:pPr>
        <w:ind w:left="6119" w:hanging="360"/>
      </w:pPr>
    </w:lvl>
    <w:lvl w:ilvl="8" w:tplc="0809001B" w:tentative="1">
      <w:start w:val="1"/>
      <w:numFmt w:val="lowerRoman"/>
      <w:lvlText w:val="%9."/>
      <w:lvlJc w:val="right"/>
      <w:pPr>
        <w:ind w:left="6839" w:hanging="180"/>
      </w:pPr>
    </w:lvl>
  </w:abstractNum>
  <w:abstractNum w:abstractNumId="30" w15:restartNumberingAfterBreak="0">
    <w:nsid w:val="56B354A4"/>
    <w:multiLevelType w:val="hybridMultilevel"/>
    <w:tmpl w:val="DF9036FC"/>
    <w:lvl w:ilvl="0" w:tplc="0C349A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7005EC4"/>
    <w:multiLevelType w:val="hybridMultilevel"/>
    <w:tmpl w:val="BEAA30A8"/>
    <w:lvl w:ilvl="0" w:tplc="C990486C">
      <w:start w:val="11"/>
      <w:numFmt w:val="decimal"/>
      <w:lvlText w:val="%1."/>
      <w:lvlJc w:val="left"/>
      <w:pPr>
        <w:ind w:left="720" w:hanging="360"/>
      </w:pPr>
      <w:rPr>
        <w:rFonts w:hint="default"/>
        <w:b/>
        <w:i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E2F04EC"/>
    <w:multiLevelType w:val="hybridMultilevel"/>
    <w:tmpl w:val="EA1851C4"/>
    <w:lvl w:ilvl="0" w:tplc="28C0A41C">
      <w:start w:val="1"/>
      <w:numFmt w:val="decimal"/>
      <w:lvlText w:val="%1."/>
      <w:lvlJc w:val="left"/>
      <w:pPr>
        <w:ind w:left="720" w:hanging="360"/>
      </w:pPr>
      <w:rPr>
        <w:rFonts w:hint="default"/>
        <w:b/>
        <w:i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4FF501B"/>
    <w:multiLevelType w:val="hybridMultilevel"/>
    <w:tmpl w:val="B2088F20"/>
    <w:lvl w:ilvl="0" w:tplc="0C349A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E50DE7"/>
    <w:multiLevelType w:val="hybridMultilevel"/>
    <w:tmpl w:val="DC6C93CE"/>
    <w:lvl w:ilvl="0" w:tplc="28C0A41C">
      <w:start w:val="1"/>
      <w:numFmt w:val="decimal"/>
      <w:lvlText w:val="%1."/>
      <w:lvlJc w:val="left"/>
      <w:pPr>
        <w:ind w:left="360" w:hanging="360"/>
      </w:pPr>
      <w:rPr>
        <w:rFonts w:hint="default"/>
        <w:b/>
        <w:i w:val="0"/>
        <w:color w:val="auto"/>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BE73E53"/>
    <w:multiLevelType w:val="hybridMultilevel"/>
    <w:tmpl w:val="7424F6E8"/>
    <w:lvl w:ilvl="0" w:tplc="9CA4DB04">
      <w:start w:val="10"/>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136E91"/>
    <w:multiLevelType w:val="hybridMultilevel"/>
    <w:tmpl w:val="FBA20B7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FD91BBD"/>
    <w:multiLevelType w:val="hybridMultilevel"/>
    <w:tmpl w:val="39BC7320"/>
    <w:lvl w:ilvl="0" w:tplc="961889DC">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4858D2"/>
    <w:multiLevelType w:val="hybridMultilevel"/>
    <w:tmpl w:val="87EE2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7633F1"/>
    <w:multiLevelType w:val="hybridMultilevel"/>
    <w:tmpl w:val="A7921CBE"/>
    <w:lvl w:ilvl="0" w:tplc="186EB440">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4E07741"/>
    <w:multiLevelType w:val="hybridMultilevel"/>
    <w:tmpl w:val="64EE68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7E908E1"/>
    <w:multiLevelType w:val="hybridMultilevel"/>
    <w:tmpl w:val="63BE0722"/>
    <w:lvl w:ilvl="0" w:tplc="365608D6">
      <w:start w:val="2"/>
      <w:numFmt w:val="upperLetter"/>
      <w:lvlText w:val="%1."/>
      <w:lvlJc w:val="left"/>
      <w:pPr>
        <w:tabs>
          <w:tab w:val="num" w:pos="1080"/>
        </w:tabs>
        <w:ind w:left="1080" w:hanging="720"/>
      </w:pPr>
      <w:rPr>
        <w:rFonts w:hint="default"/>
      </w:rPr>
    </w:lvl>
    <w:lvl w:ilvl="1" w:tplc="05CCA224">
      <w:start w:val="1"/>
      <w:numFmt w:val="lowerLetter"/>
      <w:lvlText w:val="%2)"/>
      <w:lvlJc w:val="left"/>
      <w:pPr>
        <w:tabs>
          <w:tab w:val="num" w:pos="1440"/>
        </w:tabs>
        <w:ind w:left="1440" w:hanging="360"/>
      </w:pPr>
      <w:rPr>
        <w:rFonts w:hint="default"/>
        <w:u w:val="none"/>
      </w:rPr>
    </w:lvl>
    <w:lvl w:ilvl="2" w:tplc="22F452A6">
      <w:start w:val="1"/>
      <w:numFmt w:val="decimal"/>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7CB1635B"/>
    <w:multiLevelType w:val="hybridMultilevel"/>
    <w:tmpl w:val="2F843422"/>
    <w:lvl w:ilvl="0" w:tplc="5CEC637E">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92640205">
    <w:abstractNumId w:val="41"/>
  </w:num>
  <w:num w:numId="2" w16cid:durableId="1948734954">
    <w:abstractNumId w:val="3"/>
  </w:num>
  <w:num w:numId="3" w16cid:durableId="182132314">
    <w:abstractNumId w:val="13"/>
  </w:num>
  <w:num w:numId="4" w16cid:durableId="740523377">
    <w:abstractNumId w:val="16"/>
  </w:num>
  <w:num w:numId="5" w16cid:durableId="212230261">
    <w:abstractNumId w:val="18"/>
  </w:num>
  <w:num w:numId="6" w16cid:durableId="389809812">
    <w:abstractNumId w:val="26"/>
  </w:num>
  <w:num w:numId="7" w16cid:durableId="417748492">
    <w:abstractNumId w:val="28"/>
  </w:num>
  <w:num w:numId="8" w16cid:durableId="1901863260">
    <w:abstractNumId w:val="40"/>
  </w:num>
  <w:num w:numId="9" w16cid:durableId="1415131456">
    <w:abstractNumId w:val="15"/>
  </w:num>
  <w:num w:numId="10" w16cid:durableId="589656074">
    <w:abstractNumId w:val="4"/>
  </w:num>
  <w:num w:numId="11" w16cid:durableId="1519083450">
    <w:abstractNumId w:val="23"/>
  </w:num>
  <w:num w:numId="12" w16cid:durableId="8215348">
    <w:abstractNumId w:val="6"/>
  </w:num>
  <w:num w:numId="13" w16cid:durableId="1667442861">
    <w:abstractNumId w:val="0"/>
  </w:num>
  <w:num w:numId="14" w16cid:durableId="305938995">
    <w:abstractNumId w:val="31"/>
  </w:num>
  <w:num w:numId="15" w16cid:durableId="222906607">
    <w:abstractNumId w:val="42"/>
  </w:num>
  <w:num w:numId="16" w16cid:durableId="216401112">
    <w:abstractNumId w:val="32"/>
  </w:num>
  <w:num w:numId="17" w16cid:durableId="1874686693">
    <w:abstractNumId w:val="8"/>
  </w:num>
  <w:num w:numId="18" w16cid:durableId="542448772">
    <w:abstractNumId w:val="29"/>
  </w:num>
  <w:num w:numId="19" w16cid:durableId="1552961057">
    <w:abstractNumId w:val="30"/>
  </w:num>
  <w:num w:numId="20" w16cid:durableId="904755081">
    <w:abstractNumId w:val="33"/>
  </w:num>
  <w:num w:numId="21" w16cid:durableId="1190534015">
    <w:abstractNumId w:val="9"/>
  </w:num>
  <w:num w:numId="22" w16cid:durableId="1761877156">
    <w:abstractNumId w:val="10"/>
  </w:num>
  <w:num w:numId="23" w16cid:durableId="768158365">
    <w:abstractNumId w:val="11"/>
  </w:num>
  <w:num w:numId="24" w16cid:durableId="1025522679">
    <w:abstractNumId w:val="39"/>
  </w:num>
  <w:num w:numId="25" w16cid:durableId="1426683336">
    <w:abstractNumId w:val="35"/>
  </w:num>
  <w:num w:numId="26" w16cid:durableId="277415197">
    <w:abstractNumId w:val="25"/>
  </w:num>
  <w:num w:numId="27" w16cid:durableId="1990329673">
    <w:abstractNumId w:val="7"/>
  </w:num>
  <w:num w:numId="28" w16cid:durableId="1368290555">
    <w:abstractNumId w:val="37"/>
  </w:num>
  <w:num w:numId="29" w16cid:durableId="908199146">
    <w:abstractNumId w:val="17"/>
  </w:num>
  <w:num w:numId="30" w16cid:durableId="708578701">
    <w:abstractNumId w:val="14"/>
  </w:num>
  <w:num w:numId="31" w16cid:durableId="1059786073">
    <w:abstractNumId w:val="34"/>
  </w:num>
  <w:num w:numId="32" w16cid:durableId="970088117">
    <w:abstractNumId w:val="5"/>
  </w:num>
  <w:num w:numId="33" w16cid:durableId="793984333">
    <w:abstractNumId w:val="21"/>
  </w:num>
  <w:num w:numId="34" w16cid:durableId="1328047600">
    <w:abstractNumId w:val="2"/>
  </w:num>
  <w:num w:numId="35" w16cid:durableId="1369069661">
    <w:abstractNumId w:val="36"/>
  </w:num>
  <w:num w:numId="36" w16cid:durableId="1694065649">
    <w:abstractNumId w:val="24"/>
  </w:num>
  <w:num w:numId="37" w16cid:durableId="352464707">
    <w:abstractNumId w:val="12"/>
  </w:num>
  <w:num w:numId="38" w16cid:durableId="371002851">
    <w:abstractNumId w:val="27"/>
  </w:num>
  <w:num w:numId="39" w16cid:durableId="603926754">
    <w:abstractNumId w:val="22"/>
  </w:num>
  <w:num w:numId="40" w16cid:durableId="1133521575">
    <w:abstractNumId w:val="20"/>
  </w:num>
  <w:num w:numId="41" w16cid:durableId="1374649326">
    <w:abstractNumId w:val="1"/>
  </w:num>
  <w:num w:numId="42" w16cid:durableId="2125299192">
    <w:abstractNumId w:val="19"/>
  </w:num>
  <w:num w:numId="43" w16cid:durableId="1946040796">
    <w:abstractNumId w:val="3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A2A"/>
    <w:rsid w:val="0000130C"/>
    <w:rsid w:val="00001511"/>
    <w:rsid w:val="0000569F"/>
    <w:rsid w:val="00006AB6"/>
    <w:rsid w:val="00006E3D"/>
    <w:rsid w:val="000130FB"/>
    <w:rsid w:val="0001365A"/>
    <w:rsid w:val="000201D5"/>
    <w:rsid w:val="000218B3"/>
    <w:rsid w:val="0002506A"/>
    <w:rsid w:val="000404EF"/>
    <w:rsid w:val="00053C86"/>
    <w:rsid w:val="00053EB6"/>
    <w:rsid w:val="000546E4"/>
    <w:rsid w:val="0005573D"/>
    <w:rsid w:val="00067095"/>
    <w:rsid w:val="00072842"/>
    <w:rsid w:val="000729A0"/>
    <w:rsid w:val="00081FF4"/>
    <w:rsid w:val="00086D04"/>
    <w:rsid w:val="00087AE4"/>
    <w:rsid w:val="00090FD4"/>
    <w:rsid w:val="00093EBA"/>
    <w:rsid w:val="000943A9"/>
    <w:rsid w:val="000A0E3C"/>
    <w:rsid w:val="000A2460"/>
    <w:rsid w:val="000A26CF"/>
    <w:rsid w:val="000B0A2C"/>
    <w:rsid w:val="000B3359"/>
    <w:rsid w:val="000B6E31"/>
    <w:rsid w:val="000C489F"/>
    <w:rsid w:val="000C67BF"/>
    <w:rsid w:val="000C7712"/>
    <w:rsid w:val="000D2B28"/>
    <w:rsid w:val="000D2F4B"/>
    <w:rsid w:val="000D5090"/>
    <w:rsid w:val="000F0004"/>
    <w:rsid w:val="00105DDE"/>
    <w:rsid w:val="00107694"/>
    <w:rsid w:val="0011264D"/>
    <w:rsid w:val="00113B47"/>
    <w:rsid w:val="00117687"/>
    <w:rsid w:val="00120891"/>
    <w:rsid w:val="001225F9"/>
    <w:rsid w:val="001251BC"/>
    <w:rsid w:val="001319FA"/>
    <w:rsid w:val="0014254C"/>
    <w:rsid w:val="00143A57"/>
    <w:rsid w:val="00144D92"/>
    <w:rsid w:val="00146E13"/>
    <w:rsid w:val="00150944"/>
    <w:rsid w:val="00150A23"/>
    <w:rsid w:val="0015147C"/>
    <w:rsid w:val="001606C2"/>
    <w:rsid w:val="00160FA5"/>
    <w:rsid w:val="0017404F"/>
    <w:rsid w:val="00175F14"/>
    <w:rsid w:val="001934CC"/>
    <w:rsid w:val="0019390A"/>
    <w:rsid w:val="001A14B3"/>
    <w:rsid w:val="001A58BE"/>
    <w:rsid w:val="001A59CF"/>
    <w:rsid w:val="001A6856"/>
    <w:rsid w:val="001B5C97"/>
    <w:rsid w:val="001C3497"/>
    <w:rsid w:val="001C44FE"/>
    <w:rsid w:val="001C57E9"/>
    <w:rsid w:val="001D3D4E"/>
    <w:rsid w:val="001D520C"/>
    <w:rsid w:val="001D7E27"/>
    <w:rsid w:val="001E06AB"/>
    <w:rsid w:val="001E4755"/>
    <w:rsid w:val="001E6878"/>
    <w:rsid w:val="001F30FA"/>
    <w:rsid w:val="001F39EE"/>
    <w:rsid w:val="002024CC"/>
    <w:rsid w:val="00205AB2"/>
    <w:rsid w:val="00207987"/>
    <w:rsid w:val="0021026C"/>
    <w:rsid w:val="00210B58"/>
    <w:rsid w:val="00212A48"/>
    <w:rsid w:val="00215AD5"/>
    <w:rsid w:val="00217010"/>
    <w:rsid w:val="00221629"/>
    <w:rsid w:val="0022354C"/>
    <w:rsid w:val="00225554"/>
    <w:rsid w:val="00226E68"/>
    <w:rsid w:val="00235D18"/>
    <w:rsid w:val="002414A6"/>
    <w:rsid w:val="00247BE2"/>
    <w:rsid w:val="0025267D"/>
    <w:rsid w:val="002537F2"/>
    <w:rsid w:val="00256199"/>
    <w:rsid w:val="0026022B"/>
    <w:rsid w:val="0026156C"/>
    <w:rsid w:val="00266577"/>
    <w:rsid w:val="002709B9"/>
    <w:rsid w:val="00272123"/>
    <w:rsid w:val="00273FE5"/>
    <w:rsid w:val="00274836"/>
    <w:rsid w:val="00274F3D"/>
    <w:rsid w:val="0027543C"/>
    <w:rsid w:val="002805A6"/>
    <w:rsid w:val="00285411"/>
    <w:rsid w:val="00290C43"/>
    <w:rsid w:val="0029471D"/>
    <w:rsid w:val="002964F7"/>
    <w:rsid w:val="002A0958"/>
    <w:rsid w:val="002A1ECF"/>
    <w:rsid w:val="002A3A14"/>
    <w:rsid w:val="002A5849"/>
    <w:rsid w:val="002B138D"/>
    <w:rsid w:val="002B3B16"/>
    <w:rsid w:val="002C0FA3"/>
    <w:rsid w:val="002D159C"/>
    <w:rsid w:val="002E67BB"/>
    <w:rsid w:val="002E6DFD"/>
    <w:rsid w:val="002F3D5F"/>
    <w:rsid w:val="00303CEC"/>
    <w:rsid w:val="00306E71"/>
    <w:rsid w:val="00310430"/>
    <w:rsid w:val="00310ED8"/>
    <w:rsid w:val="00312011"/>
    <w:rsid w:val="003167EA"/>
    <w:rsid w:val="00323FA5"/>
    <w:rsid w:val="00324920"/>
    <w:rsid w:val="00325501"/>
    <w:rsid w:val="00331558"/>
    <w:rsid w:val="00336482"/>
    <w:rsid w:val="00341B57"/>
    <w:rsid w:val="0034408C"/>
    <w:rsid w:val="003463F5"/>
    <w:rsid w:val="00347053"/>
    <w:rsid w:val="00361D09"/>
    <w:rsid w:val="00366462"/>
    <w:rsid w:val="00373501"/>
    <w:rsid w:val="00375B0F"/>
    <w:rsid w:val="00375C86"/>
    <w:rsid w:val="00383030"/>
    <w:rsid w:val="00383B7F"/>
    <w:rsid w:val="0038491C"/>
    <w:rsid w:val="00386A37"/>
    <w:rsid w:val="00387055"/>
    <w:rsid w:val="00390AEE"/>
    <w:rsid w:val="003960D4"/>
    <w:rsid w:val="00396817"/>
    <w:rsid w:val="003979B5"/>
    <w:rsid w:val="003A548F"/>
    <w:rsid w:val="003B09C2"/>
    <w:rsid w:val="003B2ED5"/>
    <w:rsid w:val="003B3A37"/>
    <w:rsid w:val="003B6F3E"/>
    <w:rsid w:val="003C0F1E"/>
    <w:rsid w:val="003D70E1"/>
    <w:rsid w:val="003D77BB"/>
    <w:rsid w:val="003E0C26"/>
    <w:rsid w:val="003E1484"/>
    <w:rsid w:val="003E21C4"/>
    <w:rsid w:val="003E3F48"/>
    <w:rsid w:val="003E68A1"/>
    <w:rsid w:val="003F2D63"/>
    <w:rsid w:val="003F4F61"/>
    <w:rsid w:val="00402FCE"/>
    <w:rsid w:val="00407B61"/>
    <w:rsid w:val="00414ADE"/>
    <w:rsid w:val="0041779E"/>
    <w:rsid w:val="00422496"/>
    <w:rsid w:val="00434DFC"/>
    <w:rsid w:val="004363A4"/>
    <w:rsid w:val="0044270C"/>
    <w:rsid w:val="0044442B"/>
    <w:rsid w:val="0044677E"/>
    <w:rsid w:val="00446A2A"/>
    <w:rsid w:val="00446A72"/>
    <w:rsid w:val="00452C4F"/>
    <w:rsid w:val="00454301"/>
    <w:rsid w:val="00456735"/>
    <w:rsid w:val="00456975"/>
    <w:rsid w:val="0046084E"/>
    <w:rsid w:val="004651D4"/>
    <w:rsid w:val="00466F60"/>
    <w:rsid w:val="00467869"/>
    <w:rsid w:val="004710FF"/>
    <w:rsid w:val="004773A3"/>
    <w:rsid w:val="00480FAF"/>
    <w:rsid w:val="004A3E97"/>
    <w:rsid w:val="004A444E"/>
    <w:rsid w:val="004A5989"/>
    <w:rsid w:val="004B50CF"/>
    <w:rsid w:val="004D06D0"/>
    <w:rsid w:val="004D255A"/>
    <w:rsid w:val="004D466E"/>
    <w:rsid w:val="004D7E63"/>
    <w:rsid w:val="004E40AE"/>
    <w:rsid w:val="004F0F95"/>
    <w:rsid w:val="0050165E"/>
    <w:rsid w:val="005037D9"/>
    <w:rsid w:val="00511759"/>
    <w:rsid w:val="00513350"/>
    <w:rsid w:val="00514724"/>
    <w:rsid w:val="0052162B"/>
    <w:rsid w:val="005251DF"/>
    <w:rsid w:val="00526DD0"/>
    <w:rsid w:val="00527D93"/>
    <w:rsid w:val="005416D0"/>
    <w:rsid w:val="00542593"/>
    <w:rsid w:val="00547D9B"/>
    <w:rsid w:val="005510D6"/>
    <w:rsid w:val="0055125B"/>
    <w:rsid w:val="00551A22"/>
    <w:rsid w:val="00552909"/>
    <w:rsid w:val="00563365"/>
    <w:rsid w:val="005633E7"/>
    <w:rsid w:val="005704E6"/>
    <w:rsid w:val="005766AE"/>
    <w:rsid w:val="005766E7"/>
    <w:rsid w:val="005816FB"/>
    <w:rsid w:val="00581AD7"/>
    <w:rsid w:val="00587400"/>
    <w:rsid w:val="00595879"/>
    <w:rsid w:val="0059751F"/>
    <w:rsid w:val="005B7177"/>
    <w:rsid w:val="005C0D61"/>
    <w:rsid w:val="005C5C2D"/>
    <w:rsid w:val="005D1054"/>
    <w:rsid w:val="005D4284"/>
    <w:rsid w:val="005D5729"/>
    <w:rsid w:val="005E5F92"/>
    <w:rsid w:val="005F0E5D"/>
    <w:rsid w:val="005F7C87"/>
    <w:rsid w:val="00602267"/>
    <w:rsid w:val="006026FC"/>
    <w:rsid w:val="00604897"/>
    <w:rsid w:val="00605DC0"/>
    <w:rsid w:val="00605F5F"/>
    <w:rsid w:val="0060619A"/>
    <w:rsid w:val="006078C7"/>
    <w:rsid w:val="006101A0"/>
    <w:rsid w:val="00617AAA"/>
    <w:rsid w:val="00617C2A"/>
    <w:rsid w:val="00632B04"/>
    <w:rsid w:val="00635CB2"/>
    <w:rsid w:val="0063645D"/>
    <w:rsid w:val="00637857"/>
    <w:rsid w:val="00637E8A"/>
    <w:rsid w:val="00641796"/>
    <w:rsid w:val="0064659A"/>
    <w:rsid w:val="00650218"/>
    <w:rsid w:val="006518A8"/>
    <w:rsid w:val="006551DE"/>
    <w:rsid w:val="0065596E"/>
    <w:rsid w:val="00656A7A"/>
    <w:rsid w:val="00657DC4"/>
    <w:rsid w:val="00660A7A"/>
    <w:rsid w:val="00660CF0"/>
    <w:rsid w:val="00661C7A"/>
    <w:rsid w:val="00661DB6"/>
    <w:rsid w:val="00665513"/>
    <w:rsid w:val="00666818"/>
    <w:rsid w:val="006718C6"/>
    <w:rsid w:val="00671A19"/>
    <w:rsid w:val="0067224E"/>
    <w:rsid w:val="0068382A"/>
    <w:rsid w:val="00686CFB"/>
    <w:rsid w:val="0069006F"/>
    <w:rsid w:val="0069060E"/>
    <w:rsid w:val="00690EC6"/>
    <w:rsid w:val="00695519"/>
    <w:rsid w:val="006A4267"/>
    <w:rsid w:val="006A7A53"/>
    <w:rsid w:val="006B35FF"/>
    <w:rsid w:val="006B492E"/>
    <w:rsid w:val="006C3732"/>
    <w:rsid w:val="006D6F57"/>
    <w:rsid w:val="006D7056"/>
    <w:rsid w:val="006E0307"/>
    <w:rsid w:val="006E096F"/>
    <w:rsid w:val="006E146B"/>
    <w:rsid w:val="006E2040"/>
    <w:rsid w:val="006E20AE"/>
    <w:rsid w:val="006E5774"/>
    <w:rsid w:val="006E6A5F"/>
    <w:rsid w:val="006F38A0"/>
    <w:rsid w:val="00701FBA"/>
    <w:rsid w:val="00707143"/>
    <w:rsid w:val="00721013"/>
    <w:rsid w:val="0072184D"/>
    <w:rsid w:val="00724E4B"/>
    <w:rsid w:val="00727208"/>
    <w:rsid w:val="007302E0"/>
    <w:rsid w:val="00733A97"/>
    <w:rsid w:val="00736006"/>
    <w:rsid w:val="007369F7"/>
    <w:rsid w:val="007376D6"/>
    <w:rsid w:val="0074376B"/>
    <w:rsid w:val="007437B8"/>
    <w:rsid w:val="00747559"/>
    <w:rsid w:val="00747EE2"/>
    <w:rsid w:val="00751FE3"/>
    <w:rsid w:val="00765249"/>
    <w:rsid w:val="00766161"/>
    <w:rsid w:val="0077302D"/>
    <w:rsid w:val="00777EF1"/>
    <w:rsid w:val="00784D1F"/>
    <w:rsid w:val="007979E2"/>
    <w:rsid w:val="007A007F"/>
    <w:rsid w:val="007A203E"/>
    <w:rsid w:val="007A2FFD"/>
    <w:rsid w:val="007A4604"/>
    <w:rsid w:val="007A55F8"/>
    <w:rsid w:val="007B2F49"/>
    <w:rsid w:val="007B3C28"/>
    <w:rsid w:val="007C12DD"/>
    <w:rsid w:val="007C3EF3"/>
    <w:rsid w:val="007C75A6"/>
    <w:rsid w:val="007D0A2C"/>
    <w:rsid w:val="007D15CB"/>
    <w:rsid w:val="007D55DF"/>
    <w:rsid w:val="007D6615"/>
    <w:rsid w:val="007E2E87"/>
    <w:rsid w:val="007E41D9"/>
    <w:rsid w:val="007E7702"/>
    <w:rsid w:val="007F08DB"/>
    <w:rsid w:val="007F1581"/>
    <w:rsid w:val="007F332E"/>
    <w:rsid w:val="00802202"/>
    <w:rsid w:val="00803230"/>
    <w:rsid w:val="00803AC0"/>
    <w:rsid w:val="00815B03"/>
    <w:rsid w:val="008163AF"/>
    <w:rsid w:val="008175B7"/>
    <w:rsid w:val="0082028E"/>
    <w:rsid w:val="00822D88"/>
    <w:rsid w:val="008339EA"/>
    <w:rsid w:val="00835AE6"/>
    <w:rsid w:val="00841AE4"/>
    <w:rsid w:val="00843A2B"/>
    <w:rsid w:val="00845A14"/>
    <w:rsid w:val="0084602B"/>
    <w:rsid w:val="00851685"/>
    <w:rsid w:val="008521D4"/>
    <w:rsid w:val="0085386D"/>
    <w:rsid w:val="008547B3"/>
    <w:rsid w:val="00857643"/>
    <w:rsid w:val="0086318E"/>
    <w:rsid w:val="00867B9D"/>
    <w:rsid w:val="00870053"/>
    <w:rsid w:val="00874DE5"/>
    <w:rsid w:val="00876CE5"/>
    <w:rsid w:val="0088196D"/>
    <w:rsid w:val="008825D0"/>
    <w:rsid w:val="00884A61"/>
    <w:rsid w:val="00884BDA"/>
    <w:rsid w:val="00892BC2"/>
    <w:rsid w:val="008A08D0"/>
    <w:rsid w:val="008A390E"/>
    <w:rsid w:val="008B12A6"/>
    <w:rsid w:val="008B1464"/>
    <w:rsid w:val="008B2BFE"/>
    <w:rsid w:val="008B6213"/>
    <w:rsid w:val="008C0842"/>
    <w:rsid w:val="008C184E"/>
    <w:rsid w:val="008D1390"/>
    <w:rsid w:val="008D2D80"/>
    <w:rsid w:val="008D3B99"/>
    <w:rsid w:val="008D7B32"/>
    <w:rsid w:val="008E5A98"/>
    <w:rsid w:val="008E790F"/>
    <w:rsid w:val="008F1C46"/>
    <w:rsid w:val="008F1DA4"/>
    <w:rsid w:val="00904A8C"/>
    <w:rsid w:val="0090614E"/>
    <w:rsid w:val="009145FB"/>
    <w:rsid w:val="00921B4F"/>
    <w:rsid w:val="00922B38"/>
    <w:rsid w:val="00931D87"/>
    <w:rsid w:val="00933076"/>
    <w:rsid w:val="009355FF"/>
    <w:rsid w:val="00935B58"/>
    <w:rsid w:val="00944A32"/>
    <w:rsid w:val="00946C62"/>
    <w:rsid w:val="00947BD2"/>
    <w:rsid w:val="009539B8"/>
    <w:rsid w:val="009568C7"/>
    <w:rsid w:val="00963793"/>
    <w:rsid w:val="00972018"/>
    <w:rsid w:val="00974199"/>
    <w:rsid w:val="0098690E"/>
    <w:rsid w:val="0099124E"/>
    <w:rsid w:val="00994205"/>
    <w:rsid w:val="00994D93"/>
    <w:rsid w:val="00995D59"/>
    <w:rsid w:val="009A6128"/>
    <w:rsid w:val="009A6185"/>
    <w:rsid w:val="009A6398"/>
    <w:rsid w:val="009A7C98"/>
    <w:rsid w:val="009B0CEC"/>
    <w:rsid w:val="009B7521"/>
    <w:rsid w:val="009C271E"/>
    <w:rsid w:val="009C457B"/>
    <w:rsid w:val="009D20F6"/>
    <w:rsid w:val="009D5289"/>
    <w:rsid w:val="009D6025"/>
    <w:rsid w:val="009E3E1C"/>
    <w:rsid w:val="009E6D91"/>
    <w:rsid w:val="009F4C68"/>
    <w:rsid w:val="009F5186"/>
    <w:rsid w:val="00A018A3"/>
    <w:rsid w:val="00A02389"/>
    <w:rsid w:val="00A1010F"/>
    <w:rsid w:val="00A213FB"/>
    <w:rsid w:val="00A2380D"/>
    <w:rsid w:val="00A31FA5"/>
    <w:rsid w:val="00A32279"/>
    <w:rsid w:val="00A32BDB"/>
    <w:rsid w:val="00A379FE"/>
    <w:rsid w:val="00A410A3"/>
    <w:rsid w:val="00A52A5F"/>
    <w:rsid w:val="00A56489"/>
    <w:rsid w:val="00A56E2A"/>
    <w:rsid w:val="00A6052F"/>
    <w:rsid w:val="00A60A01"/>
    <w:rsid w:val="00A6694E"/>
    <w:rsid w:val="00A66F63"/>
    <w:rsid w:val="00A67041"/>
    <w:rsid w:val="00A74B8A"/>
    <w:rsid w:val="00A80CA7"/>
    <w:rsid w:val="00A82EFF"/>
    <w:rsid w:val="00A85F5B"/>
    <w:rsid w:val="00A969F1"/>
    <w:rsid w:val="00AA0565"/>
    <w:rsid w:val="00AA1EA8"/>
    <w:rsid w:val="00AA1EC0"/>
    <w:rsid w:val="00AA2C00"/>
    <w:rsid w:val="00AA6E7E"/>
    <w:rsid w:val="00AA7023"/>
    <w:rsid w:val="00AA7265"/>
    <w:rsid w:val="00AB087E"/>
    <w:rsid w:val="00AB0892"/>
    <w:rsid w:val="00AB095C"/>
    <w:rsid w:val="00AB097A"/>
    <w:rsid w:val="00AB1F22"/>
    <w:rsid w:val="00AB23C4"/>
    <w:rsid w:val="00AC0D13"/>
    <w:rsid w:val="00AD06AC"/>
    <w:rsid w:val="00AD6FEC"/>
    <w:rsid w:val="00AD72C9"/>
    <w:rsid w:val="00AD749A"/>
    <w:rsid w:val="00AD7EA3"/>
    <w:rsid w:val="00AE020F"/>
    <w:rsid w:val="00AE5B01"/>
    <w:rsid w:val="00AE7002"/>
    <w:rsid w:val="00AF2AE8"/>
    <w:rsid w:val="00AF2C8C"/>
    <w:rsid w:val="00AF4349"/>
    <w:rsid w:val="00AF67C7"/>
    <w:rsid w:val="00B0409B"/>
    <w:rsid w:val="00B064DD"/>
    <w:rsid w:val="00B0788F"/>
    <w:rsid w:val="00B14F30"/>
    <w:rsid w:val="00B20298"/>
    <w:rsid w:val="00B240B5"/>
    <w:rsid w:val="00B24DE7"/>
    <w:rsid w:val="00B25989"/>
    <w:rsid w:val="00B26D69"/>
    <w:rsid w:val="00B354B7"/>
    <w:rsid w:val="00B40506"/>
    <w:rsid w:val="00B43827"/>
    <w:rsid w:val="00B4442C"/>
    <w:rsid w:val="00B474E3"/>
    <w:rsid w:val="00B517D5"/>
    <w:rsid w:val="00B5331D"/>
    <w:rsid w:val="00B53405"/>
    <w:rsid w:val="00B53C8F"/>
    <w:rsid w:val="00B71CE0"/>
    <w:rsid w:val="00B73750"/>
    <w:rsid w:val="00B74847"/>
    <w:rsid w:val="00B813D8"/>
    <w:rsid w:val="00B833AB"/>
    <w:rsid w:val="00B876B0"/>
    <w:rsid w:val="00B9158D"/>
    <w:rsid w:val="00B91C3E"/>
    <w:rsid w:val="00B920DF"/>
    <w:rsid w:val="00B9212A"/>
    <w:rsid w:val="00B94830"/>
    <w:rsid w:val="00BA3049"/>
    <w:rsid w:val="00BA37C9"/>
    <w:rsid w:val="00BA4322"/>
    <w:rsid w:val="00BA6897"/>
    <w:rsid w:val="00BB434E"/>
    <w:rsid w:val="00BC2251"/>
    <w:rsid w:val="00BC2D8C"/>
    <w:rsid w:val="00BC4D7E"/>
    <w:rsid w:val="00BC53A3"/>
    <w:rsid w:val="00BC60B0"/>
    <w:rsid w:val="00BD1211"/>
    <w:rsid w:val="00BD35AC"/>
    <w:rsid w:val="00BD50DF"/>
    <w:rsid w:val="00BE3989"/>
    <w:rsid w:val="00BE66CA"/>
    <w:rsid w:val="00BF28DB"/>
    <w:rsid w:val="00BF3F5B"/>
    <w:rsid w:val="00BF4CCD"/>
    <w:rsid w:val="00C01FD7"/>
    <w:rsid w:val="00C03E13"/>
    <w:rsid w:val="00C05E4B"/>
    <w:rsid w:val="00C11451"/>
    <w:rsid w:val="00C1488A"/>
    <w:rsid w:val="00C20C61"/>
    <w:rsid w:val="00C25640"/>
    <w:rsid w:val="00C27498"/>
    <w:rsid w:val="00C35F7C"/>
    <w:rsid w:val="00C36FA6"/>
    <w:rsid w:val="00C43745"/>
    <w:rsid w:val="00C55C99"/>
    <w:rsid w:val="00C564C5"/>
    <w:rsid w:val="00C57526"/>
    <w:rsid w:val="00C619DF"/>
    <w:rsid w:val="00C61E23"/>
    <w:rsid w:val="00C70AD0"/>
    <w:rsid w:val="00C70B69"/>
    <w:rsid w:val="00C73416"/>
    <w:rsid w:val="00C73DF6"/>
    <w:rsid w:val="00C76669"/>
    <w:rsid w:val="00C832C1"/>
    <w:rsid w:val="00C8422D"/>
    <w:rsid w:val="00C915FE"/>
    <w:rsid w:val="00C970E3"/>
    <w:rsid w:val="00CA2031"/>
    <w:rsid w:val="00CA4BA1"/>
    <w:rsid w:val="00CB2424"/>
    <w:rsid w:val="00CB4EC5"/>
    <w:rsid w:val="00CB745C"/>
    <w:rsid w:val="00CC3453"/>
    <w:rsid w:val="00CC3BB1"/>
    <w:rsid w:val="00CD4228"/>
    <w:rsid w:val="00CD78E5"/>
    <w:rsid w:val="00CE232F"/>
    <w:rsid w:val="00CE385A"/>
    <w:rsid w:val="00CE7196"/>
    <w:rsid w:val="00CF068D"/>
    <w:rsid w:val="00CF6978"/>
    <w:rsid w:val="00D014C1"/>
    <w:rsid w:val="00D14642"/>
    <w:rsid w:val="00D159B6"/>
    <w:rsid w:val="00D213FC"/>
    <w:rsid w:val="00D233FE"/>
    <w:rsid w:val="00D2763B"/>
    <w:rsid w:val="00D31999"/>
    <w:rsid w:val="00D33041"/>
    <w:rsid w:val="00D3315E"/>
    <w:rsid w:val="00D34B2A"/>
    <w:rsid w:val="00D3793C"/>
    <w:rsid w:val="00D42665"/>
    <w:rsid w:val="00D44A7E"/>
    <w:rsid w:val="00D46F49"/>
    <w:rsid w:val="00D47FD7"/>
    <w:rsid w:val="00D54264"/>
    <w:rsid w:val="00D556D6"/>
    <w:rsid w:val="00D56649"/>
    <w:rsid w:val="00D62CE5"/>
    <w:rsid w:val="00D73DF4"/>
    <w:rsid w:val="00D90B41"/>
    <w:rsid w:val="00D91051"/>
    <w:rsid w:val="00D91858"/>
    <w:rsid w:val="00D9199F"/>
    <w:rsid w:val="00D92ACA"/>
    <w:rsid w:val="00DA12D6"/>
    <w:rsid w:val="00DA3EA5"/>
    <w:rsid w:val="00DA4867"/>
    <w:rsid w:val="00DB4846"/>
    <w:rsid w:val="00DC105C"/>
    <w:rsid w:val="00DC1CAF"/>
    <w:rsid w:val="00DC4FCD"/>
    <w:rsid w:val="00DC62B0"/>
    <w:rsid w:val="00DD3F0E"/>
    <w:rsid w:val="00DD5A61"/>
    <w:rsid w:val="00DE0A94"/>
    <w:rsid w:val="00DE110C"/>
    <w:rsid w:val="00DE2E3C"/>
    <w:rsid w:val="00DE764F"/>
    <w:rsid w:val="00DF0DD5"/>
    <w:rsid w:val="00DF1590"/>
    <w:rsid w:val="00DF41D1"/>
    <w:rsid w:val="00DF481F"/>
    <w:rsid w:val="00DF6A9D"/>
    <w:rsid w:val="00E00166"/>
    <w:rsid w:val="00E011C8"/>
    <w:rsid w:val="00E04457"/>
    <w:rsid w:val="00E10870"/>
    <w:rsid w:val="00E10AAA"/>
    <w:rsid w:val="00E117ED"/>
    <w:rsid w:val="00E12BEE"/>
    <w:rsid w:val="00E1761A"/>
    <w:rsid w:val="00E23D46"/>
    <w:rsid w:val="00E2405E"/>
    <w:rsid w:val="00E24F30"/>
    <w:rsid w:val="00E30032"/>
    <w:rsid w:val="00E32030"/>
    <w:rsid w:val="00E377E9"/>
    <w:rsid w:val="00E41C7D"/>
    <w:rsid w:val="00E50436"/>
    <w:rsid w:val="00E51108"/>
    <w:rsid w:val="00E51899"/>
    <w:rsid w:val="00E560E6"/>
    <w:rsid w:val="00E565D9"/>
    <w:rsid w:val="00E57305"/>
    <w:rsid w:val="00E60F11"/>
    <w:rsid w:val="00E61CBD"/>
    <w:rsid w:val="00E716B5"/>
    <w:rsid w:val="00E84F5A"/>
    <w:rsid w:val="00E97073"/>
    <w:rsid w:val="00EB190F"/>
    <w:rsid w:val="00EB1AFF"/>
    <w:rsid w:val="00EB6A40"/>
    <w:rsid w:val="00EB70EA"/>
    <w:rsid w:val="00EC6266"/>
    <w:rsid w:val="00EC71B1"/>
    <w:rsid w:val="00ED21EE"/>
    <w:rsid w:val="00ED275C"/>
    <w:rsid w:val="00ED2FF6"/>
    <w:rsid w:val="00ED6FD1"/>
    <w:rsid w:val="00ED7234"/>
    <w:rsid w:val="00EF2241"/>
    <w:rsid w:val="00EF386A"/>
    <w:rsid w:val="00EF43CB"/>
    <w:rsid w:val="00EF4478"/>
    <w:rsid w:val="00EF4E04"/>
    <w:rsid w:val="00EF70CE"/>
    <w:rsid w:val="00F01C62"/>
    <w:rsid w:val="00F01CBD"/>
    <w:rsid w:val="00F042D7"/>
    <w:rsid w:val="00F04C6F"/>
    <w:rsid w:val="00F11297"/>
    <w:rsid w:val="00F15DEB"/>
    <w:rsid w:val="00F211AB"/>
    <w:rsid w:val="00F221E5"/>
    <w:rsid w:val="00F22211"/>
    <w:rsid w:val="00F301EB"/>
    <w:rsid w:val="00F30404"/>
    <w:rsid w:val="00F33DF2"/>
    <w:rsid w:val="00F37C11"/>
    <w:rsid w:val="00F40059"/>
    <w:rsid w:val="00F4240A"/>
    <w:rsid w:val="00F460E0"/>
    <w:rsid w:val="00F46CAA"/>
    <w:rsid w:val="00F51A38"/>
    <w:rsid w:val="00F67EB5"/>
    <w:rsid w:val="00F73244"/>
    <w:rsid w:val="00F75EA9"/>
    <w:rsid w:val="00F77D3E"/>
    <w:rsid w:val="00F82055"/>
    <w:rsid w:val="00F91309"/>
    <w:rsid w:val="00F91946"/>
    <w:rsid w:val="00F941B1"/>
    <w:rsid w:val="00FA1099"/>
    <w:rsid w:val="00FA1A09"/>
    <w:rsid w:val="00FA378F"/>
    <w:rsid w:val="00FA5868"/>
    <w:rsid w:val="00FA7222"/>
    <w:rsid w:val="00FC2B49"/>
    <w:rsid w:val="00FC7624"/>
    <w:rsid w:val="00FD3787"/>
    <w:rsid w:val="00FD6476"/>
    <w:rsid w:val="00FD65E1"/>
    <w:rsid w:val="00FE0B87"/>
    <w:rsid w:val="00FE313C"/>
    <w:rsid w:val="00FE3A9B"/>
    <w:rsid w:val="00FF5728"/>
    <w:rsid w:val="00FF69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F0B4AF"/>
  <w15:chartTrackingRefBased/>
  <w15:docId w15:val="{0D0A1341-3EB7-46CC-AB7B-5B3E5F5C9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4F30"/>
    <w:pPr>
      <w:overflowPunct w:val="0"/>
      <w:autoSpaceDE w:val="0"/>
      <w:autoSpaceDN w:val="0"/>
      <w:adjustRightInd w:val="0"/>
      <w:textAlignment w:val="baseline"/>
    </w:pPr>
    <w:rPr>
      <w:lang w:eastAsia="en-US"/>
    </w:rPr>
  </w:style>
  <w:style w:type="paragraph" w:styleId="Heading1">
    <w:name w:val="heading 1"/>
    <w:basedOn w:val="Normal"/>
    <w:next w:val="Normal"/>
    <w:qFormat/>
    <w:rsid w:val="00446A2A"/>
    <w:pPr>
      <w:keepNext/>
      <w:jc w:val="center"/>
      <w:outlineLvl w:val="0"/>
    </w:pPr>
    <w:rPr>
      <w:b/>
      <w:bCs/>
      <w:sz w:val="24"/>
    </w:rPr>
  </w:style>
  <w:style w:type="paragraph" w:styleId="Heading2">
    <w:name w:val="heading 2"/>
    <w:basedOn w:val="Normal"/>
    <w:next w:val="Normal"/>
    <w:qFormat/>
    <w:rsid w:val="00446A2A"/>
    <w:pPr>
      <w:keepNext/>
      <w:jc w:val="right"/>
      <w:outlineLvl w:val="1"/>
    </w:pPr>
    <w:rPr>
      <w:sz w:val="28"/>
    </w:rPr>
  </w:style>
  <w:style w:type="paragraph" w:styleId="Heading3">
    <w:name w:val="heading 3"/>
    <w:basedOn w:val="Normal"/>
    <w:next w:val="Normal"/>
    <w:qFormat/>
    <w:rsid w:val="00446A2A"/>
    <w:pPr>
      <w:keepNext/>
      <w:outlineLvl w:val="2"/>
    </w:pPr>
    <w:rPr>
      <w:i/>
      <w:sz w:val="28"/>
    </w:rPr>
  </w:style>
  <w:style w:type="paragraph" w:styleId="Heading4">
    <w:name w:val="heading 4"/>
    <w:basedOn w:val="Normal"/>
    <w:next w:val="Normal"/>
    <w:qFormat/>
    <w:rsid w:val="00446A2A"/>
    <w:pPr>
      <w:keepNext/>
      <w:jc w:val="center"/>
      <w:outlineLvl w:val="3"/>
    </w:pPr>
    <w:rPr>
      <w:b/>
      <w:bCs/>
      <w:i/>
      <w:sz w:val="32"/>
    </w:rPr>
  </w:style>
  <w:style w:type="paragraph" w:styleId="Heading5">
    <w:name w:val="heading 5"/>
    <w:basedOn w:val="Normal"/>
    <w:next w:val="Normal"/>
    <w:qFormat/>
    <w:rsid w:val="00446A2A"/>
    <w:pPr>
      <w:keepNext/>
      <w:outlineLvl w:val="4"/>
    </w:pPr>
    <w:rPr>
      <w:i/>
      <w:sz w:val="24"/>
    </w:rPr>
  </w:style>
  <w:style w:type="paragraph" w:styleId="Heading6">
    <w:name w:val="heading 6"/>
    <w:basedOn w:val="Normal"/>
    <w:next w:val="Normal"/>
    <w:qFormat/>
    <w:rsid w:val="00446A2A"/>
    <w:pPr>
      <w:keepNext/>
      <w:ind w:left="720" w:hanging="720"/>
      <w:jc w:val="center"/>
      <w:outlineLvl w:val="5"/>
    </w:pPr>
    <w:rPr>
      <w:b/>
      <w:i/>
      <w:sz w:val="28"/>
    </w:rPr>
  </w:style>
  <w:style w:type="paragraph" w:styleId="Heading7">
    <w:name w:val="heading 7"/>
    <w:basedOn w:val="Normal"/>
    <w:next w:val="Normal"/>
    <w:qFormat/>
    <w:rsid w:val="00446A2A"/>
    <w:pPr>
      <w:keepNext/>
      <w:outlineLvl w:val="6"/>
    </w:pPr>
    <w:rPr>
      <w:b/>
      <w:bCs/>
      <w:i/>
      <w:sz w:val="28"/>
    </w:rPr>
  </w:style>
  <w:style w:type="paragraph" w:styleId="Heading8">
    <w:name w:val="heading 8"/>
    <w:basedOn w:val="Normal"/>
    <w:next w:val="Normal"/>
    <w:qFormat/>
    <w:rsid w:val="00446A2A"/>
    <w:pPr>
      <w:keepNext/>
      <w:jc w:val="both"/>
      <w:outlineLvl w:val="7"/>
    </w:pPr>
    <w:rPr>
      <w:b/>
      <w:bCs/>
      <w:sz w:val="28"/>
      <w:lang w:val="fr-FR"/>
    </w:rPr>
  </w:style>
  <w:style w:type="paragraph" w:styleId="Heading9">
    <w:name w:val="heading 9"/>
    <w:basedOn w:val="Normal"/>
    <w:next w:val="Normal"/>
    <w:qFormat/>
    <w:rsid w:val="00446A2A"/>
    <w:pPr>
      <w:keepNext/>
      <w:jc w:val="center"/>
      <w:outlineLvl w:val="8"/>
    </w:pPr>
    <w:rPr>
      <w:b/>
      <w:bCs/>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46A2A"/>
    <w:pPr>
      <w:jc w:val="both"/>
    </w:pPr>
    <w:rPr>
      <w:i/>
      <w:iCs/>
    </w:rPr>
  </w:style>
  <w:style w:type="paragraph" w:customStyle="1" w:styleId="ManxDepthdr">
    <w:name w:val="Manx.Dept.hdr"/>
    <w:basedOn w:val="Normal"/>
    <w:rsid w:val="00446A2A"/>
    <w:pPr>
      <w:jc w:val="center"/>
    </w:pPr>
    <w:rPr>
      <w:i/>
      <w:sz w:val="32"/>
      <w:lang w:eastAsia="en-GB"/>
    </w:rPr>
  </w:style>
  <w:style w:type="paragraph" w:styleId="BodyTextIndent">
    <w:name w:val="Body Text Indent"/>
    <w:basedOn w:val="Normal"/>
    <w:rsid w:val="00446A2A"/>
    <w:pPr>
      <w:spacing w:after="120"/>
      <w:ind w:left="283"/>
    </w:pPr>
  </w:style>
  <w:style w:type="paragraph" w:styleId="BodyText3">
    <w:name w:val="Body Text 3"/>
    <w:basedOn w:val="Normal"/>
    <w:rsid w:val="00446A2A"/>
    <w:pPr>
      <w:spacing w:after="120"/>
    </w:pPr>
    <w:rPr>
      <w:sz w:val="16"/>
      <w:szCs w:val="16"/>
    </w:rPr>
  </w:style>
  <w:style w:type="paragraph" w:styleId="BodyTextIndent3">
    <w:name w:val="Body Text Indent 3"/>
    <w:basedOn w:val="Normal"/>
    <w:rsid w:val="00446A2A"/>
    <w:pPr>
      <w:spacing w:after="120"/>
      <w:ind w:left="283"/>
    </w:pPr>
    <w:rPr>
      <w:sz w:val="16"/>
      <w:szCs w:val="16"/>
    </w:rPr>
  </w:style>
  <w:style w:type="paragraph" w:styleId="Header">
    <w:name w:val="header"/>
    <w:basedOn w:val="Normal"/>
    <w:link w:val="HeaderChar"/>
    <w:uiPriority w:val="99"/>
    <w:rsid w:val="00446A2A"/>
    <w:pPr>
      <w:tabs>
        <w:tab w:val="center" w:pos="4153"/>
        <w:tab w:val="right" w:pos="8306"/>
      </w:tabs>
    </w:pPr>
  </w:style>
  <w:style w:type="paragraph" w:styleId="Footer">
    <w:name w:val="footer"/>
    <w:basedOn w:val="Normal"/>
    <w:link w:val="FooterChar"/>
    <w:uiPriority w:val="99"/>
    <w:rsid w:val="00446A2A"/>
    <w:pPr>
      <w:tabs>
        <w:tab w:val="center" w:pos="4153"/>
        <w:tab w:val="right" w:pos="8306"/>
      </w:tabs>
    </w:pPr>
  </w:style>
  <w:style w:type="character" w:styleId="PageNumber">
    <w:name w:val="page number"/>
    <w:basedOn w:val="DefaultParagraphFont"/>
    <w:rsid w:val="00446A2A"/>
  </w:style>
  <w:style w:type="paragraph" w:styleId="BodyText2">
    <w:name w:val="Body Text 2"/>
    <w:basedOn w:val="Normal"/>
    <w:rsid w:val="00446A2A"/>
    <w:rPr>
      <w:sz w:val="24"/>
    </w:rPr>
  </w:style>
  <w:style w:type="paragraph" w:styleId="BodyTextIndent2">
    <w:name w:val="Body Text Indent 2"/>
    <w:basedOn w:val="Normal"/>
    <w:rsid w:val="00446A2A"/>
    <w:pPr>
      <w:ind w:left="360" w:hanging="360"/>
    </w:pPr>
    <w:rPr>
      <w:sz w:val="24"/>
    </w:rPr>
  </w:style>
  <w:style w:type="paragraph" w:styleId="BalloonText">
    <w:name w:val="Balloon Text"/>
    <w:basedOn w:val="Normal"/>
    <w:semiHidden/>
    <w:rsid w:val="00446A2A"/>
    <w:rPr>
      <w:rFonts w:ascii="Tahoma" w:hAnsi="Tahoma" w:cs="Tahoma"/>
      <w:sz w:val="16"/>
      <w:szCs w:val="16"/>
    </w:rPr>
  </w:style>
  <w:style w:type="table" w:styleId="TableGrid">
    <w:name w:val="Table Grid"/>
    <w:basedOn w:val="TableNormal"/>
    <w:uiPriority w:val="59"/>
    <w:rsid w:val="00446A2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46A2A"/>
    <w:rPr>
      <w:color w:val="0000FF"/>
      <w:u w:val="single"/>
    </w:rPr>
  </w:style>
  <w:style w:type="character" w:styleId="FollowedHyperlink">
    <w:name w:val="FollowedHyperlink"/>
    <w:rsid w:val="00053C86"/>
    <w:rPr>
      <w:color w:val="800080"/>
      <w:u w:val="single"/>
    </w:rPr>
  </w:style>
  <w:style w:type="paragraph" w:styleId="DocumentMap">
    <w:name w:val="Document Map"/>
    <w:basedOn w:val="Normal"/>
    <w:link w:val="DocumentMapChar"/>
    <w:rsid w:val="00F042D7"/>
    <w:rPr>
      <w:rFonts w:ascii="Tahoma" w:hAnsi="Tahoma" w:cs="Tahoma"/>
      <w:sz w:val="16"/>
      <w:szCs w:val="16"/>
    </w:rPr>
  </w:style>
  <w:style w:type="character" w:customStyle="1" w:styleId="DocumentMapChar">
    <w:name w:val="Document Map Char"/>
    <w:link w:val="DocumentMap"/>
    <w:rsid w:val="00F042D7"/>
    <w:rPr>
      <w:rFonts w:ascii="Tahoma" w:hAnsi="Tahoma" w:cs="Tahoma"/>
      <w:sz w:val="16"/>
      <w:szCs w:val="16"/>
      <w:lang w:eastAsia="en-US"/>
    </w:rPr>
  </w:style>
  <w:style w:type="paragraph" w:customStyle="1" w:styleId="Default">
    <w:name w:val="Default"/>
    <w:rsid w:val="00341B57"/>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160FA5"/>
    <w:pPr>
      <w:ind w:left="720"/>
    </w:pPr>
  </w:style>
  <w:style w:type="character" w:customStyle="1" w:styleId="FooterChar">
    <w:name w:val="Footer Char"/>
    <w:link w:val="Footer"/>
    <w:uiPriority w:val="99"/>
    <w:rsid w:val="00617AAA"/>
    <w:rPr>
      <w:lang w:eastAsia="en-US"/>
    </w:rPr>
  </w:style>
  <w:style w:type="paragraph" w:styleId="Revision">
    <w:name w:val="Revision"/>
    <w:hidden/>
    <w:uiPriority w:val="99"/>
    <w:semiHidden/>
    <w:rsid w:val="00D2763B"/>
    <w:rPr>
      <w:lang w:eastAsia="en-US"/>
    </w:rPr>
  </w:style>
  <w:style w:type="character" w:styleId="CommentReference">
    <w:name w:val="annotation reference"/>
    <w:rsid w:val="005F7C87"/>
    <w:rPr>
      <w:sz w:val="16"/>
      <w:szCs w:val="16"/>
    </w:rPr>
  </w:style>
  <w:style w:type="paragraph" w:styleId="CommentText">
    <w:name w:val="annotation text"/>
    <w:basedOn w:val="Normal"/>
    <w:link w:val="CommentTextChar"/>
    <w:rsid w:val="005F7C87"/>
  </w:style>
  <w:style w:type="character" w:customStyle="1" w:styleId="CommentTextChar">
    <w:name w:val="Comment Text Char"/>
    <w:link w:val="CommentText"/>
    <w:rsid w:val="005F7C87"/>
    <w:rPr>
      <w:lang w:eastAsia="en-US"/>
    </w:rPr>
  </w:style>
  <w:style w:type="paragraph" w:styleId="CommentSubject">
    <w:name w:val="annotation subject"/>
    <w:basedOn w:val="CommentText"/>
    <w:next w:val="CommentText"/>
    <w:link w:val="CommentSubjectChar"/>
    <w:rsid w:val="005F7C87"/>
    <w:rPr>
      <w:b/>
      <w:bCs/>
    </w:rPr>
  </w:style>
  <w:style w:type="character" w:customStyle="1" w:styleId="CommentSubjectChar">
    <w:name w:val="Comment Subject Char"/>
    <w:link w:val="CommentSubject"/>
    <w:rsid w:val="005F7C87"/>
    <w:rPr>
      <w:b/>
      <w:bCs/>
      <w:lang w:eastAsia="en-US"/>
    </w:rPr>
  </w:style>
  <w:style w:type="paragraph" w:styleId="FootnoteText">
    <w:name w:val="footnote text"/>
    <w:basedOn w:val="Normal"/>
    <w:link w:val="FootnoteTextChar"/>
    <w:rsid w:val="00857643"/>
  </w:style>
  <w:style w:type="character" w:customStyle="1" w:styleId="FootnoteTextChar">
    <w:name w:val="Footnote Text Char"/>
    <w:link w:val="FootnoteText"/>
    <w:rsid w:val="00857643"/>
    <w:rPr>
      <w:lang w:eastAsia="en-US"/>
    </w:rPr>
  </w:style>
  <w:style w:type="character" w:styleId="FootnoteReference">
    <w:name w:val="footnote reference"/>
    <w:rsid w:val="00857643"/>
    <w:rPr>
      <w:vertAlign w:val="superscript"/>
    </w:rPr>
  </w:style>
  <w:style w:type="character" w:customStyle="1" w:styleId="HeaderChar">
    <w:name w:val="Header Char"/>
    <w:link w:val="Header"/>
    <w:uiPriority w:val="99"/>
    <w:rsid w:val="00FD3787"/>
    <w:rPr>
      <w:lang w:eastAsia="en-US"/>
    </w:rPr>
  </w:style>
  <w:style w:type="character" w:customStyle="1" w:styleId="BodyTextChar">
    <w:name w:val="Body Text Char"/>
    <w:link w:val="BodyText"/>
    <w:rsid w:val="00225554"/>
    <w:rPr>
      <w:i/>
      <w:iCs/>
      <w:lang w:eastAsia="en-US"/>
    </w:rPr>
  </w:style>
  <w:style w:type="paragraph" w:customStyle="1" w:styleId="FSACoverSheetMainTitle">
    <w:name w:val="FSA Cover Sheet Main Title"/>
    <w:basedOn w:val="Normal"/>
    <w:qFormat/>
    <w:rsid w:val="00B5331D"/>
    <w:pPr>
      <w:overflowPunct/>
      <w:autoSpaceDE/>
      <w:autoSpaceDN/>
      <w:adjustRightInd/>
      <w:spacing w:line="259" w:lineRule="auto"/>
      <w:jc w:val="center"/>
      <w:textAlignment w:val="auto"/>
    </w:pPr>
    <w:rPr>
      <w:rFonts w:ascii="Calibri" w:eastAsiaTheme="minorHAnsi" w:hAnsi="Calibri" w:cstheme="minorBidi"/>
      <w:b/>
      <w:color w:val="775431"/>
      <w:sz w:val="52"/>
      <w:szCs w:val="52"/>
    </w:rPr>
  </w:style>
  <w:style w:type="paragraph" w:customStyle="1" w:styleId="FSACoverSheetSub-title">
    <w:name w:val="FSA Cover Sheet Sub-title"/>
    <w:basedOn w:val="Normal"/>
    <w:qFormat/>
    <w:rsid w:val="00777EF1"/>
    <w:pPr>
      <w:overflowPunct/>
      <w:autoSpaceDE/>
      <w:autoSpaceDN/>
      <w:adjustRightInd/>
      <w:spacing w:line="259" w:lineRule="auto"/>
      <w:jc w:val="center"/>
      <w:textAlignment w:val="auto"/>
    </w:pPr>
    <w:rPr>
      <w:rFonts w:ascii="Calibri" w:eastAsiaTheme="minorHAnsi" w:hAnsi="Calibri" w:cstheme="minorBidi"/>
      <w:b/>
      <w:color w:val="775431"/>
      <w:sz w:val="44"/>
      <w:szCs w:val="44"/>
    </w:rPr>
  </w:style>
  <w:style w:type="paragraph" w:customStyle="1" w:styleId="FSACoverSheetdocumentdate">
    <w:name w:val="FSA Cover Sheet document date"/>
    <w:basedOn w:val="Normal"/>
    <w:qFormat/>
    <w:rsid w:val="00777EF1"/>
    <w:pPr>
      <w:overflowPunct/>
      <w:autoSpaceDE/>
      <w:autoSpaceDN/>
      <w:adjustRightInd/>
      <w:spacing w:line="259" w:lineRule="auto"/>
      <w:jc w:val="center"/>
      <w:textAlignment w:val="auto"/>
    </w:pPr>
    <w:rPr>
      <w:rFonts w:ascii="Calibri" w:eastAsiaTheme="minorHAnsi" w:hAnsi="Calibri" w:cstheme="minorBidi"/>
      <w:b/>
      <w:color w:val="775431"/>
      <w:sz w:val="40"/>
      <w:szCs w:val="40"/>
    </w:rPr>
  </w:style>
  <w:style w:type="character" w:styleId="UnresolvedMention">
    <w:name w:val="Unresolved Mention"/>
    <w:basedOn w:val="DefaultParagraphFont"/>
    <w:uiPriority w:val="99"/>
    <w:semiHidden/>
    <w:unhideWhenUsed/>
    <w:rsid w:val="00EF4E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016689">
      <w:bodyDiv w:val="1"/>
      <w:marLeft w:val="0"/>
      <w:marRight w:val="0"/>
      <w:marTop w:val="0"/>
      <w:marBottom w:val="0"/>
      <w:divBdr>
        <w:top w:val="none" w:sz="0" w:space="0" w:color="auto"/>
        <w:left w:val="none" w:sz="0" w:space="0" w:color="auto"/>
        <w:bottom w:val="none" w:sz="0" w:space="0" w:color="auto"/>
        <w:right w:val="none" w:sz="0" w:space="0" w:color="auto"/>
      </w:divBdr>
    </w:div>
    <w:div w:id="793669896">
      <w:bodyDiv w:val="1"/>
      <w:marLeft w:val="0"/>
      <w:marRight w:val="0"/>
      <w:marTop w:val="0"/>
      <w:marBottom w:val="0"/>
      <w:divBdr>
        <w:top w:val="none" w:sz="0" w:space="0" w:color="auto"/>
        <w:left w:val="none" w:sz="0" w:space="0" w:color="auto"/>
        <w:bottom w:val="none" w:sz="0" w:space="0" w:color="auto"/>
        <w:right w:val="none" w:sz="0" w:space="0" w:color="auto"/>
      </w:divBdr>
    </w:div>
    <w:div w:id="1219821640">
      <w:bodyDiv w:val="1"/>
      <w:marLeft w:val="0"/>
      <w:marRight w:val="0"/>
      <w:marTop w:val="0"/>
      <w:marBottom w:val="0"/>
      <w:divBdr>
        <w:top w:val="none" w:sz="0" w:space="0" w:color="auto"/>
        <w:left w:val="none" w:sz="0" w:space="0" w:color="auto"/>
        <w:bottom w:val="none" w:sz="0" w:space="0" w:color="auto"/>
        <w:right w:val="none" w:sz="0" w:space="0" w:color="auto"/>
      </w:divBdr>
    </w:div>
    <w:div w:id="1425496782">
      <w:bodyDiv w:val="1"/>
      <w:marLeft w:val="0"/>
      <w:marRight w:val="0"/>
      <w:marTop w:val="0"/>
      <w:marBottom w:val="0"/>
      <w:divBdr>
        <w:top w:val="none" w:sz="0" w:space="0" w:color="auto"/>
        <w:left w:val="none" w:sz="0" w:space="0" w:color="auto"/>
        <w:bottom w:val="none" w:sz="0" w:space="0" w:color="auto"/>
        <w:right w:val="none" w:sz="0" w:space="0" w:color="auto"/>
      </w:divBdr>
    </w:div>
    <w:div w:id="174406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ife@iomfsa.im" TargetMode="External"/><Relationship Id="rId18" Type="http://schemas.openxmlformats.org/officeDocument/2006/relationships/hyperlink" Target="https://www.iomfsa.im/media/3040/insurance-authorisation-guidance.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iomfsa.im/terms-conditions/privacy-policy/"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legislation.gov.im/cms/images/LEGISLATION/PRINCIPAL/1998/1998-0006/CompaniesTransferofDomicileAct1998_2.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iomfsa.im/media/2383/insuranceact2008.pdf" TargetMode="External"/><Relationship Id="rId20" Type="http://schemas.openxmlformats.org/officeDocument/2006/relationships/hyperlink" Target="https://www.iomfsa.im/media/1521/tandc0406.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legislation.gov.im/cms/images/LEGISLATION/PRINCIPAL/1931/1931-0002/CompaniesAct1931_11.pdf"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iomfsa.im/media/2983/2022versionregulatoryguidancefitnessandpropriety.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on-life@iomfsa.im" TargetMode="External"/><Relationship Id="rId22" Type="http://schemas.openxmlformats.org/officeDocument/2006/relationships/hyperlink" Target="https://www.iomfsa.im/terms-conditions/privacy-policy/"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omfsa.im/media/2361/guidance-note-on-principal-control-officer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SC Project Presentation" ma:contentTypeID="0x010100F40A5BA6B03D224EB29D6CD42BE16349036F006E8E5204C1A1FB4CB15928CC7CB6442F" ma:contentTypeVersion="0" ma:contentTypeDescription="" ma:contentTypeScope="" ma:versionID="74533e4f9b1b6a81ccfc743f927b7190">
  <xsd:schema xmlns:xsd="http://www.w3.org/2001/XMLSchema" xmlns:xs="http://www.w3.org/2001/XMLSchema" xmlns:p="http://schemas.microsoft.com/office/2006/metadata/properties" xmlns:ns2="18071b9a-3dc3-4c41-b116-4b73ffa5066e" xmlns:ns3="ad37486b-a60d-4b51-a192-f59f680e9251" targetNamespace="http://schemas.microsoft.com/office/2006/metadata/properties" ma:root="true" ma:fieldsID="4679dbb1f477f2b8943452d1d7d246d8" ns2:_="" ns3:_="">
    <xsd:import namespace="18071b9a-3dc3-4c41-b116-4b73ffa5066e"/>
    <xsd:import namespace="ad37486b-a60d-4b51-a192-f59f680e9251"/>
    <xsd:element name="properties">
      <xsd:complexType>
        <xsd:sequence>
          <xsd:element name="documentManagement">
            <xsd:complexType>
              <xsd:all>
                <xsd:element ref="ns2:FSC_x0020_Project_x0020_Ref" minOccurs="0"/>
                <xsd:element ref="ns3:Document_x0020_Description" minOccurs="0"/>
                <xsd:element ref="ns3:Document_x0020_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071b9a-3dc3-4c41-b116-4b73ffa5066e" elementFormDefault="qualified">
    <xsd:import namespace="http://schemas.microsoft.com/office/2006/documentManagement/types"/>
    <xsd:import namespace="http://schemas.microsoft.com/office/infopath/2007/PartnerControls"/>
    <xsd:element name="FSC_x0020_Project_x0020_Ref" ma:index="1" nillable="true" ma:displayName="IOMFSA Project Ref" ma:format="Dropdown" ma:internalName="FSC_x0020_Project_x0020_Ref">
      <xsd:simpleType>
        <xsd:restriction base="dms:Choice">
          <xsd:enumeration value="PRJ004"/>
          <xsd:enumeration value="PRJ008"/>
          <xsd:enumeration value="PRJ010"/>
          <xsd:enumeration value="PRJ012"/>
          <xsd:enumeration value="PRJ014"/>
          <xsd:enumeration value="PRJ017"/>
          <xsd:enumeration value="PRJ018"/>
          <xsd:enumeration value="PRJ019"/>
          <xsd:enumeration value="PRJ020"/>
          <xsd:enumeration value="PRJ021"/>
          <xsd:enumeration value="PRJ023"/>
          <xsd:enumeration value="PRJ024"/>
          <xsd:enumeration value="PRJ025"/>
          <xsd:enumeration value="PRJ026"/>
          <xsd:enumeration value="PRJ027"/>
          <xsd:enumeration value="PRJ030"/>
          <xsd:enumeration value="PRJ031"/>
          <xsd:enumeration value="PRJ032"/>
          <xsd:enumeration value="PRJ033"/>
          <xsd:enumeration value="PRJ034"/>
          <xsd:enumeration value="PRJ035"/>
          <xsd:enumeration value="PRJ036"/>
          <xsd:enumeration value="PRJ037"/>
          <xsd:enumeration value="PRJ038"/>
          <xsd:enumeration value="PRJ039"/>
          <xsd:enumeration value="PRJ041"/>
          <xsd:enumeration value="PRJ043"/>
          <xsd:enumeration value="PRJ044"/>
          <xsd:enumeration value="PRJ045"/>
          <xsd:enumeration value="PRJ046"/>
          <xsd:enumeration value="PRJ047"/>
          <xsd:enumeration value="PRJ049"/>
          <xsd:enumeration value="PRJ050"/>
          <xsd:enumeration value="PRJ051"/>
          <xsd:enumeration value="PRJ052"/>
          <xsd:enumeration value="PRJ053"/>
          <xsd:enumeration value="PRJ054"/>
          <xsd:enumeration value="PRJ055"/>
          <xsd:enumeration value="PRJ056"/>
          <xsd:enumeration value="PRJ057"/>
          <xsd:enumeration value="PRJ058"/>
          <xsd:enumeration value="PRJ059"/>
          <xsd:enumeration value="PRJ060"/>
          <xsd:enumeration value="PRJ061"/>
          <xsd:enumeration value="PRJ062"/>
          <xsd:enumeration value="PRJ063"/>
        </xsd:restriction>
      </xsd:simpleType>
    </xsd:element>
  </xsd:schema>
  <xsd:schema xmlns:xsd="http://www.w3.org/2001/XMLSchema" xmlns:xs="http://www.w3.org/2001/XMLSchema" xmlns:dms="http://schemas.microsoft.com/office/2006/documentManagement/types" xmlns:pc="http://schemas.microsoft.com/office/infopath/2007/PartnerControls" targetNamespace="ad37486b-a60d-4b51-a192-f59f680e9251" elementFormDefault="qualified">
    <xsd:import namespace="http://schemas.microsoft.com/office/2006/documentManagement/types"/>
    <xsd:import namespace="http://schemas.microsoft.com/office/infopath/2007/PartnerControls"/>
    <xsd:element name="Document_x0020_Description" ma:index="3" nillable="true" ma:displayName="Document Description" ma:internalName="Document_x0020_Description">
      <xsd:simpleType>
        <xsd:restriction base="dms:Note">
          <xsd:maxLength value="255"/>
        </xsd:restriction>
      </xsd:simpleType>
    </xsd:element>
    <xsd:element name="Document_x0020_Owner" ma:index="4" nillable="true" ma:displayName="Document Owne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SC_x0020_Project_x0020_Ref xmlns="18071b9a-3dc3-4c41-b116-4b73ffa5066e" xsi:nil="true"/>
    <Document_x0020_Description xmlns="ad37486b-a60d-4b51-a192-f59f680e9251" xsi:nil="true"/>
    <Document_x0020_Owner xmlns="ad37486b-a60d-4b51-a192-f59f680e9251">
      <UserInfo>
        <DisplayName/>
        <AccountId xsi:nil="true"/>
        <AccountType/>
      </UserInfo>
    </Document_x0020_Owner>
  </documentManagement>
</p:properties>
</file>

<file path=customXml/item5.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D3BEC14F-CF05-4DA9-8BCF-4C5115CF8085}">
  <ds:schemaRefs>
    <ds:schemaRef ds:uri="http://schemas.microsoft.com/sharepoint/v3/contenttype/forms"/>
  </ds:schemaRefs>
</ds:datastoreItem>
</file>

<file path=customXml/itemProps2.xml><?xml version="1.0" encoding="utf-8"?>
<ds:datastoreItem xmlns:ds="http://schemas.openxmlformats.org/officeDocument/2006/customXml" ds:itemID="{44E89C40-CEBF-424D-A895-4CAE130152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071b9a-3dc3-4c41-b116-4b73ffa5066e"/>
    <ds:schemaRef ds:uri="ad37486b-a60d-4b51-a192-f59f680e92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ACE27A-070F-49EE-9D24-E9507CBE5871}">
  <ds:schemaRefs>
    <ds:schemaRef ds:uri="http://schemas.openxmlformats.org/officeDocument/2006/bibliography"/>
  </ds:schemaRefs>
</ds:datastoreItem>
</file>

<file path=customXml/itemProps4.xml><?xml version="1.0" encoding="utf-8"?>
<ds:datastoreItem xmlns:ds="http://schemas.openxmlformats.org/officeDocument/2006/customXml" ds:itemID="{E969A1B7-16C2-416B-86DA-62D2BCCBD57B}">
  <ds:schemaRefs>
    <ds:schemaRef ds:uri="http://schemas.microsoft.com/office/2006/metadata/properties"/>
    <ds:schemaRef ds:uri="http://schemas.microsoft.com/office/infopath/2007/PartnerControls"/>
    <ds:schemaRef ds:uri="18071b9a-3dc3-4c41-b116-4b73ffa5066e"/>
    <ds:schemaRef ds:uri="ad37486b-a60d-4b51-a192-f59f680e9251"/>
  </ds:schemaRefs>
</ds:datastoreItem>
</file>

<file path=customXml/itemProps5.xml><?xml version="1.0" encoding="utf-8"?>
<ds:datastoreItem xmlns:ds="http://schemas.openxmlformats.org/officeDocument/2006/customXml" ds:itemID="{575E4187-1DCF-4DE6-BF68-2A0BB8567687}">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22</Pages>
  <Words>4295</Words>
  <Characters>24485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Licence application form for FSA08 (non Class 1(3))</vt:lpstr>
    </vt:vector>
  </TitlesOfParts>
  <Company>IOM Gov</Company>
  <LinksUpToDate>false</LinksUpToDate>
  <CharactersWithSpaces>28723</CharactersWithSpaces>
  <SharedDoc>false</SharedDoc>
  <HLinks>
    <vt:vector size="90" baseType="variant">
      <vt:variant>
        <vt:i4>720988</vt:i4>
      </vt:variant>
      <vt:variant>
        <vt:i4>501</vt:i4>
      </vt:variant>
      <vt:variant>
        <vt:i4>0</vt:i4>
      </vt:variant>
      <vt:variant>
        <vt:i4>5</vt:i4>
      </vt:variant>
      <vt:variant>
        <vt:lpwstr>https://www.iomfsa.im/media/2376/financialservicesact2008.pdf</vt:lpwstr>
      </vt:variant>
      <vt:variant>
        <vt:lpwstr/>
      </vt:variant>
      <vt:variant>
        <vt:i4>8126563</vt:i4>
      </vt:variant>
      <vt:variant>
        <vt:i4>498</vt:i4>
      </vt:variant>
      <vt:variant>
        <vt:i4>0</vt:i4>
      </vt:variant>
      <vt:variant>
        <vt:i4>5</vt:i4>
      </vt:variant>
      <vt:variant>
        <vt:lpwstr>https://www.iomfsa.im/media/1470/financialservicesrulebook20131.pdf</vt:lpwstr>
      </vt:variant>
      <vt:variant>
        <vt:lpwstr/>
      </vt:variant>
      <vt:variant>
        <vt:i4>5832711</vt:i4>
      </vt:variant>
      <vt:variant>
        <vt:i4>495</vt:i4>
      </vt:variant>
      <vt:variant>
        <vt:i4>0</vt:i4>
      </vt:variant>
      <vt:variant>
        <vt:i4>5</vt:i4>
      </vt:variant>
      <vt:variant>
        <vt:lpwstr>https://www.iomfsa.im/media/1428/fsa08licensingpolicy.doc</vt:lpwstr>
      </vt:variant>
      <vt:variant>
        <vt:lpwstr/>
      </vt:variant>
      <vt:variant>
        <vt:i4>7405688</vt:i4>
      </vt:variant>
      <vt:variant>
        <vt:i4>492</vt:i4>
      </vt:variant>
      <vt:variant>
        <vt:i4>0</vt:i4>
      </vt:variant>
      <vt:variant>
        <vt:i4>5</vt:i4>
      </vt:variant>
      <vt:variant>
        <vt:lpwstr>https://www.iomfsa.im/terms-conditions/privacy-policy/</vt:lpwstr>
      </vt:variant>
      <vt:variant>
        <vt:lpwstr/>
      </vt:variant>
      <vt:variant>
        <vt:i4>7405688</vt:i4>
      </vt:variant>
      <vt:variant>
        <vt:i4>489</vt:i4>
      </vt:variant>
      <vt:variant>
        <vt:i4>0</vt:i4>
      </vt:variant>
      <vt:variant>
        <vt:i4>5</vt:i4>
      </vt:variant>
      <vt:variant>
        <vt:lpwstr>https://www.iomfsa.im/terms-conditions/privacy-policy/</vt:lpwstr>
      </vt:variant>
      <vt:variant>
        <vt:lpwstr/>
      </vt:variant>
      <vt:variant>
        <vt:i4>3342438</vt:i4>
      </vt:variant>
      <vt:variant>
        <vt:i4>348</vt:i4>
      </vt:variant>
      <vt:variant>
        <vt:i4>0</vt:i4>
      </vt:variant>
      <vt:variant>
        <vt:i4>5</vt:i4>
      </vt:variant>
      <vt:variant>
        <vt:lpwstr>https://www.iomfsa.im/regulated-sectors/regulated-sectors-general/returnsforms/</vt:lpwstr>
      </vt:variant>
      <vt:variant>
        <vt:lpwstr/>
      </vt:variant>
      <vt:variant>
        <vt:i4>3997798</vt:i4>
      </vt:variant>
      <vt:variant>
        <vt:i4>345</vt:i4>
      </vt:variant>
      <vt:variant>
        <vt:i4>0</vt:i4>
      </vt:variant>
      <vt:variant>
        <vt:i4>5</vt:i4>
      </vt:variant>
      <vt:variant>
        <vt:lpwstr>https://www.iomfsa.im/media/1537/app0731finalsubordinatedloana.doc</vt:lpwstr>
      </vt:variant>
      <vt:variant>
        <vt:lpwstr/>
      </vt:variant>
      <vt:variant>
        <vt:i4>6946850</vt:i4>
      </vt:variant>
      <vt:variant>
        <vt:i4>195</vt:i4>
      </vt:variant>
      <vt:variant>
        <vt:i4>0</vt:i4>
      </vt:variant>
      <vt:variant>
        <vt:i4>5</vt:i4>
      </vt:variant>
      <vt:variant>
        <vt:lpwstr>https://consult.gov.im/financial-services-authority/changes-to-fitness-and-propriety-assessments/results/trainingandcompetenceframework.pdf</vt:lpwstr>
      </vt:variant>
      <vt:variant>
        <vt:lpwstr/>
      </vt:variant>
      <vt:variant>
        <vt:i4>3407995</vt:i4>
      </vt:variant>
      <vt:variant>
        <vt:i4>192</vt:i4>
      </vt:variant>
      <vt:variant>
        <vt:i4>0</vt:i4>
      </vt:variant>
      <vt:variant>
        <vt:i4>5</vt:i4>
      </vt:variant>
      <vt:variant>
        <vt:lpwstr>https://consult.gov.im/financial-services-authority/changes-to-fitness-and-propriety-assessments/results/regulatoryguidancefitnessandpropriety.pdf</vt:lpwstr>
      </vt:variant>
      <vt:variant>
        <vt:lpwstr/>
      </vt:variant>
      <vt:variant>
        <vt:i4>524382</vt:i4>
      </vt:variant>
      <vt:variant>
        <vt:i4>96</vt:i4>
      </vt:variant>
      <vt:variant>
        <vt:i4>0</vt:i4>
      </vt:variant>
      <vt:variant>
        <vt:i4>5</vt:i4>
      </vt:variant>
      <vt:variant>
        <vt:lpwstr>https://www.iomfsa.im/media/1427/regulatedactivitiesorder2011.pdf</vt:lpwstr>
      </vt:variant>
      <vt:variant>
        <vt:lpwstr/>
      </vt:variant>
      <vt:variant>
        <vt:i4>720988</vt:i4>
      </vt:variant>
      <vt:variant>
        <vt:i4>93</vt:i4>
      </vt:variant>
      <vt:variant>
        <vt:i4>0</vt:i4>
      </vt:variant>
      <vt:variant>
        <vt:i4>5</vt:i4>
      </vt:variant>
      <vt:variant>
        <vt:lpwstr>https://www.iomfsa.im/media/2376/financialservicesact2008.pdf</vt:lpwstr>
      </vt:variant>
      <vt:variant>
        <vt:lpwstr/>
      </vt:variant>
      <vt:variant>
        <vt:i4>720988</vt:i4>
      </vt:variant>
      <vt:variant>
        <vt:i4>9</vt:i4>
      </vt:variant>
      <vt:variant>
        <vt:i4>0</vt:i4>
      </vt:variant>
      <vt:variant>
        <vt:i4>5</vt:i4>
      </vt:variant>
      <vt:variant>
        <vt:lpwstr>https://www.iomfsa.im/media/2376/financialservicesact2008.pdf</vt:lpwstr>
      </vt:variant>
      <vt:variant>
        <vt:lpwstr/>
      </vt:variant>
      <vt:variant>
        <vt:i4>8126563</vt:i4>
      </vt:variant>
      <vt:variant>
        <vt:i4>6</vt:i4>
      </vt:variant>
      <vt:variant>
        <vt:i4>0</vt:i4>
      </vt:variant>
      <vt:variant>
        <vt:i4>5</vt:i4>
      </vt:variant>
      <vt:variant>
        <vt:lpwstr>https://www.iomfsa.im/media/1470/financialservicesrulebook20131.pdf</vt:lpwstr>
      </vt:variant>
      <vt:variant>
        <vt:lpwstr/>
      </vt:variant>
      <vt:variant>
        <vt:i4>4194309</vt:i4>
      </vt:variant>
      <vt:variant>
        <vt:i4>3</vt:i4>
      </vt:variant>
      <vt:variant>
        <vt:i4>0</vt:i4>
      </vt:variant>
      <vt:variant>
        <vt:i4>5</vt:i4>
      </vt:variant>
      <vt:variant>
        <vt:lpwstr>https://www.iomfsa.im/media/1554/currentbusinessplanguidance.pdf</vt:lpwstr>
      </vt:variant>
      <vt:variant>
        <vt:lpwstr/>
      </vt:variant>
      <vt:variant>
        <vt:i4>5832711</vt:i4>
      </vt:variant>
      <vt:variant>
        <vt:i4>0</vt:i4>
      </vt:variant>
      <vt:variant>
        <vt:i4>0</vt:i4>
      </vt:variant>
      <vt:variant>
        <vt:i4>5</vt:i4>
      </vt:variant>
      <vt:variant>
        <vt:lpwstr>https://www.iomfsa.im/media/1428/fsa08licensingpolicy.doc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Licence application form for FSA08 (non Class 1(3))</dc:title>
  <dc:subject/>
  <dc:creator>fspodhod</dc:creator>
  <cp:keywords/>
  <cp:lastModifiedBy>Ward, Bradley</cp:lastModifiedBy>
  <cp:revision>3</cp:revision>
  <cp:lastPrinted>2022-06-08T09:10:00Z</cp:lastPrinted>
  <dcterms:created xsi:type="dcterms:W3CDTF">2025-01-27T09:59:00Z</dcterms:created>
  <dcterms:modified xsi:type="dcterms:W3CDTF">2025-01-27T10:54:00Z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0x010100F40A5BA6B03D224EB29D6CD42BE16349036F006E8E5204C1A1FB4CB15928CC7CB6442F</vt:lpwstr>
  </property>
  <property fmtid="{D5CDD505-2E9C-101B-9397-08002B2CF9AE}" pid="3" name="Shared Policy Category">
    <vt:lpwstr/>
  </property>
</Properties>
</file>